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A745" w14:textId="1750F9A0" w:rsidR="00AF3038" w:rsidRPr="00ED0AA6" w:rsidRDefault="007F0BCB" w:rsidP="00AF3038">
      <w:pPr>
        <w:autoSpaceDE w:val="0"/>
        <w:autoSpaceDN w:val="0"/>
        <w:adjustRightInd w:val="0"/>
        <w:spacing w:after="0" w:line="240" w:lineRule="auto"/>
        <w:rPr>
          <w:rFonts w:ascii="Plainot" w:hAnsi="Plainot" w:cs="Times New Roman"/>
          <w:sz w:val="44"/>
          <w:szCs w:val="24"/>
        </w:rPr>
      </w:pPr>
      <w:r>
        <w:rPr>
          <w:rFonts w:ascii="Plainot" w:hAnsi="Plainot" w:cs="Times New Roman"/>
          <w:noProof/>
          <w:sz w:val="44"/>
          <w:szCs w:val="24"/>
        </w:rPr>
        <w:drawing>
          <wp:inline distT="0" distB="0" distL="0" distR="0" wp14:anchorId="188537F5" wp14:editId="274148AA">
            <wp:extent cx="6479540" cy="9168765"/>
            <wp:effectExtent l="0" t="0" r="0" b="0"/>
            <wp:docPr id="10162284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228406" name="Рисунок 101622840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9168765"/>
                    </a:xfrm>
                    <a:prstGeom prst="rect">
                      <a:avLst/>
                    </a:prstGeom>
                  </pic:spPr>
                </pic:pic>
              </a:graphicData>
            </a:graphic>
          </wp:inline>
        </w:drawing>
      </w:r>
    </w:p>
    <w:p w14:paraId="22AAC547" w14:textId="77777777" w:rsidR="00AF3038" w:rsidRPr="00ED0AA6" w:rsidRDefault="00AF3038" w:rsidP="00AF3038">
      <w:pPr>
        <w:autoSpaceDE w:val="0"/>
        <w:autoSpaceDN w:val="0"/>
        <w:adjustRightInd w:val="0"/>
        <w:spacing w:after="0" w:line="240" w:lineRule="auto"/>
        <w:rPr>
          <w:rFonts w:ascii="Plainot" w:hAnsi="Plainot" w:cs="Times New Roman"/>
          <w:sz w:val="28"/>
          <w:szCs w:val="24"/>
        </w:rPr>
      </w:pPr>
    </w:p>
    <w:p w14:paraId="0C5F0C03" w14:textId="77777777" w:rsidR="00AF3038" w:rsidRPr="00ED0AA6" w:rsidRDefault="00AF3038" w:rsidP="00AF3038">
      <w:pPr>
        <w:autoSpaceDE w:val="0"/>
        <w:autoSpaceDN w:val="0"/>
        <w:adjustRightInd w:val="0"/>
        <w:spacing w:after="0" w:line="240" w:lineRule="auto"/>
        <w:rPr>
          <w:rFonts w:ascii="Plainot" w:hAnsi="Plainot" w:cs="Times New Roman"/>
          <w:sz w:val="28"/>
          <w:szCs w:val="24"/>
        </w:rPr>
      </w:pPr>
    </w:p>
    <w:p w14:paraId="355C930D" w14:textId="77777777" w:rsidR="00AF3038" w:rsidRPr="00ED0AA6" w:rsidRDefault="00AF3038" w:rsidP="00AF3038">
      <w:pPr>
        <w:autoSpaceDE w:val="0"/>
        <w:autoSpaceDN w:val="0"/>
        <w:adjustRightInd w:val="0"/>
        <w:spacing w:after="0" w:line="240" w:lineRule="auto"/>
        <w:jc w:val="center"/>
        <w:rPr>
          <w:rFonts w:ascii="Plainot" w:hAnsi="Plainot" w:cs="Times New Roman"/>
          <w:color w:val="FF0000"/>
          <w:sz w:val="28"/>
          <w:szCs w:val="24"/>
        </w:rPr>
      </w:pPr>
    </w:p>
    <w:p w14:paraId="3B8229E6" w14:textId="77777777" w:rsidR="009E62F7" w:rsidRPr="00ED0AA6" w:rsidRDefault="00AF3038" w:rsidP="00AF3038">
      <w:pPr>
        <w:jc w:val="center"/>
        <w:rPr>
          <w:rFonts w:ascii="Plainot" w:hAnsi="Plainot" w:cs="Times New Roman"/>
          <w:b/>
          <w:sz w:val="28"/>
          <w:szCs w:val="24"/>
        </w:rPr>
      </w:pPr>
      <w:r w:rsidRPr="00ED0AA6">
        <w:rPr>
          <w:rFonts w:ascii="Plainot" w:hAnsi="Plainot" w:cs="Times New Roman"/>
          <w:b/>
          <w:sz w:val="28"/>
          <w:szCs w:val="24"/>
        </w:rPr>
        <w:t>Содержание</w:t>
      </w:r>
    </w:p>
    <w:sdt>
      <w:sdtPr>
        <w:rPr>
          <w:rFonts w:ascii="Plainot" w:eastAsiaTheme="minorHAnsi" w:hAnsi="Plainot" w:cs="Times New Roman"/>
          <w:b w:val="0"/>
          <w:bCs w:val="0"/>
          <w:color w:val="auto"/>
          <w:sz w:val="22"/>
          <w:szCs w:val="24"/>
          <w:lang w:eastAsia="en-US"/>
        </w:rPr>
        <w:id w:val="-573667254"/>
        <w:docPartObj>
          <w:docPartGallery w:val="Table of Contents"/>
          <w:docPartUnique/>
        </w:docPartObj>
      </w:sdtPr>
      <w:sdtContent>
        <w:p w14:paraId="0B8E1DAC" w14:textId="77777777" w:rsidR="00DE7F98" w:rsidRPr="00ED0AA6" w:rsidRDefault="00DE7F98" w:rsidP="00965623">
          <w:pPr>
            <w:pStyle w:val="ac"/>
            <w:spacing w:before="0"/>
            <w:contextualSpacing/>
            <w:jc w:val="both"/>
            <w:rPr>
              <w:rFonts w:ascii="Plainot" w:hAnsi="Plainot" w:cs="Times New Roman"/>
              <w:szCs w:val="24"/>
            </w:rPr>
          </w:pPr>
        </w:p>
        <w:p w14:paraId="6614FD0A" w14:textId="77777777" w:rsidR="00ED0AA6" w:rsidRDefault="0072618B">
          <w:pPr>
            <w:pStyle w:val="11"/>
            <w:tabs>
              <w:tab w:val="left" w:pos="440"/>
              <w:tab w:val="right" w:leader="dot" w:pos="10194"/>
            </w:tabs>
            <w:rPr>
              <w:rFonts w:asciiTheme="minorHAnsi" w:eastAsiaTheme="minorEastAsia" w:hAnsiTheme="minorHAnsi" w:cstheme="minorBidi"/>
              <w:noProof/>
              <w:lang w:eastAsia="ru-RU"/>
            </w:rPr>
          </w:pPr>
          <w:r w:rsidRPr="00ED0AA6">
            <w:rPr>
              <w:rFonts w:ascii="Plainot" w:hAnsi="Plainot" w:cs="Times New Roman"/>
              <w:sz w:val="28"/>
              <w:szCs w:val="24"/>
            </w:rPr>
            <w:fldChar w:fldCharType="begin"/>
          </w:r>
          <w:r w:rsidR="00DE7F98" w:rsidRPr="00ED0AA6">
            <w:rPr>
              <w:rFonts w:ascii="Plainot" w:hAnsi="Plainot" w:cs="Times New Roman"/>
              <w:sz w:val="28"/>
              <w:szCs w:val="24"/>
            </w:rPr>
            <w:instrText xml:space="preserve"> TOC \o "1-3" \h \z \u </w:instrText>
          </w:r>
          <w:r w:rsidRPr="00ED0AA6">
            <w:rPr>
              <w:rFonts w:ascii="Plainot" w:hAnsi="Plainot" w:cs="Times New Roman"/>
              <w:sz w:val="28"/>
              <w:szCs w:val="24"/>
            </w:rPr>
            <w:fldChar w:fldCharType="separate"/>
          </w:r>
          <w:hyperlink w:anchor="_Toc146927465" w:history="1">
            <w:r w:rsidR="00ED0AA6" w:rsidRPr="00104922">
              <w:rPr>
                <w:rStyle w:val="ad"/>
                <w:rFonts w:ascii="Plainot" w:hAnsi="Plainot" w:cs="Times New Roman"/>
                <w:noProof/>
              </w:rPr>
              <w:t>1.</w:t>
            </w:r>
            <w:r w:rsidR="00ED0AA6">
              <w:rPr>
                <w:rFonts w:asciiTheme="minorHAnsi" w:eastAsiaTheme="minorEastAsia" w:hAnsiTheme="minorHAnsi" w:cstheme="minorBidi"/>
                <w:noProof/>
                <w:lang w:eastAsia="ru-RU"/>
              </w:rPr>
              <w:tab/>
            </w:r>
            <w:r w:rsidR="00ED0AA6" w:rsidRPr="00104922">
              <w:rPr>
                <w:rStyle w:val="ad"/>
                <w:rFonts w:ascii="Plainot" w:hAnsi="Plainot" w:cs="Times New Roman"/>
                <w:noProof/>
              </w:rPr>
              <w:t>ЦЕЛЕВОЙ РАЗДЕЛ</w:t>
            </w:r>
            <w:r w:rsidR="00ED0AA6">
              <w:rPr>
                <w:noProof/>
                <w:webHidden/>
              </w:rPr>
              <w:tab/>
            </w:r>
            <w:r>
              <w:rPr>
                <w:noProof/>
                <w:webHidden/>
              </w:rPr>
              <w:fldChar w:fldCharType="begin"/>
            </w:r>
            <w:r w:rsidR="00ED0AA6">
              <w:rPr>
                <w:noProof/>
                <w:webHidden/>
              </w:rPr>
              <w:instrText xml:space="preserve"> PAGEREF _Toc146927465 \h </w:instrText>
            </w:r>
            <w:r>
              <w:rPr>
                <w:noProof/>
                <w:webHidden/>
              </w:rPr>
            </w:r>
            <w:r>
              <w:rPr>
                <w:noProof/>
                <w:webHidden/>
              </w:rPr>
              <w:fldChar w:fldCharType="separate"/>
            </w:r>
            <w:r w:rsidR="00ED0AA6">
              <w:rPr>
                <w:noProof/>
                <w:webHidden/>
              </w:rPr>
              <w:t>3</w:t>
            </w:r>
            <w:r>
              <w:rPr>
                <w:noProof/>
                <w:webHidden/>
              </w:rPr>
              <w:fldChar w:fldCharType="end"/>
            </w:r>
          </w:hyperlink>
        </w:p>
        <w:p w14:paraId="4E3C5341"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66" w:history="1">
            <w:r w:rsidR="00ED0AA6" w:rsidRPr="00104922">
              <w:rPr>
                <w:rStyle w:val="ad"/>
                <w:rFonts w:ascii="Plainot" w:hAnsi="Plainot" w:cs="Times New Roman"/>
                <w:noProof/>
              </w:rPr>
              <w:t>1.1. Пояснительная записка</w:t>
            </w:r>
            <w:r w:rsidR="00ED0AA6">
              <w:rPr>
                <w:noProof/>
                <w:webHidden/>
              </w:rPr>
              <w:tab/>
            </w:r>
            <w:r w:rsidR="0072618B">
              <w:rPr>
                <w:noProof/>
                <w:webHidden/>
              </w:rPr>
              <w:fldChar w:fldCharType="begin"/>
            </w:r>
            <w:r w:rsidR="00ED0AA6">
              <w:rPr>
                <w:noProof/>
                <w:webHidden/>
              </w:rPr>
              <w:instrText xml:space="preserve"> PAGEREF _Toc146927466 \h </w:instrText>
            </w:r>
            <w:r w:rsidR="0072618B">
              <w:rPr>
                <w:noProof/>
                <w:webHidden/>
              </w:rPr>
            </w:r>
            <w:r w:rsidR="0072618B">
              <w:rPr>
                <w:noProof/>
                <w:webHidden/>
              </w:rPr>
              <w:fldChar w:fldCharType="separate"/>
            </w:r>
            <w:r w:rsidR="00ED0AA6">
              <w:rPr>
                <w:noProof/>
                <w:webHidden/>
              </w:rPr>
              <w:t>3</w:t>
            </w:r>
            <w:r w:rsidR="0072618B">
              <w:rPr>
                <w:noProof/>
                <w:webHidden/>
              </w:rPr>
              <w:fldChar w:fldCharType="end"/>
            </w:r>
          </w:hyperlink>
        </w:p>
        <w:p w14:paraId="7B52D0A8"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67" w:history="1">
            <w:r w:rsidR="00ED0AA6" w:rsidRPr="00104922">
              <w:rPr>
                <w:rStyle w:val="ad"/>
                <w:rFonts w:ascii="Plainot" w:hAnsi="Plainot" w:cs="Times New Roman"/>
                <w:noProof/>
              </w:rPr>
              <w:t>1.2. Цели и задачи реализации рабочей программы</w:t>
            </w:r>
            <w:r w:rsidR="00ED0AA6">
              <w:rPr>
                <w:noProof/>
                <w:webHidden/>
              </w:rPr>
              <w:tab/>
            </w:r>
            <w:r w:rsidR="0072618B">
              <w:rPr>
                <w:noProof/>
                <w:webHidden/>
              </w:rPr>
              <w:fldChar w:fldCharType="begin"/>
            </w:r>
            <w:r w:rsidR="00ED0AA6">
              <w:rPr>
                <w:noProof/>
                <w:webHidden/>
              </w:rPr>
              <w:instrText xml:space="preserve"> PAGEREF _Toc146927467 \h </w:instrText>
            </w:r>
            <w:r w:rsidR="0072618B">
              <w:rPr>
                <w:noProof/>
                <w:webHidden/>
              </w:rPr>
            </w:r>
            <w:r w:rsidR="0072618B">
              <w:rPr>
                <w:noProof/>
                <w:webHidden/>
              </w:rPr>
              <w:fldChar w:fldCharType="separate"/>
            </w:r>
            <w:r w:rsidR="00ED0AA6">
              <w:rPr>
                <w:noProof/>
                <w:webHidden/>
              </w:rPr>
              <w:t>3</w:t>
            </w:r>
            <w:r w:rsidR="0072618B">
              <w:rPr>
                <w:noProof/>
                <w:webHidden/>
              </w:rPr>
              <w:fldChar w:fldCharType="end"/>
            </w:r>
          </w:hyperlink>
        </w:p>
        <w:p w14:paraId="331BBA63"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68" w:history="1">
            <w:r w:rsidR="00ED0AA6" w:rsidRPr="00104922">
              <w:rPr>
                <w:rStyle w:val="ad"/>
                <w:rFonts w:ascii="Plainot" w:hAnsi="Plainot" w:cs="Times New Roman"/>
                <w:noProof/>
              </w:rPr>
              <w:t>1.3. Принципы и подходы к формированию Программы</w:t>
            </w:r>
            <w:r w:rsidR="00ED0AA6">
              <w:rPr>
                <w:noProof/>
                <w:webHidden/>
              </w:rPr>
              <w:tab/>
            </w:r>
            <w:r w:rsidR="0072618B">
              <w:rPr>
                <w:noProof/>
                <w:webHidden/>
              </w:rPr>
              <w:fldChar w:fldCharType="begin"/>
            </w:r>
            <w:r w:rsidR="00ED0AA6">
              <w:rPr>
                <w:noProof/>
                <w:webHidden/>
              </w:rPr>
              <w:instrText xml:space="preserve"> PAGEREF _Toc146927468 \h </w:instrText>
            </w:r>
            <w:r w:rsidR="0072618B">
              <w:rPr>
                <w:noProof/>
                <w:webHidden/>
              </w:rPr>
            </w:r>
            <w:r w:rsidR="0072618B">
              <w:rPr>
                <w:noProof/>
                <w:webHidden/>
              </w:rPr>
              <w:fldChar w:fldCharType="separate"/>
            </w:r>
            <w:r w:rsidR="00ED0AA6">
              <w:rPr>
                <w:noProof/>
                <w:webHidden/>
              </w:rPr>
              <w:t>4</w:t>
            </w:r>
            <w:r w:rsidR="0072618B">
              <w:rPr>
                <w:noProof/>
                <w:webHidden/>
              </w:rPr>
              <w:fldChar w:fldCharType="end"/>
            </w:r>
          </w:hyperlink>
        </w:p>
        <w:p w14:paraId="49CA3D75"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69" w:history="1">
            <w:r w:rsidR="00ED0AA6" w:rsidRPr="00104922">
              <w:rPr>
                <w:rStyle w:val="ad"/>
                <w:rFonts w:ascii="Plainot" w:hAnsi="Plainot" w:cs="Times New Roman"/>
                <w:noProof/>
              </w:rPr>
              <w:t>1.4. Характеристика особенностей развития детей</w:t>
            </w:r>
            <w:r w:rsidR="00ED0AA6">
              <w:rPr>
                <w:noProof/>
                <w:webHidden/>
              </w:rPr>
              <w:tab/>
            </w:r>
            <w:r w:rsidR="0072618B">
              <w:rPr>
                <w:noProof/>
                <w:webHidden/>
              </w:rPr>
              <w:fldChar w:fldCharType="begin"/>
            </w:r>
            <w:r w:rsidR="00ED0AA6">
              <w:rPr>
                <w:noProof/>
                <w:webHidden/>
              </w:rPr>
              <w:instrText xml:space="preserve"> PAGEREF _Toc146927469 \h </w:instrText>
            </w:r>
            <w:r w:rsidR="0072618B">
              <w:rPr>
                <w:noProof/>
                <w:webHidden/>
              </w:rPr>
            </w:r>
            <w:r w:rsidR="0072618B">
              <w:rPr>
                <w:noProof/>
                <w:webHidden/>
              </w:rPr>
              <w:fldChar w:fldCharType="separate"/>
            </w:r>
            <w:r w:rsidR="00ED0AA6">
              <w:rPr>
                <w:noProof/>
                <w:webHidden/>
              </w:rPr>
              <w:t>5</w:t>
            </w:r>
            <w:r w:rsidR="0072618B">
              <w:rPr>
                <w:noProof/>
                <w:webHidden/>
              </w:rPr>
              <w:fldChar w:fldCharType="end"/>
            </w:r>
          </w:hyperlink>
        </w:p>
        <w:p w14:paraId="6EA49502"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70" w:history="1">
            <w:r w:rsidR="00ED0AA6" w:rsidRPr="00104922">
              <w:rPr>
                <w:rStyle w:val="ad"/>
                <w:rFonts w:ascii="Plainot" w:hAnsi="Plainot" w:cs="Times New Roman"/>
                <w:noProof/>
              </w:rPr>
              <w:t>1.5. Планируемые результаты освоения рабочей программы</w:t>
            </w:r>
            <w:r w:rsidR="00ED0AA6">
              <w:rPr>
                <w:noProof/>
                <w:webHidden/>
              </w:rPr>
              <w:tab/>
            </w:r>
            <w:r w:rsidR="0072618B">
              <w:rPr>
                <w:noProof/>
                <w:webHidden/>
              </w:rPr>
              <w:fldChar w:fldCharType="begin"/>
            </w:r>
            <w:r w:rsidR="00ED0AA6">
              <w:rPr>
                <w:noProof/>
                <w:webHidden/>
              </w:rPr>
              <w:instrText xml:space="preserve"> PAGEREF _Toc146927470 \h </w:instrText>
            </w:r>
            <w:r w:rsidR="0072618B">
              <w:rPr>
                <w:noProof/>
                <w:webHidden/>
              </w:rPr>
            </w:r>
            <w:r w:rsidR="0072618B">
              <w:rPr>
                <w:noProof/>
                <w:webHidden/>
              </w:rPr>
              <w:fldChar w:fldCharType="separate"/>
            </w:r>
            <w:r w:rsidR="00ED0AA6">
              <w:rPr>
                <w:noProof/>
                <w:webHidden/>
              </w:rPr>
              <w:t>8</w:t>
            </w:r>
            <w:r w:rsidR="0072618B">
              <w:rPr>
                <w:noProof/>
                <w:webHidden/>
              </w:rPr>
              <w:fldChar w:fldCharType="end"/>
            </w:r>
          </w:hyperlink>
        </w:p>
        <w:p w14:paraId="3AF54FF5"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71" w:history="1">
            <w:r w:rsidR="00ED0AA6" w:rsidRPr="00104922">
              <w:rPr>
                <w:rStyle w:val="ad"/>
                <w:rFonts w:ascii="Plainot" w:hAnsi="Plainot" w:cs="Times New Roman"/>
                <w:noProof/>
              </w:rPr>
              <w:t>1.6. Педагогическая диагностика достижения планируемых результатов</w:t>
            </w:r>
            <w:r w:rsidR="00ED0AA6">
              <w:rPr>
                <w:noProof/>
                <w:webHidden/>
              </w:rPr>
              <w:tab/>
            </w:r>
            <w:r w:rsidR="0072618B">
              <w:rPr>
                <w:noProof/>
                <w:webHidden/>
              </w:rPr>
              <w:fldChar w:fldCharType="begin"/>
            </w:r>
            <w:r w:rsidR="00ED0AA6">
              <w:rPr>
                <w:noProof/>
                <w:webHidden/>
              </w:rPr>
              <w:instrText xml:space="preserve"> PAGEREF _Toc146927471 \h </w:instrText>
            </w:r>
            <w:r w:rsidR="0072618B">
              <w:rPr>
                <w:noProof/>
                <w:webHidden/>
              </w:rPr>
            </w:r>
            <w:r w:rsidR="0072618B">
              <w:rPr>
                <w:noProof/>
                <w:webHidden/>
              </w:rPr>
              <w:fldChar w:fldCharType="separate"/>
            </w:r>
            <w:r w:rsidR="00ED0AA6">
              <w:rPr>
                <w:noProof/>
                <w:webHidden/>
              </w:rPr>
              <w:t>13</w:t>
            </w:r>
            <w:r w:rsidR="0072618B">
              <w:rPr>
                <w:noProof/>
                <w:webHidden/>
              </w:rPr>
              <w:fldChar w:fldCharType="end"/>
            </w:r>
          </w:hyperlink>
        </w:p>
        <w:p w14:paraId="700948EF"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72" w:history="1">
            <w:r w:rsidR="00ED0AA6" w:rsidRPr="00104922">
              <w:rPr>
                <w:rStyle w:val="ad"/>
                <w:rFonts w:ascii="Plainot" w:hAnsi="Plainot" w:cs="Times New Roman"/>
                <w:noProof/>
              </w:rPr>
              <w:t>2. СОДЕРЖАТЕЛЬНЫЙ РАЗДЕЛ</w:t>
            </w:r>
            <w:r w:rsidR="00ED0AA6">
              <w:rPr>
                <w:noProof/>
                <w:webHidden/>
              </w:rPr>
              <w:tab/>
            </w:r>
            <w:r w:rsidR="0072618B">
              <w:rPr>
                <w:noProof/>
                <w:webHidden/>
              </w:rPr>
              <w:fldChar w:fldCharType="begin"/>
            </w:r>
            <w:r w:rsidR="00ED0AA6">
              <w:rPr>
                <w:noProof/>
                <w:webHidden/>
              </w:rPr>
              <w:instrText xml:space="preserve"> PAGEREF _Toc146927472 \h </w:instrText>
            </w:r>
            <w:r w:rsidR="0072618B">
              <w:rPr>
                <w:noProof/>
                <w:webHidden/>
              </w:rPr>
            </w:r>
            <w:r w:rsidR="0072618B">
              <w:rPr>
                <w:noProof/>
                <w:webHidden/>
              </w:rPr>
              <w:fldChar w:fldCharType="separate"/>
            </w:r>
            <w:r w:rsidR="00ED0AA6">
              <w:rPr>
                <w:noProof/>
                <w:webHidden/>
              </w:rPr>
              <w:t>14</w:t>
            </w:r>
            <w:r w:rsidR="0072618B">
              <w:rPr>
                <w:noProof/>
                <w:webHidden/>
              </w:rPr>
              <w:fldChar w:fldCharType="end"/>
            </w:r>
          </w:hyperlink>
        </w:p>
        <w:p w14:paraId="2F3FFE59"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73" w:history="1">
            <w:r w:rsidR="00ED0AA6" w:rsidRPr="00104922">
              <w:rPr>
                <w:rStyle w:val="ad"/>
                <w:rFonts w:ascii="Plainot" w:hAnsi="Plainot" w:cs="Times New Roman"/>
                <w:noProof/>
              </w:rPr>
              <w:t>2.1. Содержание образовательной деятельности</w:t>
            </w:r>
            <w:r w:rsidR="00ED0AA6">
              <w:rPr>
                <w:noProof/>
                <w:webHidden/>
              </w:rPr>
              <w:tab/>
            </w:r>
            <w:r w:rsidR="0072618B">
              <w:rPr>
                <w:noProof/>
                <w:webHidden/>
              </w:rPr>
              <w:fldChar w:fldCharType="begin"/>
            </w:r>
            <w:r w:rsidR="00ED0AA6">
              <w:rPr>
                <w:noProof/>
                <w:webHidden/>
              </w:rPr>
              <w:instrText xml:space="preserve"> PAGEREF _Toc146927473 \h </w:instrText>
            </w:r>
            <w:r w:rsidR="0072618B">
              <w:rPr>
                <w:noProof/>
                <w:webHidden/>
              </w:rPr>
            </w:r>
            <w:r w:rsidR="0072618B">
              <w:rPr>
                <w:noProof/>
                <w:webHidden/>
              </w:rPr>
              <w:fldChar w:fldCharType="separate"/>
            </w:r>
            <w:r w:rsidR="00ED0AA6">
              <w:rPr>
                <w:noProof/>
                <w:webHidden/>
              </w:rPr>
              <w:t>14</w:t>
            </w:r>
            <w:r w:rsidR="0072618B">
              <w:rPr>
                <w:noProof/>
                <w:webHidden/>
              </w:rPr>
              <w:fldChar w:fldCharType="end"/>
            </w:r>
          </w:hyperlink>
        </w:p>
        <w:p w14:paraId="450D6A2F"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74" w:history="1">
            <w:r w:rsidR="00ED0AA6" w:rsidRPr="00104922">
              <w:rPr>
                <w:rStyle w:val="ad"/>
                <w:rFonts w:ascii="Plainot" w:hAnsi="Plainot" w:cs="Times New Roman"/>
                <w:noProof/>
              </w:rPr>
              <w:t>2.2. Содержание образовательной деятельности в части, формируемой участниками образовательных отношений</w:t>
            </w:r>
            <w:r w:rsidR="00ED0AA6">
              <w:rPr>
                <w:noProof/>
                <w:webHidden/>
              </w:rPr>
              <w:tab/>
            </w:r>
            <w:r w:rsidR="0072618B">
              <w:rPr>
                <w:noProof/>
                <w:webHidden/>
              </w:rPr>
              <w:fldChar w:fldCharType="begin"/>
            </w:r>
            <w:r w:rsidR="00ED0AA6">
              <w:rPr>
                <w:noProof/>
                <w:webHidden/>
              </w:rPr>
              <w:instrText xml:space="preserve"> PAGEREF _Toc146927474 \h </w:instrText>
            </w:r>
            <w:r w:rsidR="0072618B">
              <w:rPr>
                <w:noProof/>
                <w:webHidden/>
              </w:rPr>
            </w:r>
            <w:r w:rsidR="0072618B">
              <w:rPr>
                <w:noProof/>
                <w:webHidden/>
              </w:rPr>
              <w:fldChar w:fldCharType="separate"/>
            </w:r>
            <w:r w:rsidR="00ED0AA6">
              <w:rPr>
                <w:noProof/>
                <w:webHidden/>
              </w:rPr>
              <w:t>108</w:t>
            </w:r>
            <w:r w:rsidR="0072618B">
              <w:rPr>
                <w:noProof/>
                <w:webHidden/>
              </w:rPr>
              <w:fldChar w:fldCharType="end"/>
            </w:r>
          </w:hyperlink>
        </w:p>
        <w:p w14:paraId="2EAF5C5A"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75" w:history="1">
            <w:r w:rsidR="00ED0AA6" w:rsidRPr="00104922">
              <w:rPr>
                <w:rStyle w:val="ad"/>
                <w:rFonts w:ascii="Plainot" w:hAnsi="Plainot" w:cs="Times New Roman"/>
                <w:noProof/>
              </w:rPr>
              <w:t>2.3. Вариативные формы, способы, методы и средства реализации рабочей программы</w:t>
            </w:r>
            <w:r w:rsidR="00ED0AA6">
              <w:rPr>
                <w:noProof/>
                <w:webHidden/>
              </w:rPr>
              <w:tab/>
            </w:r>
            <w:r w:rsidR="0072618B">
              <w:rPr>
                <w:noProof/>
                <w:webHidden/>
              </w:rPr>
              <w:fldChar w:fldCharType="begin"/>
            </w:r>
            <w:r w:rsidR="00ED0AA6">
              <w:rPr>
                <w:noProof/>
                <w:webHidden/>
              </w:rPr>
              <w:instrText xml:space="preserve"> PAGEREF _Toc146927475 \h </w:instrText>
            </w:r>
            <w:r w:rsidR="0072618B">
              <w:rPr>
                <w:noProof/>
                <w:webHidden/>
              </w:rPr>
            </w:r>
            <w:r w:rsidR="0072618B">
              <w:rPr>
                <w:noProof/>
                <w:webHidden/>
              </w:rPr>
              <w:fldChar w:fldCharType="separate"/>
            </w:r>
            <w:r w:rsidR="00ED0AA6">
              <w:rPr>
                <w:noProof/>
                <w:webHidden/>
              </w:rPr>
              <w:t>112</w:t>
            </w:r>
            <w:r w:rsidR="0072618B">
              <w:rPr>
                <w:noProof/>
                <w:webHidden/>
              </w:rPr>
              <w:fldChar w:fldCharType="end"/>
            </w:r>
          </w:hyperlink>
        </w:p>
        <w:p w14:paraId="1876A2EB" w14:textId="77777777" w:rsidR="00ED0AA6" w:rsidRDefault="00000000">
          <w:pPr>
            <w:pStyle w:val="11"/>
            <w:tabs>
              <w:tab w:val="left" w:pos="660"/>
              <w:tab w:val="right" w:leader="dot" w:pos="10194"/>
            </w:tabs>
            <w:rPr>
              <w:rFonts w:asciiTheme="minorHAnsi" w:eastAsiaTheme="minorEastAsia" w:hAnsiTheme="minorHAnsi" w:cstheme="minorBidi"/>
              <w:noProof/>
              <w:lang w:eastAsia="ru-RU"/>
            </w:rPr>
          </w:pPr>
          <w:hyperlink w:anchor="_Toc146927476" w:history="1">
            <w:r w:rsidR="00ED0AA6" w:rsidRPr="00104922">
              <w:rPr>
                <w:rStyle w:val="ad"/>
                <w:rFonts w:ascii="Plainot" w:hAnsi="Plainot" w:cs="Times New Roman"/>
                <w:noProof/>
              </w:rPr>
              <w:t xml:space="preserve">2.3.1. </w:t>
            </w:r>
            <w:r w:rsidR="00ED0AA6">
              <w:rPr>
                <w:rFonts w:asciiTheme="minorHAnsi" w:eastAsiaTheme="minorEastAsia" w:hAnsiTheme="minorHAnsi" w:cstheme="minorBidi"/>
                <w:noProof/>
                <w:lang w:eastAsia="ru-RU"/>
              </w:rPr>
              <w:tab/>
            </w:r>
            <w:r w:rsidR="00ED0AA6" w:rsidRPr="00104922">
              <w:rPr>
                <w:rStyle w:val="ad"/>
                <w:rFonts w:ascii="Plainot" w:hAnsi="Plainot" w:cs="Times New Roman"/>
                <w:noProof/>
              </w:rPr>
              <w:t>Формы работы с детьми</w:t>
            </w:r>
            <w:r w:rsidR="00ED0AA6">
              <w:rPr>
                <w:noProof/>
                <w:webHidden/>
              </w:rPr>
              <w:tab/>
            </w:r>
            <w:r w:rsidR="0072618B">
              <w:rPr>
                <w:noProof/>
                <w:webHidden/>
              </w:rPr>
              <w:fldChar w:fldCharType="begin"/>
            </w:r>
            <w:r w:rsidR="00ED0AA6">
              <w:rPr>
                <w:noProof/>
                <w:webHidden/>
              </w:rPr>
              <w:instrText xml:space="preserve"> PAGEREF _Toc146927476 \h </w:instrText>
            </w:r>
            <w:r w:rsidR="0072618B">
              <w:rPr>
                <w:noProof/>
                <w:webHidden/>
              </w:rPr>
            </w:r>
            <w:r w:rsidR="0072618B">
              <w:rPr>
                <w:noProof/>
                <w:webHidden/>
              </w:rPr>
              <w:fldChar w:fldCharType="separate"/>
            </w:r>
            <w:r w:rsidR="00ED0AA6">
              <w:rPr>
                <w:noProof/>
                <w:webHidden/>
              </w:rPr>
              <w:t>112</w:t>
            </w:r>
            <w:r w:rsidR="0072618B">
              <w:rPr>
                <w:noProof/>
                <w:webHidden/>
              </w:rPr>
              <w:fldChar w:fldCharType="end"/>
            </w:r>
          </w:hyperlink>
        </w:p>
        <w:p w14:paraId="1A54CA05"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77" w:history="1">
            <w:r w:rsidR="00ED0AA6" w:rsidRPr="00104922">
              <w:rPr>
                <w:rStyle w:val="ad"/>
                <w:rFonts w:ascii="Plainot" w:hAnsi="Plainot" w:cs="Times New Roman"/>
                <w:noProof/>
              </w:rPr>
              <w:t>2.3.2. Средства реализации рабочей программы</w:t>
            </w:r>
            <w:r w:rsidR="00ED0AA6">
              <w:rPr>
                <w:noProof/>
                <w:webHidden/>
              </w:rPr>
              <w:tab/>
            </w:r>
            <w:r w:rsidR="0072618B">
              <w:rPr>
                <w:noProof/>
                <w:webHidden/>
              </w:rPr>
              <w:fldChar w:fldCharType="begin"/>
            </w:r>
            <w:r w:rsidR="00ED0AA6">
              <w:rPr>
                <w:noProof/>
                <w:webHidden/>
              </w:rPr>
              <w:instrText xml:space="preserve"> PAGEREF _Toc146927477 \h </w:instrText>
            </w:r>
            <w:r w:rsidR="0072618B">
              <w:rPr>
                <w:noProof/>
                <w:webHidden/>
              </w:rPr>
            </w:r>
            <w:r w:rsidR="0072618B">
              <w:rPr>
                <w:noProof/>
                <w:webHidden/>
              </w:rPr>
              <w:fldChar w:fldCharType="separate"/>
            </w:r>
            <w:r w:rsidR="00ED0AA6">
              <w:rPr>
                <w:noProof/>
                <w:webHidden/>
              </w:rPr>
              <w:t>112</w:t>
            </w:r>
            <w:r w:rsidR="0072618B">
              <w:rPr>
                <w:noProof/>
                <w:webHidden/>
              </w:rPr>
              <w:fldChar w:fldCharType="end"/>
            </w:r>
          </w:hyperlink>
        </w:p>
        <w:p w14:paraId="41D6E195"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78" w:history="1">
            <w:r w:rsidR="00ED0AA6" w:rsidRPr="00104922">
              <w:rPr>
                <w:rStyle w:val="ad"/>
                <w:rFonts w:ascii="Plainot" w:hAnsi="Plainot" w:cs="Times New Roman"/>
                <w:noProof/>
              </w:rPr>
              <w:t>2.4. Особенности образовательной деятельности разных видов и культурных практик</w:t>
            </w:r>
            <w:r w:rsidR="00ED0AA6">
              <w:rPr>
                <w:noProof/>
                <w:webHidden/>
              </w:rPr>
              <w:tab/>
            </w:r>
            <w:r w:rsidR="0072618B">
              <w:rPr>
                <w:noProof/>
                <w:webHidden/>
              </w:rPr>
              <w:fldChar w:fldCharType="begin"/>
            </w:r>
            <w:r w:rsidR="00ED0AA6">
              <w:rPr>
                <w:noProof/>
                <w:webHidden/>
              </w:rPr>
              <w:instrText xml:space="preserve"> PAGEREF _Toc146927478 \h </w:instrText>
            </w:r>
            <w:r w:rsidR="0072618B">
              <w:rPr>
                <w:noProof/>
                <w:webHidden/>
              </w:rPr>
            </w:r>
            <w:r w:rsidR="0072618B">
              <w:rPr>
                <w:noProof/>
                <w:webHidden/>
              </w:rPr>
              <w:fldChar w:fldCharType="separate"/>
            </w:r>
            <w:r w:rsidR="00ED0AA6">
              <w:rPr>
                <w:noProof/>
                <w:webHidden/>
              </w:rPr>
              <w:t>113</w:t>
            </w:r>
            <w:r w:rsidR="0072618B">
              <w:rPr>
                <w:noProof/>
                <w:webHidden/>
              </w:rPr>
              <w:fldChar w:fldCharType="end"/>
            </w:r>
          </w:hyperlink>
        </w:p>
        <w:p w14:paraId="6B98DAB5"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79" w:history="1">
            <w:r w:rsidR="00ED0AA6" w:rsidRPr="00104922">
              <w:rPr>
                <w:rStyle w:val="ad"/>
                <w:rFonts w:ascii="Plainot" w:hAnsi="Plainot" w:cs="Times New Roman"/>
                <w:noProof/>
              </w:rPr>
              <w:t>2.5. Особенности взаимодействия педагогического коллектива с семьями обучающихся</w:t>
            </w:r>
            <w:r w:rsidR="00ED0AA6">
              <w:rPr>
                <w:noProof/>
                <w:webHidden/>
              </w:rPr>
              <w:tab/>
            </w:r>
            <w:r w:rsidR="0072618B">
              <w:rPr>
                <w:noProof/>
                <w:webHidden/>
              </w:rPr>
              <w:fldChar w:fldCharType="begin"/>
            </w:r>
            <w:r w:rsidR="00ED0AA6">
              <w:rPr>
                <w:noProof/>
                <w:webHidden/>
              </w:rPr>
              <w:instrText xml:space="preserve"> PAGEREF _Toc146927479 \h </w:instrText>
            </w:r>
            <w:r w:rsidR="0072618B">
              <w:rPr>
                <w:noProof/>
                <w:webHidden/>
              </w:rPr>
            </w:r>
            <w:r w:rsidR="0072618B">
              <w:rPr>
                <w:noProof/>
                <w:webHidden/>
              </w:rPr>
              <w:fldChar w:fldCharType="separate"/>
            </w:r>
            <w:r w:rsidR="00ED0AA6">
              <w:rPr>
                <w:noProof/>
                <w:webHidden/>
              </w:rPr>
              <w:t>113</w:t>
            </w:r>
            <w:r w:rsidR="0072618B">
              <w:rPr>
                <w:noProof/>
                <w:webHidden/>
              </w:rPr>
              <w:fldChar w:fldCharType="end"/>
            </w:r>
          </w:hyperlink>
        </w:p>
        <w:p w14:paraId="620B39D4"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80" w:history="1">
            <w:r w:rsidR="00ED0AA6" w:rsidRPr="00104922">
              <w:rPr>
                <w:rStyle w:val="ad"/>
                <w:rFonts w:ascii="Plainot" w:hAnsi="Plainot" w:cs="Times New Roman"/>
                <w:noProof/>
              </w:rPr>
              <w:t>3. ОРГАНИЗАЦИОННЫЙ РАЗДЕЛ</w:t>
            </w:r>
            <w:r w:rsidR="00ED0AA6">
              <w:rPr>
                <w:noProof/>
                <w:webHidden/>
              </w:rPr>
              <w:tab/>
            </w:r>
            <w:r w:rsidR="0072618B">
              <w:rPr>
                <w:noProof/>
                <w:webHidden/>
              </w:rPr>
              <w:fldChar w:fldCharType="begin"/>
            </w:r>
            <w:r w:rsidR="00ED0AA6">
              <w:rPr>
                <w:noProof/>
                <w:webHidden/>
              </w:rPr>
              <w:instrText xml:space="preserve"> PAGEREF _Toc146927480 \h </w:instrText>
            </w:r>
            <w:r w:rsidR="0072618B">
              <w:rPr>
                <w:noProof/>
                <w:webHidden/>
              </w:rPr>
            </w:r>
            <w:r w:rsidR="0072618B">
              <w:rPr>
                <w:noProof/>
                <w:webHidden/>
              </w:rPr>
              <w:fldChar w:fldCharType="separate"/>
            </w:r>
            <w:r w:rsidR="00ED0AA6">
              <w:rPr>
                <w:noProof/>
                <w:webHidden/>
              </w:rPr>
              <w:t>114</w:t>
            </w:r>
            <w:r w:rsidR="0072618B">
              <w:rPr>
                <w:noProof/>
                <w:webHidden/>
              </w:rPr>
              <w:fldChar w:fldCharType="end"/>
            </w:r>
          </w:hyperlink>
        </w:p>
        <w:p w14:paraId="63B65F64"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81" w:history="1">
            <w:r w:rsidR="00ED0AA6" w:rsidRPr="00104922">
              <w:rPr>
                <w:rStyle w:val="ad"/>
                <w:rFonts w:ascii="Plainot" w:hAnsi="Plainot" w:cs="Times New Roman"/>
                <w:noProof/>
              </w:rPr>
              <w:t>3.1. Психолого-педагогические условия реализации рабочей программы</w:t>
            </w:r>
            <w:r w:rsidR="00ED0AA6">
              <w:rPr>
                <w:noProof/>
                <w:webHidden/>
              </w:rPr>
              <w:tab/>
            </w:r>
            <w:r w:rsidR="0072618B">
              <w:rPr>
                <w:noProof/>
                <w:webHidden/>
              </w:rPr>
              <w:fldChar w:fldCharType="begin"/>
            </w:r>
            <w:r w:rsidR="00ED0AA6">
              <w:rPr>
                <w:noProof/>
                <w:webHidden/>
              </w:rPr>
              <w:instrText xml:space="preserve"> PAGEREF _Toc146927481 \h </w:instrText>
            </w:r>
            <w:r w:rsidR="0072618B">
              <w:rPr>
                <w:noProof/>
                <w:webHidden/>
              </w:rPr>
            </w:r>
            <w:r w:rsidR="0072618B">
              <w:rPr>
                <w:noProof/>
                <w:webHidden/>
              </w:rPr>
              <w:fldChar w:fldCharType="separate"/>
            </w:r>
            <w:r w:rsidR="00ED0AA6">
              <w:rPr>
                <w:noProof/>
                <w:webHidden/>
              </w:rPr>
              <w:t>114</w:t>
            </w:r>
            <w:r w:rsidR="0072618B">
              <w:rPr>
                <w:noProof/>
                <w:webHidden/>
              </w:rPr>
              <w:fldChar w:fldCharType="end"/>
            </w:r>
          </w:hyperlink>
        </w:p>
        <w:p w14:paraId="66767650"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82" w:history="1">
            <w:r w:rsidR="00ED0AA6" w:rsidRPr="00104922">
              <w:rPr>
                <w:rStyle w:val="ad"/>
                <w:rFonts w:ascii="Plainot" w:hAnsi="Plainot" w:cs="Times New Roman"/>
                <w:noProof/>
              </w:rPr>
              <w:t>3.2. Режим дня</w:t>
            </w:r>
            <w:r w:rsidR="00ED0AA6">
              <w:rPr>
                <w:noProof/>
                <w:webHidden/>
              </w:rPr>
              <w:tab/>
            </w:r>
            <w:r w:rsidR="0072618B">
              <w:rPr>
                <w:noProof/>
                <w:webHidden/>
              </w:rPr>
              <w:fldChar w:fldCharType="begin"/>
            </w:r>
            <w:r w:rsidR="00ED0AA6">
              <w:rPr>
                <w:noProof/>
                <w:webHidden/>
              </w:rPr>
              <w:instrText xml:space="preserve"> PAGEREF _Toc146927482 \h </w:instrText>
            </w:r>
            <w:r w:rsidR="0072618B">
              <w:rPr>
                <w:noProof/>
                <w:webHidden/>
              </w:rPr>
            </w:r>
            <w:r w:rsidR="0072618B">
              <w:rPr>
                <w:noProof/>
                <w:webHidden/>
              </w:rPr>
              <w:fldChar w:fldCharType="separate"/>
            </w:r>
            <w:r w:rsidR="00ED0AA6">
              <w:rPr>
                <w:noProof/>
                <w:webHidden/>
              </w:rPr>
              <w:t>116</w:t>
            </w:r>
            <w:r w:rsidR="0072618B">
              <w:rPr>
                <w:noProof/>
                <w:webHidden/>
              </w:rPr>
              <w:fldChar w:fldCharType="end"/>
            </w:r>
          </w:hyperlink>
        </w:p>
        <w:p w14:paraId="69A5C5FC"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83" w:history="1">
            <w:r w:rsidR="00ED0AA6" w:rsidRPr="00104922">
              <w:rPr>
                <w:rStyle w:val="ad"/>
                <w:rFonts w:ascii="Plainot" w:hAnsi="Plainot" w:cs="Times New Roman"/>
                <w:noProof/>
              </w:rPr>
              <w:t>3.3. Особенности организации РППС</w:t>
            </w:r>
            <w:r w:rsidR="00ED0AA6">
              <w:rPr>
                <w:noProof/>
                <w:webHidden/>
              </w:rPr>
              <w:tab/>
            </w:r>
            <w:r w:rsidR="0072618B">
              <w:rPr>
                <w:noProof/>
                <w:webHidden/>
              </w:rPr>
              <w:fldChar w:fldCharType="begin"/>
            </w:r>
            <w:r w:rsidR="00ED0AA6">
              <w:rPr>
                <w:noProof/>
                <w:webHidden/>
              </w:rPr>
              <w:instrText xml:space="preserve"> PAGEREF _Toc146927483 \h </w:instrText>
            </w:r>
            <w:r w:rsidR="0072618B">
              <w:rPr>
                <w:noProof/>
                <w:webHidden/>
              </w:rPr>
            </w:r>
            <w:r w:rsidR="0072618B">
              <w:rPr>
                <w:noProof/>
                <w:webHidden/>
              </w:rPr>
              <w:fldChar w:fldCharType="separate"/>
            </w:r>
            <w:r w:rsidR="00ED0AA6">
              <w:rPr>
                <w:noProof/>
                <w:webHidden/>
              </w:rPr>
              <w:t>118</w:t>
            </w:r>
            <w:r w:rsidR="0072618B">
              <w:rPr>
                <w:noProof/>
                <w:webHidden/>
              </w:rPr>
              <w:fldChar w:fldCharType="end"/>
            </w:r>
          </w:hyperlink>
        </w:p>
        <w:p w14:paraId="17A9361B" w14:textId="77777777" w:rsidR="00ED0AA6" w:rsidRDefault="00000000">
          <w:pPr>
            <w:pStyle w:val="11"/>
            <w:tabs>
              <w:tab w:val="right" w:leader="dot" w:pos="10194"/>
            </w:tabs>
            <w:rPr>
              <w:rFonts w:asciiTheme="minorHAnsi" w:eastAsiaTheme="minorEastAsia" w:hAnsiTheme="minorHAnsi" w:cstheme="minorBidi"/>
              <w:noProof/>
              <w:lang w:eastAsia="ru-RU"/>
            </w:rPr>
          </w:pPr>
          <w:hyperlink w:anchor="_Toc146927484" w:history="1">
            <w:r w:rsidR="00ED0AA6" w:rsidRPr="00104922">
              <w:rPr>
                <w:rStyle w:val="ad"/>
                <w:rFonts w:ascii="Plainot" w:hAnsi="Plainot" w:cs="Times New Roman"/>
                <w:noProof/>
              </w:rPr>
              <w:t>3.4. Материально-техническое обеспечение образовательного процесса</w:t>
            </w:r>
            <w:r w:rsidR="00ED0AA6">
              <w:rPr>
                <w:noProof/>
                <w:webHidden/>
              </w:rPr>
              <w:tab/>
            </w:r>
            <w:r w:rsidR="0072618B">
              <w:rPr>
                <w:noProof/>
                <w:webHidden/>
              </w:rPr>
              <w:fldChar w:fldCharType="begin"/>
            </w:r>
            <w:r w:rsidR="00ED0AA6">
              <w:rPr>
                <w:noProof/>
                <w:webHidden/>
              </w:rPr>
              <w:instrText xml:space="preserve"> PAGEREF _Toc146927484 \h </w:instrText>
            </w:r>
            <w:r w:rsidR="0072618B">
              <w:rPr>
                <w:noProof/>
                <w:webHidden/>
              </w:rPr>
            </w:r>
            <w:r w:rsidR="0072618B">
              <w:rPr>
                <w:noProof/>
                <w:webHidden/>
              </w:rPr>
              <w:fldChar w:fldCharType="separate"/>
            </w:r>
            <w:r w:rsidR="00ED0AA6">
              <w:rPr>
                <w:noProof/>
                <w:webHidden/>
              </w:rPr>
              <w:t>119</w:t>
            </w:r>
            <w:r w:rsidR="0072618B">
              <w:rPr>
                <w:noProof/>
                <w:webHidden/>
              </w:rPr>
              <w:fldChar w:fldCharType="end"/>
            </w:r>
          </w:hyperlink>
        </w:p>
        <w:p w14:paraId="518D7051" w14:textId="77777777" w:rsidR="00DE7F98" w:rsidRPr="00ED0AA6" w:rsidRDefault="0072618B" w:rsidP="00965623">
          <w:pPr>
            <w:spacing w:after="0" w:line="276" w:lineRule="auto"/>
            <w:contextualSpacing/>
            <w:jc w:val="both"/>
            <w:rPr>
              <w:rFonts w:ascii="Plainot" w:hAnsi="Plainot"/>
              <w:sz w:val="24"/>
            </w:rPr>
          </w:pPr>
          <w:r w:rsidRPr="00ED0AA6">
            <w:rPr>
              <w:rFonts w:ascii="Plainot" w:hAnsi="Plainot" w:cs="Times New Roman"/>
              <w:b/>
              <w:bCs/>
              <w:sz w:val="28"/>
              <w:szCs w:val="24"/>
            </w:rPr>
            <w:fldChar w:fldCharType="end"/>
          </w:r>
        </w:p>
      </w:sdtContent>
    </w:sdt>
    <w:p w14:paraId="3A1AAA58" w14:textId="77777777" w:rsidR="001012B3" w:rsidRPr="00ED0AA6" w:rsidRDefault="001012B3">
      <w:pPr>
        <w:spacing w:after="200" w:line="276" w:lineRule="auto"/>
        <w:rPr>
          <w:rFonts w:ascii="Plainot" w:hAnsi="Plainot" w:cs="Times New Roman"/>
          <w:sz w:val="28"/>
          <w:szCs w:val="24"/>
        </w:rPr>
      </w:pPr>
      <w:r w:rsidRPr="00ED0AA6">
        <w:rPr>
          <w:rFonts w:ascii="Plainot" w:hAnsi="Plainot" w:cs="Times New Roman"/>
          <w:sz w:val="28"/>
          <w:szCs w:val="24"/>
        </w:rPr>
        <w:br w:type="page"/>
      </w:r>
    </w:p>
    <w:p w14:paraId="2C05C06C" w14:textId="77777777" w:rsidR="00AF3038" w:rsidRPr="00ED0AA6" w:rsidRDefault="00EB04DD" w:rsidP="00F130B7">
      <w:pPr>
        <w:pStyle w:val="1"/>
        <w:numPr>
          <w:ilvl w:val="0"/>
          <w:numId w:val="1"/>
        </w:numPr>
        <w:spacing w:before="0"/>
        <w:ind w:left="0" w:hanging="11"/>
        <w:jc w:val="center"/>
        <w:rPr>
          <w:rFonts w:ascii="Plainot" w:hAnsi="Plainot" w:cs="Times New Roman"/>
          <w:color w:val="auto"/>
          <w:szCs w:val="24"/>
        </w:rPr>
      </w:pPr>
      <w:bookmarkStart w:id="0" w:name="_Toc146927465"/>
      <w:r w:rsidRPr="00ED0AA6">
        <w:rPr>
          <w:rFonts w:ascii="Plainot" w:hAnsi="Plainot" w:cs="Times New Roman"/>
          <w:color w:val="auto"/>
          <w:szCs w:val="24"/>
        </w:rPr>
        <w:lastRenderedPageBreak/>
        <w:t>ЦЕЛЕВОЙ РАЗДЕЛ</w:t>
      </w:r>
      <w:bookmarkEnd w:id="0"/>
    </w:p>
    <w:p w14:paraId="73B3A987" w14:textId="77777777" w:rsidR="00AF3038" w:rsidRPr="00ED0AA6" w:rsidRDefault="00AF3038" w:rsidP="00AF3038">
      <w:pPr>
        <w:pStyle w:val="1"/>
        <w:spacing w:before="0"/>
        <w:ind w:hanging="11"/>
        <w:jc w:val="center"/>
        <w:rPr>
          <w:rFonts w:ascii="Plainot" w:hAnsi="Plainot" w:cs="Times New Roman"/>
          <w:color w:val="auto"/>
          <w:szCs w:val="24"/>
        </w:rPr>
      </w:pPr>
      <w:bookmarkStart w:id="1" w:name="_Toc146927466"/>
      <w:r w:rsidRPr="00ED0AA6">
        <w:rPr>
          <w:rFonts w:ascii="Plainot" w:hAnsi="Plainot" w:cs="Times New Roman"/>
          <w:color w:val="auto"/>
          <w:szCs w:val="24"/>
        </w:rPr>
        <w:t>1.1. Пояснительная записка</w:t>
      </w:r>
      <w:bookmarkEnd w:id="1"/>
    </w:p>
    <w:p w14:paraId="4E7B8605" w14:textId="77777777" w:rsidR="00AF3038" w:rsidRPr="00ED0AA6" w:rsidRDefault="00AF3038" w:rsidP="00AF3038">
      <w:pPr>
        <w:pStyle w:val="a5"/>
        <w:rPr>
          <w:rFonts w:ascii="Plainot" w:hAnsi="Plainot" w:cs="Times New Roman"/>
          <w:sz w:val="28"/>
          <w:szCs w:val="24"/>
        </w:rPr>
      </w:pPr>
    </w:p>
    <w:p w14:paraId="73D14FE5"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Рабочая программа образования (далее – рабочая программа) детей разработана в соответствии с Федеральной образовательной программой ДО и ФГОС ДО.</w:t>
      </w:r>
    </w:p>
    <w:p w14:paraId="3FF2FB7A"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Рабочая программа образования обеспечивает разностороннее развитие детей в возрасте от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14:paraId="67A657C0" w14:textId="77777777" w:rsidR="00EB04DD" w:rsidRPr="00ED0AA6" w:rsidRDefault="00EB04DD" w:rsidP="00D518F7">
      <w:pPr>
        <w:pStyle w:val="a5"/>
        <w:jc w:val="both"/>
        <w:rPr>
          <w:rFonts w:ascii="Plainot" w:hAnsi="Plainot" w:cs="Times New Roman"/>
          <w:sz w:val="28"/>
          <w:szCs w:val="24"/>
        </w:rPr>
      </w:pPr>
      <w:r w:rsidRPr="00ED0AA6">
        <w:rPr>
          <w:rFonts w:ascii="Plainot" w:hAnsi="Plainot" w:cs="Times New Roman"/>
          <w:sz w:val="28"/>
          <w:szCs w:val="24"/>
        </w:rPr>
        <w:t xml:space="preserve">В качестве УМК </w:t>
      </w:r>
      <w:r w:rsidR="00ED0AA6">
        <w:rPr>
          <w:rFonts w:ascii="Plainot" w:hAnsi="Plainot" w:cs="Times New Roman"/>
          <w:sz w:val="28"/>
          <w:szCs w:val="24"/>
        </w:rPr>
        <w:t>ДОУ</w:t>
      </w:r>
      <w:r w:rsidRPr="00ED0AA6">
        <w:rPr>
          <w:rFonts w:ascii="Plainot" w:hAnsi="Plainot" w:cs="Times New Roman"/>
          <w:sz w:val="28"/>
          <w:szCs w:val="24"/>
        </w:rPr>
        <w:t xml:space="preserve"> реализует примерную общеобразовательную программу дошкольного образования «От рождения до школы» / Под ред. Н. Е. Вераксы, Т. С. Комаровой, </w:t>
      </w:r>
      <w:r w:rsidR="00ED0AA6">
        <w:rPr>
          <w:rFonts w:ascii="Plainot" w:hAnsi="Plainot" w:cs="Times New Roman"/>
          <w:sz w:val="28"/>
          <w:szCs w:val="24"/>
        </w:rPr>
        <w:t>Э.М.Дорофеевой.</w:t>
      </w:r>
    </w:p>
    <w:p w14:paraId="7381582F"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Рабо</w:t>
      </w:r>
      <w:r w:rsidR="001012B3" w:rsidRPr="00ED0AA6">
        <w:rPr>
          <w:rFonts w:ascii="Plainot" w:hAnsi="Plainot" w:cs="Times New Roman"/>
          <w:sz w:val="28"/>
          <w:szCs w:val="24"/>
        </w:rPr>
        <w:t xml:space="preserve">чая программа образования </w:t>
      </w:r>
      <w:r w:rsidRPr="00ED0AA6">
        <w:rPr>
          <w:rFonts w:ascii="Plainot" w:hAnsi="Plainot" w:cs="Times New Roman"/>
          <w:sz w:val="28"/>
          <w:szCs w:val="24"/>
        </w:rPr>
        <w:t>разработана в соответствии со следующими нормативными документами:</w:t>
      </w:r>
    </w:p>
    <w:p w14:paraId="4420F172"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1.</w:t>
      </w:r>
      <w:r w:rsidRPr="00ED0AA6">
        <w:rPr>
          <w:rFonts w:ascii="Plainot" w:hAnsi="Plainot" w:cs="Times New Roman"/>
          <w:sz w:val="28"/>
          <w:szCs w:val="24"/>
        </w:rPr>
        <w:tab/>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3EDB6B52"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2.</w:t>
      </w:r>
      <w:r w:rsidRPr="00ED0AA6">
        <w:rPr>
          <w:rFonts w:ascii="Plainot" w:hAnsi="Plainot" w:cs="Times New Roman"/>
          <w:sz w:val="28"/>
          <w:szCs w:val="24"/>
        </w:rPr>
        <w:tab/>
        <w:t>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14:paraId="02B0F884"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3.</w:t>
      </w:r>
      <w:r w:rsidRPr="00ED0AA6">
        <w:rPr>
          <w:rFonts w:ascii="Plainot" w:hAnsi="Plainot" w:cs="Times New Roman"/>
          <w:sz w:val="28"/>
          <w:szCs w:val="24"/>
        </w:rPr>
        <w:tab/>
        <w:t>Приказ Министерства просвещения Российской Федерации от 30 сентября 2022 г. № 874</w:t>
      </w:r>
    </w:p>
    <w:p w14:paraId="5A3A9D9E"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4.</w:t>
      </w:r>
      <w:r w:rsidRPr="00ED0AA6">
        <w:rPr>
          <w:rFonts w:ascii="Plainot" w:hAnsi="Plainot" w:cs="Times New Roman"/>
          <w:sz w:val="28"/>
          <w:szCs w:val="24"/>
        </w:rPr>
        <w:tab/>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14:paraId="15BDA30D"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5.</w:t>
      </w:r>
      <w:r w:rsidRPr="00ED0AA6">
        <w:rPr>
          <w:rFonts w:ascii="Plainot" w:hAnsi="Plainot" w:cs="Times New Roman"/>
          <w:sz w:val="28"/>
          <w:szCs w:val="24"/>
        </w:rPr>
        <w:tab/>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
    <w:p w14:paraId="2724DC60"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6.</w:t>
      </w:r>
      <w:r w:rsidRPr="00ED0AA6">
        <w:rPr>
          <w:rFonts w:ascii="Plainot" w:hAnsi="Plainot" w:cs="Times New Roman"/>
          <w:sz w:val="28"/>
          <w:szCs w:val="24"/>
        </w:rPr>
        <w:tab/>
        <w:t>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14:paraId="4C27209F"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lastRenderedPageBreak/>
        <w:t>7.</w:t>
      </w:r>
      <w:r w:rsidRPr="00ED0AA6">
        <w:rPr>
          <w:rFonts w:ascii="Plainot" w:hAnsi="Plainot" w:cs="Times New Roman"/>
          <w:sz w:val="28"/>
          <w:szCs w:val="24"/>
        </w:rPr>
        <w:tab/>
        <w:t>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14:paraId="141B541F" w14:textId="77777777" w:rsidR="00AF3038" w:rsidRPr="00ED0AA6" w:rsidRDefault="00AF3038" w:rsidP="00C816D2">
      <w:pPr>
        <w:pStyle w:val="a5"/>
        <w:jc w:val="both"/>
        <w:rPr>
          <w:rFonts w:ascii="Plainot" w:hAnsi="Plainot" w:cs="Times New Roman"/>
          <w:sz w:val="28"/>
          <w:szCs w:val="24"/>
        </w:rPr>
      </w:pPr>
      <w:r w:rsidRPr="00ED0AA6">
        <w:rPr>
          <w:rFonts w:ascii="Plainot" w:hAnsi="Plainot" w:cs="Times New Roman"/>
          <w:sz w:val="28"/>
          <w:szCs w:val="24"/>
        </w:rPr>
        <w:t>8.</w:t>
      </w:r>
      <w:r w:rsidRPr="00ED0AA6">
        <w:rPr>
          <w:rFonts w:ascii="Plainot" w:hAnsi="Plainot" w:cs="Times New Roman"/>
          <w:sz w:val="28"/>
          <w:szCs w:val="24"/>
        </w:rPr>
        <w:tab/>
        <w:t>Устав учреждения, образовательная програ</w:t>
      </w:r>
      <w:r w:rsidR="00ED0AA6">
        <w:rPr>
          <w:rFonts w:ascii="Plainot" w:hAnsi="Plainot" w:cs="Times New Roman"/>
          <w:sz w:val="28"/>
          <w:szCs w:val="24"/>
        </w:rPr>
        <w:t>мма МБДОУ, программа воспитания.</w:t>
      </w:r>
    </w:p>
    <w:p w14:paraId="7776F35D" w14:textId="77777777" w:rsidR="00AF3038" w:rsidRPr="00ED0AA6" w:rsidRDefault="00AF3038" w:rsidP="00D518F7">
      <w:pPr>
        <w:pStyle w:val="1"/>
        <w:spacing w:before="0"/>
        <w:ind w:hanging="11"/>
        <w:jc w:val="center"/>
        <w:rPr>
          <w:rFonts w:ascii="Plainot" w:hAnsi="Plainot" w:cs="Times New Roman"/>
          <w:color w:val="auto"/>
          <w:szCs w:val="24"/>
        </w:rPr>
      </w:pPr>
      <w:bookmarkStart w:id="2" w:name="_Toc146927467"/>
      <w:r w:rsidRPr="00ED0AA6">
        <w:rPr>
          <w:rFonts w:ascii="Plainot" w:hAnsi="Plainot" w:cs="Times New Roman"/>
          <w:color w:val="auto"/>
          <w:szCs w:val="24"/>
        </w:rPr>
        <w:t>1.2. Цели и задачи реализации рабочей программы</w:t>
      </w:r>
      <w:bookmarkEnd w:id="2"/>
    </w:p>
    <w:p w14:paraId="29632947"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Цель программы: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5C33513F" w14:textId="77777777" w:rsidR="00AF3038" w:rsidRPr="00ED0AA6" w:rsidRDefault="00AF3038" w:rsidP="00D518F7">
      <w:pPr>
        <w:spacing w:after="120" w:line="240" w:lineRule="auto"/>
        <w:ind w:left="709"/>
        <w:jc w:val="both"/>
        <w:rPr>
          <w:rFonts w:ascii="Plainot" w:hAnsi="Plainot" w:cs="Times New Roman"/>
          <w:sz w:val="28"/>
          <w:szCs w:val="24"/>
        </w:rPr>
      </w:pPr>
      <w:r w:rsidRPr="00ED0AA6">
        <w:rPr>
          <w:rFonts w:ascii="Plainot" w:hAnsi="Plainot" w:cs="Times New Roman"/>
          <w:sz w:val="28"/>
          <w:szCs w:val="24"/>
        </w:rPr>
        <w:t>Задачи программы:</w:t>
      </w:r>
    </w:p>
    <w:p w14:paraId="37C0D087" w14:textId="77777777" w:rsidR="00AF3038" w:rsidRPr="00ED0AA6" w:rsidRDefault="00AF3038" w:rsidP="00F130B7">
      <w:pPr>
        <w:pStyle w:val="a5"/>
        <w:numPr>
          <w:ilvl w:val="0"/>
          <w:numId w:val="2"/>
        </w:numPr>
        <w:tabs>
          <w:tab w:val="left" w:pos="709"/>
        </w:tabs>
        <w:suppressAutoHyphens/>
        <w:spacing w:after="0" w:line="240" w:lineRule="auto"/>
        <w:ind w:left="709"/>
        <w:contextualSpacing w:val="0"/>
        <w:jc w:val="both"/>
        <w:rPr>
          <w:rFonts w:ascii="Plainot" w:hAnsi="Plainot" w:cs="Times New Roman"/>
          <w:sz w:val="28"/>
          <w:szCs w:val="24"/>
        </w:rPr>
      </w:pPr>
      <w:r w:rsidRPr="00ED0AA6">
        <w:rPr>
          <w:rFonts w:ascii="Plainot" w:hAnsi="Plainot" w:cs="Times New Roman"/>
          <w:sz w:val="28"/>
          <w:szCs w:val="24"/>
        </w:rPr>
        <w:t>охрана и укрепление физического и психического здоровья детей, в том числе их эмоционального благополучия;</w:t>
      </w:r>
    </w:p>
    <w:p w14:paraId="7B0CA16F" w14:textId="77777777" w:rsidR="00AF3038" w:rsidRPr="00ED0AA6" w:rsidRDefault="00AF3038" w:rsidP="00F130B7">
      <w:pPr>
        <w:pStyle w:val="a5"/>
        <w:numPr>
          <w:ilvl w:val="0"/>
          <w:numId w:val="2"/>
        </w:numPr>
        <w:tabs>
          <w:tab w:val="left" w:pos="709"/>
        </w:tabs>
        <w:suppressAutoHyphens/>
        <w:spacing w:after="0" w:line="240" w:lineRule="auto"/>
        <w:ind w:left="709"/>
        <w:contextualSpacing w:val="0"/>
        <w:jc w:val="both"/>
        <w:rPr>
          <w:rFonts w:ascii="Plainot" w:hAnsi="Plainot" w:cs="Times New Roman"/>
          <w:sz w:val="28"/>
          <w:szCs w:val="24"/>
        </w:rPr>
      </w:pPr>
      <w:r w:rsidRPr="00ED0AA6">
        <w:rPr>
          <w:rFonts w:ascii="Plainot" w:hAnsi="Plainot" w:cs="Times New Roman"/>
          <w:sz w:val="28"/>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2E9A09B9" w14:textId="77777777" w:rsidR="00AF3038" w:rsidRPr="00ED0AA6" w:rsidRDefault="00AF3038" w:rsidP="00F130B7">
      <w:pPr>
        <w:pStyle w:val="a5"/>
        <w:numPr>
          <w:ilvl w:val="0"/>
          <w:numId w:val="2"/>
        </w:numPr>
        <w:tabs>
          <w:tab w:val="left" w:pos="709"/>
        </w:tabs>
        <w:suppressAutoHyphens/>
        <w:spacing w:after="0" w:line="240" w:lineRule="auto"/>
        <w:ind w:left="709"/>
        <w:contextualSpacing w:val="0"/>
        <w:jc w:val="both"/>
        <w:rPr>
          <w:rFonts w:ascii="Plainot" w:hAnsi="Plainot" w:cs="Times New Roman"/>
          <w:sz w:val="28"/>
          <w:szCs w:val="24"/>
        </w:rPr>
      </w:pPr>
      <w:r w:rsidRPr="00ED0AA6">
        <w:rPr>
          <w:rFonts w:ascii="Plainot" w:hAnsi="Plainot" w:cs="Times New Roman"/>
          <w:sz w:val="28"/>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6673D559" w14:textId="77777777" w:rsidR="00AF3038" w:rsidRPr="00ED0AA6" w:rsidRDefault="00AF3038" w:rsidP="00F130B7">
      <w:pPr>
        <w:pStyle w:val="a5"/>
        <w:numPr>
          <w:ilvl w:val="0"/>
          <w:numId w:val="2"/>
        </w:numPr>
        <w:tabs>
          <w:tab w:val="left" w:pos="709"/>
        </w:tabs>
        <w:suppressAutoHyphens/>
        <w:spacing w:after="0" w:line="240" w:lineRule="auto"/>
        <w:ind w:left="709"/>
        <w:contextualSpacing w:val="0"/>
        <w:jc w:val="both"/>
        <w:rPr>
          <w:rFonts w:ascii="Plainot" w:hAnsi="Plainot" w:cs="Times New Roman"/>
          <w:sz w:val="28"/>
          <w:szCs w:val="24"/>
        </w:rPr>
      </w:pPr>
      <w:r w:rsidRPr="00ED0AA6">
        <w:rPr>
          <w:rFonts w:ascii="Plainot" w:hAnsi="Plainot" w:cs="Times New Roman"/>
          <w:sz w:val="28"/>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04CC9AB1" w14:textId="77777777" w:rsidR="00AF3038" w:rsidRPr="00ED0AA6" w:rsidRDefault="00AF3038" w:rsidP="00AF3038">
      <w:pPr>
        <w:pStyle w:val="a5"/>
        <w:rPr>
          <w:rFonts w:ascii="Plainot" w:hAnsi="Plainot" w:cs="Times New Roman"/>
          <w:sz w:val="28"/>
          <w:szCs w:val="24"/>
        </w:rPr>
      </w:pPr>
    </w:p>
    <w:p w14:paraId="3857263C" w14:textId="77777777" w:rsidR="00AF3038" w:rsidRPr="00ED0AA6" w:rsidRDefault="00AF3038" w:rsidP="00D518F7">
      <w:pPr>
        <w:pStyle w:val="1"/>
        <w:spacing w:before="0"/>
        <w:ind w:hanging="11"/>
        <w:jc w:val="center"/>
        <w:rPr>
          <w:rFonts w:ascii="Plainot" w:hAnsi="Plainot" w:cs="Times New Roman"/>
          <w:color w:val="auto"/>
          <w:szCs w:val="24"/>
        </w:rPr>
      </w:pPr>
      <w:bookmarkStart w:id="3" w:name="_Toc146927468"/>
      <w:r w:rsidRPr="00ED0AA6">
        <w:rPr>
          <w:rFonts w:ascii="Plainot" w:hAnsi="Plainot" w:cs="Times New Roman"/>
          <w:color w:val="auto"/>
          <w:szCs w:val="24"/>
        </w:rPr>
        <w:t>1.3. Принципы и подходы к формированию Программы</w:t>
      </w:r>
      <w:bookmarkEnd w:id="3"/>
    </w:p>
    <w:p w14:paraId="02628C8A"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Рабочая программа, так же как и Федеральная программа, построена на следующих принципах, установленных ФГОС ДО:</w:t>
      </w:r>
    </w:p>
    <w:p w14:paraId="19B63B37"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1)</w:t>
      </w:r>
      <w:r w:rsidRPr="00ED0AA6">
        <w:rPr>
          <w:rFonts w:ascii="Plainot" w:hAnsi="Plainot" w:cs="Times New Roman"/>
          <w:sz w:val="28"/>
          <w:szCs w:val="24"/>
        </w:rPr>
        <w:tab/>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F0A5F7B"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2)</w:t>
      </w:r>
      <w:r w:rsidRPr="00ED0AA6">
        <w:rPr>
          <w:rFonts w:ascii="Plainot" w:hAnsi="Plainot" w:cs="Times New Roman"/>
          <w:sz w:val="28"/>
          <w:szCs w:val="24"/>
        </w:rP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4BFDF2DC"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3)</w:t>
      </w:r>
      <w:r w:rsidRPr="00ED0AA6">
        <w:rPr>
          <w:rFonts w:ascii="Plainot" w:hAnsi="Plainot" w:cs="Times New Roman"/>
          <w:sz w:val="28"/>
          <w:szCs w:val="24"/>
        </w:rPr>
        <w:tab/>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r w:rsidRPr="00ED0AA6">
        <w:rPr>
          <w:rFonts w:ascii="Plainot" w:hAnsi="Plainot" w:cs="Times New Roman"/>
          <w:sz w:val="28"/>
          <w:szCs w:val="24"/>
        </w:rPr>
        <w:cr/>
      </w:r>
      <w:r w:rsidR="00965623" w:rsidRPr="00ED0AA6">
        <w:rPr>
          <w:rFonts w:ascii="Plainot" w:hAnsi="Plainot" w:cs="Times New Roman"/>
          <w:sz w:val="28"/>
          <w:szCs w:val="24"/>
        </w:rPr>
        <w:lastRenderedPageBreak/>
        <w:t>4</w:t>
      </w:r>
      <w:r w:rsidRPr="00ED0AA6">
        <w:rPr>
          <w:rFonts w:ascii="Plainot" w:hAnsi="Plainot" w:cs="Times New Roman"/>
          <w:sz w:val="28"/>
          <w:szCs w:val="24"/>
        </w:rPr>
        <w:t>)</w:t>
      </w:r>
      <w:r w:rsidRPr="00ED0AA6">
        <w:rPr>
          <w:rFonts w:ascii="Plainot" w:hAnsi="Plainot" w:cs="Times New Roman"/>
          <w:sz w:val="28"/>
          <w:szCs w:val="24"/>
        </w:rPr>
        <w:tab/>
        <w:t>признание ребёнка полноценным участником (субъектом) образовательных отношений;</w:t>
      </w:r>
    </w:p>
    <w:p w14:paraId="685AC174"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5)</w:t>
      </w:r>
      <w:r w:rsidRPr="00ED0AA6">
        <w:rPr>
          <w:rFonts w:ascii="Plainot" w:hAnsi="Plainot" w:cs="Times New Roman"/>
          <w:sz w:val="28"/>
          <w:szCs w:val="24"/>
        </w:rPr>
        <w:tab/>
        <w:t>поддержка инициативы детей в различных видах деятельности;</w:t>
      </w:r>
    </w:p>
    <w:p w14:paraId="7CBC6FAE"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6)</w:t>
      </w:r>
      <w:r w:rsidRPr="00ED0AA6">
        <w:rPr>
          <w:rFonts w:ascii="Plainot" w:hAnsi="Plainot" w:cs="Times New Roman"/>
          <w:sz w:val="28"/>
          <w:szCs w:val="24"/>
        </w:rPr>
        <w:tab/>
        <w:t>сотрудничество ДОО с семьей;</w:t>
      </w:r>
    </w:p>
    <w:p w14:paraId="64155FAB"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7)</w:t>
      </w:r>
      <w:r w:rsidRPr="00ED0AA6">
        <w:rPr>
          <w:rFonts w:ascii="Plainot" w:hAnsi="Plainot" w:cs="Times New Roman"/>
          <w:sz w:val="28"/>
          <w:szCs w:val="24"/>
        </w:rPr>
        <w:tab/>
        <w:t>приобщение детей к социокультурным нормам, традициям семьи, общества и государства;</w:t>
      </w:r>
    </w:p>
    <w:p w14:paraId="23040DE5"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8)</w:t>
      </w:r>
      <w:r w:rsidRPr="00ED0AA6">
        <w:rPr>
          <w:rFonts w:ascii="Plainot" w:hAnsi="Plainot" w:cs="Times New Roman"/>
          <w:sz w:val="28"/>
          <w:szCs w:val="24"/>
        </w:rPr>
        <w:tab/>
        <w:t>формирование познавательных интересов и познавательных действий ребенка в различных видах деятельности;</w:t>
      </w:r>
    </w:p>
    <w:p w14:paraId="6D95DDCF"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9)</w:t>
      </w:r>
      <w:r w:rsidRPr="00ED0AA6">
        <w:rPr>
          <w:rFonts w:ascii="Plainot" w:hAnsi="Plainot" w:cs="Times New Roman"/>
          <w:sz w:val="28"/>
          <w:szCs w:val="24"/>
        </w:rPr>
        <w:tab/>
        <w:t>возрастная адекватность дошкольного образования (соответствие условий, требований, методов возрасту и особенностям развития);</w:t>
      </w:r>
    </w:p>
    <w:p w14:paraId="296B4350"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10)</w:t>
      </w:r>
      <w:r w:rsidRPr="00ED0AA6">
        <w:rPr>
          <w:rFonts w:ascii="Plainot" w:hAnsi="Plainot" w:cs="Times New Roman"/>
          <w:sz w:val="28"/>
          <w:szCs w:val="24"/>
        </w:rPr>
        <w:tab/>
        <w:t>учет этнокультурной ситуации развития детей.</w:t>
      </w:r>
    </w:p>
    <w:p w14:paraId="13022A4F" w14:textId="77777777" w:rsidR="00AF3038" w:rsidRPr="00ED0AA6" w:rsidRDefault="00AF3038" w:rsidP="00D518F7">
      <w:pPr>
        <w:pStyle w:val="a5"/>
        <w:jc w:val="both"/>
        <w:rPr>
          <w:rFonts w:ascii="Plainot" w:hAnsi="Plainot" w:cs="Times New Roman"/>
          <w:sz w:val="28"/>
          <w:szCs w:val="24"/>
        </w:rPr>
      </w:pPr>
    </w:p>
    <w:p w14:paraId="551DCECC"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Основные подходы к формированию Программы.</w:t>
      </w:r>
    </w:p>
    <w:p w14:paraId="7393477E"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Программа:</w:t>
      </w:r>
    </w:p>
    <w:p w14:paraId="742A8F60" w14:textId="77777777" w:rsidR="00AF3038" w:rsidRPr="00ED0AA6" w:rsidRDefault="00AF3038" w:rsidP="00D518F7">
      <w:pPr>
        <w:pStyle w:val="a5"/>
        <w:jc w:val="both"/>
        <w:rPr>
          <w:rFonts w:ascii="Plainot" w:hAnsi="Plainot" w:cs="Times New Roman"/>
          <w:sz w:val="28"/>
          <w:szCs w:val="24"/>
        </w:rPr>
      </w:pPr>
      <w:r w:rsidRPr="00ED0AA6">
        <w:rPr>
          <w:rFonts w:ascii="Times New Roman" w:hAnsi="Times New Roman" w:cs="Times New Roman"/>
          <w:sz w:val="28"/>
          <w:szCs w:val="24"/>
        </w:rPr>
        <w:t>‒</w:t>
      </w:r>
      <w:r w:rsidRPr="00ED0AA6">
        <w:rPr>
          <w:rFonts w:ascii="Plainot" w:hAnsi="Plainot" w:cs="Times New Roman"/>
          <w:sz w:val="28"/>
          <w:szCs w:val="24"/>
        </w:rPr>
        <w:tab/>
        <w:t>сформирована на основе требований ФГОС ДО и ФОП ДО, предъявляемых к структуре образовательной программы дошкольного образования;</w:t>
      </w:r>
    </w:p>
    <w:p w14:paraId="1FCB5794" w14:textId="77777777" w:rsidR="00AF3038" w:rsidRPr="00ED0AA6" w:rsidRDefault="00AF3038" w:rsidP="00D518F7">
      <w:pPr>
        <w:pStyle w:val="a5"/>
        <w:jc w:val="both"/>
        <w:rPr>
          <w:rFonts w:ascii="Plainot" w:hAnsi="Plainot" w:cs="Times New Roman"/>
          <w:sz w:val="28"/>
          <w:szCs w:val="24"/>
        </w:rPr>
      </w:pPr>
      <w:r w:rsidRPr="00ED0AA6">
        <w:rPr>
          <w:rFonts w:ascii="Times New Roman" w:hAnsi="Times New Roman" w:cs="Times New Roman"/>
          <w:sz w:val="28"/>
          <w:szCs w:val="24"/>
        </w:rPr>
        <w:t>‒</w:t>
      </w:r>
      <w:r w:rsidRPr="00ED0AA6">
        <w:rPr>
          <w:rFonts w:ascii="Plainot" w:hAnsi="Plainot" w:cs="Times New Roman"/>
          <w:sz w:val="28"/>
          <w:szCs w:val="24"/>
        </w:rPr>
        <w:tab/>
        <w:t>определяет содержание и организацию образовательной деятельности на уровне дошкольного образования;</w:t>
      </w:r>
    </w:p>
    <w:p w14:paraId="56EB8C6D" w14:textId="77777777" w:rsidR="00AF3038" w:rsidRPr="00ED0AA6" w:rsidRDefault="00AF3038" w:rsidP="00D518F7">
      <w:pPr>
        <w:pStyle w:val="a5"/>
        <w:jc w:val="both"/>
        <w:rPr>
          <w:rFonts w:ascii="Plainot" w:hAnsi="Plainot" w:cs="Times New Roman"/>
          <w:sz w:val="28"/>
          <w:szCs w:val="24"/>
        </w:rPr>
      </w:pPr>
      <w:r w:rsidRPr="00ED0AA6">
        <w:rPr>
          <w:rFonts w:ascii="Times New Roman" w:hAnsi="Times New Roman" w:cs="Times New Roman"/>
          <w:sz w:val="28"/>
          <w:szCs w:val="24"/>
        </w:rPr>
        <w:t>‒</w:t>
      </w:r>
      <w:r w:rsidRPr="00ED0AA6">
        <w:rPr>
          <w:rFonts w:ascii="Plainot" w:hAnsi="Plainot" w:cs="Times New Roman"/>
          <w:sz w:val="28"/>
          <w:szCs w:val="24"/>
        </w:rPr>
        <w:tab/>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25770C43" w14:textId="77777777" w:rsidR="00AF3038" w:rsidRPr="00ED0AA6" w:rsidRDefault="00AF3038" w:rsidP="00D518F7">
      <w:pPr>
        <w:pStyle w:val="a5"/>
        <w:jc w:val="both"/>
        <w:rPr>
          <w:rFonts w:ascii="Plainot" w:hAnsi="Plainot" w:cs="Times New Roman"/>
          <w:sz w:val="28"/>
          <w:szCs w:val="24"/>
        </w:rPr>
      </w:pPr>
      <w:r w:rsidRPr="00ED0AA6">
        <w:rPr>
          <w:rFonts w:ascii="Times New Roman" w:hAnsi="Times New Roman" w:cs="Times New Roman"/>
          <w:sz w:val="28"/>
          <w:szCs w:val="24"/>
        </w:rPr>
        <w:t>‒</w:t>
      </w:r>
      <w:r w:rsidRPr="00ED0AA6">
        <w:rPr>
          <w:rFonts w:ascii="Plainot" w:hAnsi="Plainot" w:cs="Times New Roman"/>
          <w:sz w:val="28"/>
          <w:szCs w:val="24"/>
        </w:rPr>
        <w:tab/>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14:paraId="631E37EF" w14:textId="77777777" w:rsidR="00AF3038" w:rsidRPr="00ED0AA6" w:rsidRDefault="00AF3038" w:rsidP="00D518F7">
      <w:pPr>
        <w:pStyle w:val="1"/>
        <w:spacing w:before="0"/>
        <w:ind w:hanging="11"/>
        <w:jc w:val="center"/>
        <w:rPr>
          <w:rFonts w:ascii="Plainot" w:hAnsi="Plainot" w:cs="Times New Roman"/>
          <w:szCs w:val="24"/>
        </w:rPr>
      </w:pPr>
      <w:bookmarkStart w:id="4" w:name="_Toc146927469"/>
      <w:r w:rsidRPr="00ED0AA6">
        <w:rPr>
          <w:rFonts w:ascii="Plainot" w:hAnsi="Plainot" w:cs="Times New Roman"/>
          <w:color w:val="auto"/>
          <w:szCs w:val="24"/>
        </w:rPr>
        <w:t>1.4. Характеристика особенностей развития детей</w:t>
      </w:r>
      <w:bookmarkEnd w:id="4"/>
    </w:p>
    <w:p w14:paraId="1954C49C" w14:textId="77777777" w:rsidR="00C16C1C" w:rsidRPr="00ED0AA6" w:rsidRDefault="00C16C1C" w:rsidP="00C16C1C">
      <w:pPr>
        <w:pStyle w:val="a5"/>
        <w:jc w:val="center"/>
        <w:rPr>
          <w:rFonts w:ascii="Plainot" w:hAnsi="Plainot" w:cs="Times New Roman"/>
          <w:b/>
          <w:sz w:val="28"/>
          <w:szCs w:val="24"/>
        </w:rPr>
      </w:pPr>
      <w:r w:rsidRPr="00ED0AA6">
        <w:rPr>
          <w:rFonts w:ascii="Plainot" w:hAnsi="Plainot" w:cs="Times New Roman"/>
          <w:b/>
          <w:sz w:val="28"/>
          <w:szCs w:val="24"/>
        </w:rPr>
        <w:t>5-6 лет</w:t>
      </w:r>
    </w:p>
    <w:p w14:paraId="64076704" w14:textId="77777777" w:rsidR="00C16C1C" w:rsidRPr="00ED0AA6" w:rsidRDefault="00C16C1C" w:rsidP="00C16C1C">
      <w:pPr>
        <w:pStyle w:val="a5"/>
        <w:jc w:val="both"/>
        <w:rPr>
          <w:rFonts w:ascii="Plainot" w:hAnsi="Plainot" w:cs="Times New Roman"/>
          <w:sz w:val="28"/>
          <w:szCs w:val="24"/>
        </w:rPr>
      </w:pPr>
      <w:r w:rsidRPr="00ED0AA6">
        <w:rPr>
          <w:rFonts w:ascii="Plainot" w:hAnsi="Plainot" w:cs="Times New Roman"/>
          <w:sz w:val="28"/>
          <w:szCs w:val="24"/>
        </w:rPr>
        <w:t>Росто-весовые характеристики</w:t>
      </w:r>
    </w:p>
    <w:p w14:paraId="0B07F633" w14:textId="77777777" w:rsidR="00C16C1C" w:rsidRPr="00ED0AA6" w:rsidRDefault="00C16C1C" w:rsidP="00C16C1C">
      <w:pPr>
        <w:pStyle w:val="a5"/>
        <w:jc w:val="both"/>
        <w:rPr>
          <w:rFonts w:ascii="Plainot" w:hAnsi="Plainot" w:cs="Times New Roman"/>
          <w:sz w:val="28"/>
          <w:szCs w:val="24"/>
        </w:rPr>
      </w:pPr>
      <w:r w:rsidRPr="00ED0AA6">
        <w:rPr>
          <w:rFonts w:ascii="Plainot" w:hAnsi="Plainot" w:cs="Times New Roman"/>
          <w:sz w:val="28"/>
          <w:szCs w:val="24"/>
        </w:rPr>
        <w:t>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w:t>
      </w:r>
    </w:p>
    <w:p w14:paraId="4B7CABAA" w14:textId="77777777" w:rsidR="00C16C1C" w:rsidRPr="00ED0AA6" w:rsidRDefault="00C16C1C" w:rsidP="00C16C1C">
      <w:pPr>
        <w:pStyle w:val="a5"/>
        <w:jc w:val="both"/>
        <w:rPr>
          <w:rFonts w:ascii="Plainot" w:hAnsi="Plainot" w:cs="Times New Roman"/>
          <w:sz w:val="28"/>
          <w:szCs w:val="24"/>
        </w:rPr>
      </w:pPr>
      <w:r w:rsidRPr="00ED0AA6">
        <w:rPr>
          <w:rFonts w:ascii="Plainot" w:hAnsi="Plainot" w:cs="Times New Roman"/>
          <w:sz w:val="28"/>
          <w:szCs w:val="24"/>
        </w:rPr>
        <w:t>Функциональное созревание</w:t>
      </w:r>
    </w:p>
    <w:p w14:paraId="08D267E3" w14:textId="77777777" w:rsidR="00C16C1C" w:rsidRPr="00ED0AA6" w:rsidRDefault="00C16C1C" w:rsidP="00C16C1C">
      <w:pPr>
        <w:pStyle w:val="a5"/>
        <w:jc w:val="both"/>
        <w:rPr>
          <w:rFonts w:ascii="Plainot" w:hAnsi="Plainot" w:cs="Times New Roman"/>
          <w:sz w:val="28"/>
          <w:szCs w:val="24"/>
        </w:rPr>
      </w:pPr>
      <w:r w:rsidRPr="00ED0AA6">
        <w:rPr>
          <w:rFonts w:ascii="Plainot" w:hAnsi="Plainot" w:cs="Times New Roman"/>
          <w:sz w:val="28"/>
          <w:szCs w:val="24"/>
        </w:rPr>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14:paraId="0AE81BC0" w14:textId="77777777" w:rsidR="00C16C1C" w:rsidRPr="00ED0AA6" w:rsidRDefault="00C16C1C" w:rsidP="00C16C1C">
      <w:pPr>
        <w:pStyle w:val="a5"/>
        <w:jc w:val="both"/>
        <w:rPr>
          <w:rFonts w:ascii="Plainot" w:hAnsi="Plainot" w:cs="Times New Roman"/>
          <w:sz w:val="28"/>
          <w:szCs w:val="24"/>
        </w:rPr>
      </w:pPr>
      <w:r w:rsidRPr="00ED0AA6">
        <w:rPr>
          <w:rFonts w:ascii="Plainot" w:hAnsi="Plainot" w:cs="Times New Roman"/>
          <w:sz w:val="28"/>
          <w:szCs w:val="24"/>
        </w:rPr>
        <w:lastRenderedPageBreak/>
        <w:t>Психические функции.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14:paraId="057D55A4" w14:textId="77777777" w:rsidR="00C16C1C" w:rsidRPr="00ED0AA6" w:rsidRDefault="00C16C1C" w:rsidP="00C16C1C">
      <w:pPr>
        <w:pStyle w:val="a5"/>
        <w:jc w:val="both"/>
        <w:rPr>
          <w:rFonts w:ascii="Plainot" w:hAnsi="Plainot" w:cs="Times New Roman"/>
          <w:sz w:val="28"/>
          <w:szCs w:val="24"/>
        </w:rPr>
      </w:pPr>
      <w:r w:rsidRPr="00ED0AA6">
        <w:rPr>
          <w:rFonts w:ascii="Plainot" w:hAnsi="Plainot" w:cs="Times New Roman"/>
          <w:sz w:val="28"/>
          <w:szCs w:val="24"/>
        </w:rPr>
        <w:t>Детские виды деятельности.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14:paraId="344B3398" w14:textId="77777777" w:rsidR="00C16C1C" w:rsidRPr="00ED0AA6" w:rsidRDefault="00C16C1C" w:rsidP="00C16C1C">
      <w:pPr>
        <w:pStyle w:val="a5"/>
        <w:jc w:val="both"/>
        <w:rPr>
          <w:rFonts w:ascii="Plainot" w:hAnsi="Plainot" w:cs="Times New Roman"/>
          <w:sz w:val="28"/>
          <w:szCs w:val="24"/>
        </w:rPr>
      </w:pPr>
      <w:r w:rsidRPr="00ED0AA6">
        <w:rPr>
          <w:rFonts w:ascii="Plainot" w:hAnsi="Plainot" w:cs="Times New Roman"/>
          <w:sz w:val="28"/>
          <w:szCs w:val="24"/>
        </w:rPr>
        <w:t>Интенсивно развиваются продуктивные виды деятельности, которые способствуют развитию творческого воображения и самовыражения ребенка.</w:t>
      </w:r>
    </w:p>
    <w:p w14:paraId="44071ED7" w14:textId="77777777" w:rsidR="00C16C1C" w:rsidRPr="00ED0AA6" w:rsidRDefault="00C16C1C" w:rsidP="00C16C1C">
      <w:pPr>
        <w:pStyle w:val="a5"/>
        <w:jc w:val="both"/>
        <w:rPr>
          <w:rFonts w:ascii="Plainot" w:hAnsi="Plainot" w:cs="Times New Roman"/>
          <w:sz w:val="28"/>
          <w:szCs w:val="24"/>
        </w:rPr>
      </w:pPr>
      <w:r w:rsidRPr="00ED0AA6">
        <w:rPr>
          <w:rFonts w:ascii="Plainot" w:hAnsi="Plainot" w:cs="Times New Roman"/>
          <w:sz w:val="28"/>
          <w:szCs w:val="24"/>
        </w:rPr>
        <w:t xml:space="preserve">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w:t>
      </w:r>
      <w:r w:rsidRPr="00ED0AA6">
        <w:rPr>
          <w:rFonts w:ascii="Plainot" w:hAnsi="Plainot" w:cs="Times New Roman"/>
          <w:sz w:val="28"/>
          <w:szCs w:val="24"/>
        </w:rPr>
        <w:lastRenderedPageBreak/>
        <w:t>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14:paraId="60370907" w14:textId="77777777" w:rsidR="00C16C1C" w:rsidRPr="00ED0AA6" w:rsidRDefault="00C16C1C" w:rsidP="00C16C1C">
      <w:pPr>
        <w:pStyle w:val="a5"/>
        <w:jc w:val="both"/>
        <w:rPr>
          <w:rFonts w:ascii="Plainot" w:hAnsi="Plainot" w:cs="Times New Roman"/>
          <w:sz w:val="28"/>
          <w:szCs w:val="24"/>
        </w:rPr>
      </w:pPr>
      <w:r w:rsidRPr="00ED0AA6">
        <w:rPr>
          <w:rFonts w:ascii="Plainot" w:hAnsi="Plainot" w:cs="Times New Roman"/>
          <w:sz w:val="28"/>
          <w:szCs w:val="24"/>
        </w:rPr>
        <w:t>Коммуникация и социализация.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p>
    <w:p w14:paraId="3A62331A" w14:textId="77777777" w:rsidR="00C16C1C" w:rsidRPr="00ED0AA6" w:rsidRDefault="00C16C1C" w:rsidP="00C16C1C">
      <w:pPr>
        <w:pStyle w:val="a5"/>
        <w:jc w:val="both"/>
        <w:rPr>
          <w:rFonts w:ascii="Plainot" w:hAnsi="Plainot" w:cs="Times New Roman"/>
          <w:sz w:val="28"/>
          <w:szCs w:val="24"/>
        </w:rPr>
      </w:pPr>
      <w:r w:rsidRPr="00ED0AA6">
        <w:rPr>
          <w:rFonts w:ascii="Plainot" w:hAnsi="Plainot" w:cs="Times New Roman"/>
          <w:sz w:val="28"/>
          <w:szCs w:val="24"/>
        </w:rPr>
        <w:t>Саморегуляция.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p>
    <w:p w14:paraId="644F32F3" w14:textId="77777777" w:rsidR="00C16C1C" w:rsidRPr="00ED0AA6" w:rsidRDefault="00C16C1C" w:rsidP="00C16C1C">
      <w:pPr>
        <w:pStyle w:val="a5"/>
        <w:jc w:val="both"/>
        <w:rPr>
          <w:rFonts w:ascii="Plainot" w:hAnsi="Plainot" w:cs="Times New Roman"/>
          <w:sz w:val="28"/>
          <w:szCs w:val="24"/>
        </w:rPr>
      </w:pPr>
      <w:r w:rsidRPr="00ED0AA6">
        <w:rPr>
          <w:rFonts w:ascii="Plainot" w:hAnsi="Plainot" w:cs="Times New Roman"/>
          <w:sz w:val="28"/>
          <w:szCs w:val="24"/>
        </w:rPr>
        <w:t>Личность и самооценка.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14:paraId="4D62918F" w14:textId="77777777" w:rsidR="00C16C1C" w:rsidRPr="00ED0AA6" w:rsidRDefault="00C16C1C" w:rsidP="00C16C1C">
      <w:pPr>
        <w:pStyle w:val="a5"/>
        <w:jc w:val="center"/>
        <w:rPr>
          <w:rFonts w:ascii="Plainot" w:hAnsi="Plainot" w:cs="Times New Roman"/>
          <w:b/>
          <w:sz w:val="28"/>
          <w:szCs w:val="24"/>
        </w:rPr>
      </w:pPr>
    </w:p>
    <w:p w14:paraId="5976E966" w14:textId="77777777" w:rsidR="00C16C1C" w:rsidRPr="00ED0AA6" w:rsidRDefault="00C16C1C" w:rsidP="00C16C1C">
      <w:pPr>
        <w:pStyle w:val="a5"/>
        <w:jc w:val="center"/>
        <w:rPr>
          <w:rFonts w:ascii="Plainot" w:hAnsi="Plainot" w:cs="Times New Roman"/>
          <w:b/>
          <w:sz w:val="28"/>
          <w:szCs w:val="24"/>
        </w:rPr>
      </w:pPr>
      <w:r w:rsidRPr="00ED0AA6">
        <w:rPr>
          <w:rFonts w:ascii="Plainot" w:hAnsi="Plainot" w:cs="Times New Roman"/>
          <w:b/>
          <w:sz w:val="28"/>
          <w:szCs w:val="24"/>
        </w:rPr>
        <w:t>6-7 лет</w:t>
      </w:r>
    </w:p>
    <w:p w14:paraId="41E4CEB6" w14:textId="77777777" w:rsidR="001F4CE9" w:rsidRPr="00ED0AA6" w:rsidRDefault="001F4CE9" w:rsidP="001F4CE9">
      <w:pPr>
        <w:pStyle w:val="a5"/>
        <w:jc w:val="both"/>
        <w:rPr>
          <w:rFonts w:ascii="Plainot" w:hAnsi="Plainot" w:cs="Times New Roman"/>
          <w:sz w:val="28"/>
          <w:szCs w:val="24"/>
        </w:rPr>
      </w:pPr>
      <w:r w:rsidRPr="00ED0AA6">
        <w:rPr>
          <w:rFonts w:ascii="Plainot" w:hAnsi="Plainot" w:cs="Times New Roman"/>
          <w:sz w:val="28"/>
          <w:szCs w:val="24"/>
        </w:rPr>
        <w:t>Росто-весовые характеристики</w:t>
      </w:r>
    </w:p>
    <w:p w14:paraId="01DB0219" w14:textId="77777777" w:rsidR="001F4CE9" w:rsidRPr="00ED0AA6" w:rsidRDefault="001F4CE9" w:rsidP="001F4CE9">
      <w:pPr>
        <w:pStyle w:val="a5"/>
        <w:jc w:val="both"/>
        <w:rPr>
          <w:rFonts w:ascii="Plainot" w:hAnsi="Plainot" w:cs="Times New Roman"/>
          <w:sz w:val="28"/>
          <w:szCs w:val="24"/>
        </w:rPr>
      </w:pPr>
      <w:r w:rsidRPr="00ED0AA6">
        <w:rPr>
          <w:rFonts w:ascii="Plainot" w:hAnsi="Plainot" w:cs="Times New Roman"/>
          <w:sz w:val="28"/>
          <w:szCs w:val="24"/>
        </w:rPr>
        <w:t>Средний вес мальчиков к семи годам достигает 24,9 кг, девочек – 24,7 кг. Средняя длина тела у мальчиков к семи годам достигает 123,9, у девочек – 123,6 см.</w:t>
      </w:r>
    </w:p>
    <w:p w14:paraId="49EC34BA" w14:textId="77777777" w:rsidR="001F4CE9" w:rsidRPr="00ED0AA6" w:rsidRDefault="001F4CE9" w:rsidP="001F4CE9">
      <w:pPr>
        <w:pStyle w:val="a5"/>
        <w:jc w:val="both"/>
        <w:rPr>
          <w:rFonts w:ascii="Plainot" w:hAnsi="Plainot" w:cs="Times New Roman"/>
          <w:sz w:val="28"/>
          <w:szCs w:val="24"/>
        </w:rPr>
      </w:pPr>
      <w:r w:rsidRPr="00ED0AA6">
        <w:rPr>
          <w:rFonts w:ascii="Plainot" w:hAnsi="Plainot" w:cs="Times New Roman"/>
          <w:sz w:val="28"/>
          <w:szCs w:val="24"/>
        </w:rPr>
        <w:t>В период от пяти до семи лет наблюдается выраженное увеличение скорости роста тела ребенка в длину («полуростовой скачок роста»), причем конечности в это время растут быстрее, чем туловище. Изменяются кости, формирующие облик лица.</w:t>
      </w:r>
    </w:p>
    <w:p w14:paraId="05AF8D88" w14:textId="77777777" w:rsidR="001F4CE9" w:rsidRPr="00ED0AA6" w:rsidRDefault="001F4CE9" w:rsidP="001F4CE9">
      <w:pPr>
        <w:pStyle w:val="a5"/>
        <w:jc w:val="both"/>
        <w:rPr>
          <w:rFonts w:ascii="Plainot" w:hAnsi="Plainot" w:cs="Times New Roman"/>
          <w:sz w:val="28"/>
          <w:szCs w:val="24"/>
        </w:rPr>
      </w:pPr>
      <w:r w:rsidRPr="00ED0AA6">
        <w:rPr>
          <w:rFonts w:ascii="Plainot" w:hAnsi="Plainot" w:cs="Times New Roman"/>
          <w:sz w:val="28"/>
          <w:szCs w:val="24"/>
        </w:rPr>
        <w:t>Функциональное созревание</w:t>
      </w:r>
    </w:p>
    <w:p w14:paraId="3AD5493D" w14:textId="77777777" w:rsidR="001F4CE9" w:rsidRPr="00ED0AA6" w:rsidRDefault="001F4CE9" w:rsidP="001F4CE9">
      <w:pPr>
        <w:pStyle w:val="a5"/>
        <w:jc w:val="both"/>
        <w:rPr>
          <w:rFonts w:ascii="Plainot" w:hAnsi="Plainot" w:cs="Times New Roman"/>
          <w:sz w:val="28"/>
          <w:szCs w:val="24"/>
        </w:rPr>
      </w:pPr>
      <w:r w:rsidRPr="00ED0AA6">
        <w:rPr>
          <w:rFonts w:ascii="Plainot" w:hAnsi="Plainot" w:cs="Times New Roman"/>
          <w:sz w:val="28"/>
          <w:szCs w:val="24"/>
        </w:rPr>
        <w:t>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w:t>
      </w:r>
    </w:p>
    <w:p w14:paraId="236770CB" w14:textId="77777777" w:rsidR="001F4CE9" w:rsidRPr="00ED0AA6" w:rsidRDefault="001F4CE9" w:rsidP="001F4CE9">
      <w:pPr>
        <w:pStyle w:val="a5"/>
        <w:jc w:val="both"/>
        <w:rPr>
          <w:rFonts w:ascii="Plainot" w:hAnsi="Plainot" w:cs="Times New Roman"/>
          <w:sz w:val="28"/>
          <w:szCs w:val="24"/>
        </w:rPr>
      </w:pPr>
      <w:r w:rsidRPr="00ED0AA6">
        <w:rPr>
          <w:rFonts w:ascii="Plainot" w:hAnsi="Plainot" w:cs="Times New Roman"/>
          <w:sz w:val="28"/>
          <w:szCs w:val="24"/>
        </w:rPr>
        <w:lastRenderedPageBreak/>
        <w:t>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w:t>
      </w:r>
    </w:p>
    <w:p w14:paraId="525EE819" w14:textId="77777777" w:rsidR="001F4CE9" w:rsidRPr="00ED0AA6" w:rsidRDefault="001F4CE9" w:rsidP="001F4CE9">
      <w:pPr>
        <w:pStyle w:val="a5"/>
        <w:jc w:val="both"/>
        <w:rPr>
          <w:rFonts w:ascii="Plainot" w:hAnsi="Plainot" w:cs="Times New Roman"/>
          <w:sz w:val="28"/>
          <w:szCs w:val="24"/>
        </w:rPr>
      </w:pPr>
      <w:r w:rsidRPr="00ED0AA6">
        <w:rPr>
          <w:rFonts w:ascii="Plainot" w:hAnsi="Plainot" w:cs="Times New Roman"/>
          <w:sz w:val="28"/>
          <w:szCs w:val="24"/>
        </w:rP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w:t>
      </w:r>
    </w:p>
    <w:p w14:paraId="1DFAE472" w14:textId="77777777" w:rsidR="001F4CE9" w:rsidRPr="00ED0AA6" w:rsidRDefault="001F4CE9" w:rsidP="001F4CE9">
      <w:pPr>
        <w:pStyle w:val="a5"/>
        <w:jc w:val="both"/>
        <w:rPr>
          <w:rFonts w:ascii="Plainot" w:hAnsi="Plainot" w:cs="Times New Roman"/>
          <w:sz w:val="28"/>
          <w:szCs w:val="24"/>
        </w:rPr>
      </w:pPr>
      <w:r w:rsidRPr="00ED0AA6">
        <w:rPr>
          <w:rFonts w:ascii="Plainot" w:hAnsi="Plainot" w:cs="Times New Roman"/>
          <w:sz w:val="28"/>
          <w:szCs w:val="24"/>
        </w:rPr>
        <w:t>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w:t>
      </w:r>
    </w:p>
    <w:p w14:paraId="3D1AA954" w14:textId="77777777" w:rsidR="001F4CE9" w:rsidRPr="00ED0AA6" w:rsidRDefault="001F4CE9" w:rsidP="001F4CE9">
      <w:pPr>
        <w:pStyle w:val="a5"/>
        <w:jc w:val="both"/>
        <w:rPr>
          <w:rFonts w:ascii="Plainot" w:hAnsi="Plainot" w:cs="Times New Roman"/>
          <w:sz w:val="28"/>
          <w:szCs w:val="24"/>
        </w:rPr>
      </w:pPr>
      <w:r w:rsidRPr="00ED0AA6">
        <w:rPr>
          <w:rFonts w:ascii="Plainot" w:hAnsi="Plainot" w:cs="Times New Roman"/>
          <w:sz w:val="28"/>
          <w:szCs w:val="24"/>
        </w:rPr>
        <w:t>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w:t>
      </w:r>
    </w:p>
    <w:p w14:paraId="42DED308" w14:textId="77777777" w:rsidR="001F4CE9" w:rsidRPr="00ED0AA6" w:rsidRDefault="001F4CE9" w:rsidP="001F4CE9">
      <w:pPr>
        <w:pStyle w:val="a5"/>
        <w:jc w:val="both"/>
        <w:rPr>
          <w:rFonts w:ascii="Plainot" w:hAnsi="Plainot" w:cs="Times New Roman"/>
          <w:sz w:val="28"/>
          <w:szCs w:val="24"/>
        </w:rPr>
      </w:pPr>
      <w:r w:rsidRPr="00ED0AA6">
        <w:rPr>
          <w:rFonts w:ascii="Plainot" w:hAnsi="Plainot" w:cs="Times New Roman"/>
          <w:sz w:val="28"/>
          <w:szCs w:val="24"/>
        </w:rPr>
        <w:t>Психические функции.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w:t>
      </w:r>
    </w:p>
    <w:p w14:paraId="7952B9BD" w14:textId="77777777" w:rsidR="001F4CE9" w:rsidRPr="00ED0AA6" w:rsidRDefault="001F4CE9" w:rsidP="001F4CE9">
      <w:pPr>
        <w:pStyle w:val="a5"/>
        <w:jc w:val="both"/>
        <w:rPr>
          <w:rFonts w:ascii="Plainot" w:hAnsi="Plainot" w:cs="Times New Roman"/>
          <w:sz w:val="28"/>
          <w:szCs w:val="24"/>
        </w:rPr>
      </w:pPr>
      <w:r w:rsidRPr="00ED0AA6">
        <w:rPr>
          <w:rFonts w:ascii="Plainot" w:hAnsi="Plainot" w:cs="Times New Roman"/>
          <w:sz w:val="28"/>
          <w:szCs w:val="24"/>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w:t>
      </w:r>
      <w:r w:rsidRPr="00ED0AA6">
        <w:rPr>
          <w:rFonts w:ascii="Plainot" w:hAnsi="Plainot" w:cs="Times New Roman"/>
          <w:sz w:val="28"/>
          <w:szCs w:val="24"/>
        </w:rPr>
        <w:lastRenderedPageBreak/>
        <w:t>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w:t>
      </w:r>
    </w:p>
    <w:p w14:paraId="75AC6DB6" w14:textId="77777777" w:rsidR="001F4CE9" w:rsidRPr="00ED0AA6" w:rsidRDefault="001F4CE9" w:rsidP="001F4CE9">
      <w:pPr>
        <w:pStyle w:val="a5"/>
        <w:jc w:val="both"/>
        <w:rPr>
          <w:rFonts w:ascii="Plainot" w:hAnsi="Plainot" w:cs="Times New Roman"/>
          <w:sz w:val="28"/>
          <w:szCs w:val="24"/>
        </w:rPr>
      </w:pPr>
      <w:r w:rsidRPr="00ED0AA6">
        <w:rPr>
          <w:rFonts w:ascii="Plainot" w:hAnsi="Plainot" w:cs="Times New Roman"/>
          <w:sz w:val="28"/>
          <w:szCs w:val="24"/>
        </w:rPr>
        <w:t>Детские виды деятельности. 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14:paraId="72F9C83D" w14:textId="77777777" w:rsidR="001F4CE9" w:rsidRPr="00ED0AA6" w:rsidRDefault="001F4CE9" w:rsidP="001F4CE9">
      <w:pPr>
        <w:pStyle w:val="a5"/>
        <w:jc w:val="both"/>
        <w:rPr>
          <w:rFonts w:ascii="Plainot" w:hAnsi="Plainot" w:cs="Times New Roman"/>
          <w:sz w:val="28"/>
          <w:szCs w:val="24"/>
        </w:rPr>
      </w:pPr>
      <w:r w:rsidRPr="00ED0AA6">
        <w:rPr>
          <w:rFonts w:ascii="Plainot" w:hAnsi="Plainot" w:cs="Times New Roman"/>
          <w:sz w:val="28"/>
          <w:szCs w:val="24"/>
        </w:rPr>
        <w:t>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w:t>
      </w:r>
    </w:p>
    <w:p w14:paraId="7383C65E" w14:textId="77777777" w:rsidR="001F4CE9" w:rsidRPr="00ED0AA6" w:rsidRDefault="001F4CE9" w:rsidP="001F4CE9">
      <w:pPr>
        <w:pStyle w:val="a5"/>
        <w:jc w:val="both"/>
        <w:rPr>
          <w:rFonts w:ascii="Plainot" w:hAnsi="Plainot" w:cs="Times New Roman"/>
          <w:sz w:val="28"/>
          <w:szCs w:val="24"/>
        </w:rPr>
      </w:pPr>
      <w:r w:rsidRPr="00ED0AA6">
        <w:rPr>
          <w:rFonts w:ascii="Plainot" w:hAnsi="Plainot" w:cs="Times New Roman"/>
          <w:sz w:val="28"/>
          <w:szCs w:val="24"/>
        </w:rPr>
        <w:t>Коммуникация и социализация. 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14:paraId="215DE7E1" w14:textId="77777777" w:rsidR="001F4CE9" w:rsidRPr="00ED0AA6" w:rsidRDefault="001F4CE9" w:rsidP="001F4CE9">
      <w:pPr>
        <w:pStyle w:val="a5"/>
        <w:jc w:val="both"/>
        <w:rPr>
          <w:rFonts w:ascii="Plainot" w:hAnsi="Plainot" w:cs="Times New Roman"/>
          <w:sz w:val="28"/>
          <w:szCs w:val="24"/>
        </w:rPr>
      </w:pPr>
      <w:r w:rsidRPr="00ED0AA6">
        <w:rPr>
          <w:rFonts w:ascii="Plainot" w:hAnsi="Plainot" w:cs="Times New Roman"/>
          <w:sz w:val="28"/>
          <w:szCs w:val="24"/>
        </w:rPr>
        <w:t xml:space="preserve">Саморегуляция.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w:t>
      </w:r>
      <w:r w:rsidRPr="00ED0AA6">
        <w:rPr>
          <w:rFonts w:ascii="Plainot" w:hAnsi="Plainot" w:cs="Times New Roman"/>
          <w:sz w:val="28"/>
          <w:szCs w:val="24"/>
        </w:rPr>
        <w:lastRenderedPageBreak/>
        <w:t>внешним инструкциям. От преобладающей роли эмоциональных механизмов регуляции постепенно намечается переход к рациональным, волевым формам.</w:t>
      </w:r>
    </w:p>
    <w:p w14:paraId="2A957396" w14:textId="77777777" w:rsidR="001F4CE9" w:rsidRPr="00ED0AA6" w:rsidRDefault="001F4CE9" w:rsidP="001F4CE9">
      <w:pPr>
        <w:pStyle w:val="a5"/>
        <w:jc w:val="both"/>
        <w:rPr>
          <w:rFonts w:ascii="Plainot" w:hAnsi="Plainot" w:cs="Times New Roman"/>
          <w:sz w:val="28"/>
          <w:szCs w:val="24"/>
        </w:rPr>
      </w:pPr>
      <w:r w:rsidRPr="00ED0AA6">
        <w:rPr>
          <w:rFonts w:ascii="Plainot" w:hAnsi="Plainot" w:cs="Times New Roman"/>
          <w:sz w:val="28"/>
          <w:szCs w:val="24"/>
        </w:rPr>
        <w:t>Личность и самооценка.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14:paraId="42801AF5" w14:textId="77777777" w:rsidR="00830196" w:rsidRPr="00ED0AA6" w:rsidRDefault="00830196" w:rsidP="00C816D2">
      <w:pPr>
        <w:spacing w:after="0" w:line="276" w:lineRule="auto"/>
        <w:jc w:val="both"/>
        <w:rPr>
          <w:rFonts w:ascii="Plainot" w:hAnsi="Plainot" w:cs="Times New Roman"/>
          <w:sz w:val="28"/>
          <w:szCs w:val="24"/>
        </w:rPr>
      </w:pPr>
    </w:p>
    <w:p w14:paraId="4796FE32" w14:textId="77777777" w:rsidR="001F4CE9" w:rsidRPr="00ED0AA6" w:rsidRDefault="001F4CE9" w:rsidP="00C816D2">
      <w:pPr>
        <w:spacing w:after="0" w:line="276" w:lineRule="auto"/>
        <w:jc w:val="both"/>
        <w:rPr>
          <w:rFonts w:ascii="Plainot" w:hAnsi="Plainot" w:cs="Times New Roman"/>
          <w:sz w:val="28"/>
          <w:szCs w:val="24"/>
        </w:rPr>
      </w:pPr>
    </w:p>
    <w:p w14:paraId="06A2B22A" w14:textId="77777777" w:rsidR="00AF3038" w:rsidRPr="00ED0AA6" w:rsidRDefault="00AF3038" w:rsidP="00EB04DD">
      <w:pPr>
        <w:pStyle w:val="1"/>
        <w:spacing w:before="0" w:after="240"/>
        <w:ind w:hanging="11"/>
        <w:jc w:val="center"/>
        <w:rPr>
          <w:rFonts w:ascii="Plainot" w:hAnsi="Plainot" w:cs="Times New Roman"/>
          <w:color w:val="auto"/>
          <w:szCs w:val="24"/>
        </w:rPr>
      </w:pPr>
      <w:bookmarkStart w:id="5" w:name="_Toc146927470"/>
      <w:r w:rsidRPr="00ED0AA6">
        <w:rPr>
          <w:rFonts w:ascii="Plainot" w:hAnsi="Plainot" w:cs="Times New Roman"/>
          <w:color w:val="auto"/>
          <w:szCs w:val="24"/>
        </w:rPr>
        <w:t>1.5. Планируемые результаты освоения рабочей программы</w:t>
      </w:r>
      <w:bookmarkEnd w:id="5"/>
      <w:r w:rsidRPr="00ED0AA6">
        <w:rPr>
          <w:rFonts w:ascii="Plainot" w:hAnsi="Plainot" w:cs="Times New Roman"/>
          <w:color w:val="auto"/>
          <w:szCs w:val="24"/>
        </w:rPr>
        <w:t xml:space="preserve"> </w:t>
      </w:r>
    </w:p>
    <w:p w14:paraId="2A999B40" w14:textId="77777777" w:rsidR="00C16C1C" w:rsidRPr="00ED0AA6" w:rsidRDefault="00C16C1C" w:rsidP="00D518F7">
      <w:pPr>
        <w:pStyle w:val="a5"/>
        <w:jc w:val="both"/>
        <w:rPr>
          <w:rFonts w:ascii="Plainot" w:hAnsi="Plainot" w:cs="Times New Roman"/>
          <w:sz w:val="28"/>
          <w:szCs w:val="24"/>
        </w:rPr>
      </w:pPr>
      <w:r w:rsidRPr="00ED0AA6">
        <w:rPr>
          <w:rFonts w:ascii="Plainot" w:hAnsi="Plainot" w:cs="Times New Roman"/>
          <w:sz w:val="28"/>
          <w:szCs w:val="24"/>
        </w:rPr>
        <w:t>К шести годам:</w:t>
      </w:r>
    </w:p>
    <w:p w14:paraId="61E59D3F"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40CE602A"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484C02C6"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14:paraId="271345C4"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29682FE5"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1D0226CE"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 xml:space="preserve">ребёнок настроен положительно по отношению к окружающим, охотно вступает в общение со взрослыми и сверстниками, проявляет сдержанность </w:t>
      </w:r>
      <w:r w:rsidRPr="00ED0AA6">
        <w:rPr>
          <w:rFonts w:ascii="Plainot" w:hAnsi="Plainot" w:cs="Times New Roman"/>
          <w:sz w:val="28"/>
          <w:szCs w:val="28"/>
        </w:rPr>
        <w:lastRenderedPageBreak/>
        <w:t>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769772AB"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2B16EF0D"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29DD92FA"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345C3EB6"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51DEA74E"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65C53759"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59E92D45"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 xml:space="preserve">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w:t>
      </w:r>
      <w:r w:rsidRPr="00ED0AA6">
        <w:rPr>
          <w:rFonts w:ascii="Plainot" w:hAnsi="Plainot" w:cs="Times New Roman"/>
          <w:sz w:val="28"/>
          <w:szCs w:val="28"/>
        </w:rPr>
        <w:lastRenderedPageBreak/>
        <w:t>величине, форме, количеству; владеет счетом, ориентировкой в пространстве и времени;</w:t>
      </w:r>
    </w:p>
    <w:p w14:paraId="617A8509"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344E835C"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43123923"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D26CFF4"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45048E1F"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5ACD03DE"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061A35DE"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36912D70" w14:textId="77777777" w:rsidR="00C16C1C" w:rsidRPr="00ED0AA6" w:rsidRDefault="00C16C1C" w:rsidP="00C16C1C">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A88E678" w14:textId="77777777" w:rsidR="00C16C1C" w:rsidRPr="00ED0AA6" w:rsidRDefault="00C16C1C" w:rsidP="00C16C1C">
      <w:pPr>
        <w:spacing w:after="0"/>
        <w:jc w:val="both"/>
        <w:rPr>
          <w:rFonts w:ascii="Plainot" w:hAnsi="Plainot" w:cs="Times New Roman"/>
          <w:sz w:val="28"/>
          <w:szCs w:val="28"/>
        </w:rPr>
      </w:pPr>
    </w:p>
    <w:p w14:paraId="70FE800D" w14:textId="77777777" w:rsidR="00C16C1C" w:rsidRPr="00ED0AA6" w:rsidRDefault="00C16C1C" w:rsidP="00D518F7">
      <w:pPr>
        <w:pStyle w:val="a5"/>
        <w:jc w:val="both"/>
        <w:rPr>
          <w:rFonts w:ascii="Plainot" w:hAnsi="Plainot" w:cs="Times New Roman"/>
          <w:sz w:val="28"/>
          <w:szCs w:val="24"/>
        </w:rPr>
      </w:pPr>
    </w:p>
    <w:p w14:paraId="6E8379AA" w14:textId="77777777" w:rsidR="00830196" w:rsidRPr="00ED0AA6" w:rsidRDefault="001F4CE9" w:rsidP="00D518F7">
      <w:pPr>
        <w:pStyle w:val="a5"/>
        <w:jc w:val="both"/>
        <w:rPr>
          <w:rFonts w:ascii="Plainot" w:hAnsi="Plainot" w:cs="Times New Roman"/>
          <w:sz w:val="28"/>
          <w:szCs w:val="24"/>
        </w:rPr>
      </w:pPr>
      <w:r w:rsidRPr="00ED0AA6">
        <w:rPr>
          <w:rFonts w:ascii="Plainot" w:hAnsi="Plainot" w:cs="Times New Roman"/>
          <w:sz w:val="28"/>
          <w:szCs w:val="24"/>
        </w:rPr>
        <w:t>К семи годам:</w:t>
      </w:r>
    </w:p>
    <w:p w14:paraId="44DF7435"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у ребёнка сформированы основные психофизические и нравственно-волевые качества;</w:t>
      </w:r>
    </w:p>
    <w:p w14:paraId="4B79DC10"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lastRenderedPageBreak/>
        <w:t>ребёнок владеет основными движениями и элементами спортивных игр, может контролировать свои движение и управлять ими;</w:t>
      </w:r>
    </w:p>
    <w:p w14:paraId="1CFC1E3E"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соблюдает элементарные правила здорового образа жизни и личной гигиены;</w:t>
      </w:r>
    </w:p>
    <w:p w14:paraId="0F20EE7E"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7D6A1390"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697D7991"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0DAD8C11"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55E31A3A"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047209CD"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25EEB213"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51324A02"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14E1708"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проявляет положительное отношение к миру, разным видам труда, другим людям и самому себе;</w:t>
      </w:r>
    </w:p>
    <w:p w14:paraId="7BD63B62"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у ребёнка выражено стремление заниматься социально значимой деятельностью;</w:t>
      </w:r>
    </w:p>
    <w:p w14:paraId="64B1289E"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способен откликаться на эмоции близких людей, проявлять эмпатию (сочувствие, сопереживание, содействие);</w:t>
      </w:r>
    </w:p>
    <w:p w14:paraId="7B7025B6"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lastRenderedPageBreak/>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1863C209"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4617A41E"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13FFEC5E"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5C1B80FA"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262FE4D1"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1669F248"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79806B27"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4E9B9D72"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42F3F601"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lastRenderedPageBreak/>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24316B2B"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16E90C31"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58576CA"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6C2AE5B1"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44BAADFD"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48B191F6"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5F39560B"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35A6CF5F" w14:textId="77777777" w:rsidR="001F4CE9" w:rsidRPr="00ED0AA6" w:rsidRDefault="001F4CE9" w:rsidP="001F4CE9">
      <w:pPr>
        <w:pStyle w:val="a5"/>
        <w:numPr>
          <w:ilvl w:val="0"/>
          <w:numId w:val="7"/>
        </w:numPr>
        <w:spacing w:after="0"/>
        <w:ind w:left="720"/>
        <w:jc w:val="both"/>
        <w:rPr>
          <w:rFonts w:ascii="Plainot" w:hAnsi="Plainot" w:cs="Times New Roman"/>
          <w:sz w:val="28"/>
          <w:szCs w:val="28"/>
        </w:rPr>
      </w:pPr>
      <w:r w:rsidRPr="00ED0AA6">
        <w:rPr>
          <w:rFonts w:ascii="Plainot" w:hAnsi="Plainot" w:cs="Times New Roman"/>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5B6E2E27" w14:textId="77777777" w:rsidR="001F4CE9" w:rsidRPr="00ED0AA6" w:rsidRDefault="001F4CE9" w:rsidP="00D518F7">
      <w:pPr>
        <w:pStyle w:val="a5"/>
        <w:jc w:val="both"/>
        <w:rPr>
          <w:rFonts w:ascii="Plainot" w:hAnsi="Plainot" w:cs="Times New Roman"/>
          <w:sz w:val="28"/>
          <w:szCs w:val="24"/>
        </w:rPr>
      </w:pPr>
    </w:p>
    <w:p w14:paraId="2CED6250" w14:textId="77777777" w:rsidR="001F4CE9" w:rsidRPr="00ED0AA6" w:rsidRDefault="001F4CE9" w:rsidP="00D518F7">
      <w:pPr>
        <w:pStyle w:val="a5"/>
        <w:jc w:val="both"/>
        <w:rPr>
          <w:rFonts w:ascii="Plainot" w:hAnsi="Plainot" w:cs="Times New Roman"/>
          <w:sz w:val="28"/>
          <w:szCs w:val="24"/>
        </w:rPr>
      </w:pPr>
    </w:p>
    <w:p w14:paraId="29E1703B" w14:textId="77777777" w:rsidR="00AF3038" w:rsidRPr="00ED0AA6" w:rsidRDefault="00AF3038" w:rsidP="00EB04DD">
      <w:pPr>
        <w:pStyle w:val="1"/>
        <w:spacing w:after="240"/>
        <w:ind w:hanging="11"/>
        <w:jc w:val="center"/>
        <w:rPr>
          <w:rFonts w:ascii="Plainot" w:hAnsi="Plainot" w:cs="Times New Roman"/>
          <w:szCs w:val="24"/>
        </w:rPr>
      </w:pPr>
      <w:bookmarkStart w:id="6" w:name="_Toc146927471"/>
      <w:r w:rsidRPr="00ED0AA6">
        <w:rPr>
          <w:rFonts w:ascii="Plainot" w:hAnsi="Plainot" w:cs="Times New Roman"/>
          <w:color w:val="auto"/>
          <w:szCs w:val="24"/>
        </w:rPr>
        <w:lastRenderedPageBreak/>
        <w:t>1.6. Педагогическая диагностика достижения планируемых результатов</w:t>
      </w:r>
      <w:bookmarkEnd w:id="6"/>
    </w:p>
    <w:p w14:paraId="489B40C1"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Планируемые результаты освоен</w:t>
      </w:r>
      <w:r w:rsidR="00DF6689" w:rsidRPr="00ED0AA6">
        <w:rPr>
          <w:rFonts w:ascii="Plainot" w:hAnsi="Plainot" w:cs="Times New Roman"/>
          <w:sz w:val="28"/>
          <w:szCs w:val="24"/>
        </w:rPr>
        <w:t xml:space="preserve">ия программы образования детей </w:t>
      </w:r>
      <w:r w:rsidRPr="00ED0AA6">
        <w:rPr>
          <w:rFonts w:ascii="Plainot" w:hAnsi="Plainot" w:cs="Times New Roman"/>
          <w:sz w:val="28"/>
          <w:szCs w:val="24"/>
        </w:rPr>
        <w:t xml:space="preserve"> заданы как целевые ориентиры и представляют собой социально-нормативные возрастные характеристики возможных достижений ребёнка дошкольного возраста.</w:t>
      </w:r>
    </w:p>
    <w:p w14:paraId="0710043C"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14:paraId="0C7F164A"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 xml:space="preserve">  Освоение рабочей программы не сопровождается проведением промежуточных аттестаций и итоговой аттестации обучающихся. Педагогическая диагностика направлена на оценку индивидуального развития детей старшего дошкольного возраста, на основе которой определяется эффективность педагогических действий и осуществляется их дальнейшее планирование.</w:t>
      </w:r>
    </w:p>
    <w:p w14:paraId="0286D9F9"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14:paraId="0A64C4B5"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56DAFD6A"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2) оптимизации работы с группой детей.</w:t>
      </w:r>
    </w:p>
    <w:p w14:paraId="2A38BC0B" w14:textId="77777777" w:rsidR="00AF3038" w:rsidRPr="00ED0AA6" w:rsidRDefault="00AF3038" w:rsidP="00D518F7">
      <w:pPr>
        <w:pStyle w:val="a5"/>
        <w:jc w:val="both"/>
        <w:rPr>
          <w:rFonts w:ascii="Plainot" w:hAnsi="Plainot" w:cs="Times New Roman"/>
          <w:sz w:val="28"/>
          <w:szCs w:val="24"/>
        </w:rPr>
      </w:pPr>
      <w:r w:rsidRPr="00ED0AA6">
        <w:rPr>
          <w:rFonts w:ascii="Plainot" w:hAnsi="Plainot" w:cs="Times New Roman"/>
          <w:sz w:val="28"/>
          <w:szCs w:val="24"/>
        </w:rPr>
        <w:t xml:space="preserve">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5D92B5CE" w14:textId="77777777" w:rsidR="00AF3038" w:rsidRPr="00ED0AA6" w:rsidRDefault="00AF3038" w:rsidP="00AF3038">
      <w:pPr>
        <w:pStyle w:val="a5"/>
        <w:rPr>
          <w:rFonts w:ascii="Plainot" w:hAnsi="Plainot" w:cs="Times New Roman"/>
          <w:sz w:val="28"/>
          <w:szCs w:val="24"/>
        </w:rPr>
      </w:pPr>
    </w:p>
    <w:p w14:paraId="6055886F" w14:textId="77777777" w:rsidR="00731904" w:rsidRPr="00ED0AA6" w:rsidRDefault="00731904">
      <w:pPr>
        <w:spacing w:after="200" w:line="276" w:lineRule="auto"/>
        <w:rPr>
          <w:rFonts w:ascii="Plainot" w:eastAsiaTheme="majorEastAsia" w:hAnsi="Plainot" w:cs="Times New Roman"/>
          <w:b/>
          <w:bCs/>
          <w:sz w:val="28"/>
          <w:szCs w:val="24"/>
        </w:rPr>
      </w:pPr>
      <w:r w:rsidRPr="00ED0AA6">
        <w:rPr>
          <w:rFonts w:ascii="Plainot" w:hAnsi="Plainot" w:cs="Times New Roman"/>
          <w:sz w:val="28"/>
          <w:szCs w:val="24"/>
        </w:rPr>
        <w:br w:type="page"/>
      </w:r>
    </w:p>
    <w:p w14:paraId="4C5FFA0B" w14:textId="77777777" w:rsidR="00731904" w:rsidRPr="00ED0AA6" w:rsidRDefault="00731904" w:rsidP="00D518F7">
      <w:pPr>
        <w:pStyle w:val="1"/>
        <w:spacing w:before="0"/>
        <w:ind w:hanging="11"/>
        <w:jc w:val="center"/>
        <w:rPr>
          <w:rFonts w:ascii="Plainot" w:hAnsi="Plainot" w:cs="Times New Roman"/>
          <w:color w:val="auto"/>
          <w:szCs w:val="24"/>
        </w:rPr>
        <w:sectPr w:rsidR="00731904" w:rsidRPr="00ED0AA6" w:rsidSect="00731904">
          <w:pgSz w:w="11906" w:h="16838"/>
          <w:pgMar w:top="1134" w:right="851" w:bottom="1134" w:left="851" w:header="709" w:footer="709" w:gutter="0"/>
          <w:cols w:space="708"/>
          <w:docGrid w:linePitch="360"/>
        </w:sectPr>
      </w:pPr>
    </w:p>
    <w:p w14:paraId="19084B2B" w14:textId="77777777" w:rsidR="00AF3038" w:rsidRPr="00ED0AA6" w:rsidRDefault="00731904" w:rsidP="00D518F7">
      <w:pPr>
        <w:pStyle w:val="1"/>
        <w:spacing w:before="0"/>
        <w:ind w:hanging="11"/>
        <w:jc w:val="center"/>
        <w:rPr>
          <w:rFonts w:ascii="Plainot" w:hAnsi="Plainot" w:cs="Times New Roman"/>
          <w:color w:val="auto"/>
          <w:szCs w:val="24"/>
        </w:rPr>
      </w:pPr>
      <w:bookmarkStart w:id="7" w:name="_Toc146927472"/>
      <w:r w:rsidRPr="00ED0AA6">
        <w:rPr>
          <w:rFonts w:ascii="Plainot" w:hAnsi="Plainot" w:cs="Times New Roman"/>
          <w:color w:val="auto"/>
          <w:szCs w:val="24"/>
        </w:rPr>
        <w:lastRenderedPageBreak/>
        <w:t>2. </w:t>
      </w:r>
      <w:r w:rsidR="00EB04DD" w:rsidRPr="00ED0AA6">
        <w:rPr>
          <w:rFonts w:ascii="Plainot" w:hAnsi="Plainot" w:cs="Times New Roman"/>
          <w:color w:val="auto"/>
          <w:szCs w:val="24"/>
        </w:rPr>
        <w:t>СОДЕРЖАТЕЛЬНЫЙ РАЗДЕЛ</w:t>
      </w:r>
      <w:bookmarkEnd w:id="7"/>
      <w:r w:rsidR="00EB04DD" w:rsidRPr="00ED0AA6">
        <w:rPr>
          <w:rFonts w:ascii="Plainot" w:hAnsi="Plainot" w:cs="Times New Roman"/>
          <w:color w:val="auto"/>
          <w:szCs w:val="24"/>
        </w:rPr>
        <w:t xml:space="preserve"> </w:t>
      </w:r>
    </w:p>
    <w:p w14:paraId="6E387BEC" w14:textId="77777777" w:rsidR="00AF3038" w:rsidRPr="00ED0AA6" w:rsidRDefault="00965623" w:rsidP="00D518F7">
      <w:pPr>
        <w:pStyle w:val="1"/>
        <w:spacing w:before="0"/>
        <w:ind w:hanging="11"/>
        <w:jc w:val="center"/>
        <w:rPr>
          <w:rFonts w:ascii="Plainot" w:hAnsi="Plainot" w:cs="Times New Roman"/>
          <w:szCs w:val="24"/>
        </w:rPr>
      </w:pPr>
      <w:bookmarkStart w:id="8" w:name="_Toc146927473"/>
      <w:r w:rsidRPr="00ED0AA6">
        <w:rPr>
          <w:rFonts w:ascii="Plainot" w:hAnsi="Plainot" w:cs="Times New Roman"/>
          <w:color w:val="auto"/>
          <w:szCs w:val="24"/>
        </w:rPr>
        <w:t xml:space="preserve">2.1. </w:t>
      </w:r>
      <w:r w:rsidR="00D518F7" w:rsidRPr="00ED0AA6">
        <w:rPr>
          <w:rFonts w:ascii="Plainot" w:hAnsi="Plainot" w:cs="Times New Roman"/>
          <w:color w:val="auto"/>
          <w:szCs w:val="24"/>
        </w:rPr>
        <w:t>Содержание образовательной деятельности</w:t>
      </w:r>
      <w:bookmarkEnd w:id="8"/>
      <w:r w:rsidR="00D518F7" w:rsidRPr="00ED0AA6">
        <w:rPr>
          <w:rFonts w:ascii="Plainot" w:hAnsi="Plainot" w:cs="Times New Roman"/>
          <w:color w:val="auto"/>
          <w:szCs w:val="24"/>
        </w:rPr>
        <w:t xml:space="preserve"> </w:t>
      </w:r>
    </w:p>
    <w:p w14:paraId="07F6FBA2" w14:textId="77777777" w:rsidR="00C16C1C" w:rsidRPr="00ED0AA6" w:rsidRDefault="00C16C1C" w:rsidP="00C16C1C">
      <w:pPr>
        <w:spacing w:after="0" w:line="240" w:lineRule="auto"/>
        <w:jc w:val="center"/>
        <w:rPr>
          <w:rFonts w:ascii="Plainot" w:hAnsi="Plainot" w:cs="Times New Roman"/>
          <w:b/>
          <w:sz w:val="32"/>
          <w:szCs w:val="28"/>
        </w:rPr>
      </w:pPr>
      <w:r w:rsidRPr="00ED0AA6">
        <w:rPr>
          <w:rFonts w:ascii="Plainot" w:hAnsi="Plainot" w:cs="Times New Roman"/>
          <w:b/>
          <w:sz w:val="32"/>
          <w:szCs w:val="28"/>
        </w:rPr>
        <w:t>5-6 лет</w:t>
      </w:r>
    </w:p>
    <w:tbl>
      <w:tblPr>
        <w:tblStyle w:val="a4"/>
        <w:tblW w:w="0" w:type="auto"/>
        <w:tblLook w:val="04A0" w:firstRow="1" w:lastRow="0" w:firstColumn="1" w:lastColumn="0" w:noHBand="0" w:noVBand="1"/>
      </w:tblPr>
      <w:tblGrid>
        <w:gridCol w:w="2471"/>
        <w:gridCol w:w="4797"/>
        <w:gridCol w:w="3782"/>
        <w:gridCol w:w="3736"/>
      </w:tblGrid>
      <w:tr w:rsidR="00C16C1C" w:rsidRPr="00ED0AA6" w14:paraId="22181866" w14:textId="77777777" w:rsidTr="008F7C2A">
        <w:tc>
          <w:tcPr>
            <w:tcW w:w="2207" w:type="dxa"/>
            <w:shd w:val="clear" w:color="auto" w:fill="C4BC96" w:themeFill="background2" w:themeFillShade="BF"/>
          </w:tcPr>
          <w:p w14:paraId="292022BC" w14:textId="77777777" w:rsidR="00C16C1C" w:rsidRPr="00ED0AA6" w:rsidRDefault="00C16C1C" w:rsidP="008F7C2A">
            <w:pPr>
              <w:jc w:val="both"/>
              <w:rPr>
                <w:rFonts w:ascii="Plainot" w:hAnsi="Plainot" w:cs="Times New Roman"/>
                <w:b/>
                <w:bCs/>
                <w:sz w:val="28"/>
                <w:szCs w:val="24"/>
              </w:rPr>
            </w:pPr>
            <w:r w:rsidRPr="00ED0AA6">
              <w:rPr>
                <w:rFonts w:ascii="Plainot" w:hAnsi="Plainot" w:cs="Times New Roman"/>
                <w:b/>
                <w:bCs/>
                <w:sz w:val="28"/>
                <w:szCs w:val="24"/>
              </w:rPr>
              <w:t>Образовательная область</w:t>
            </w:r>
          </w:p>
        </w:tc>
        <w:tc>
          <w:tcPr>
            <w:tcW w:w="5131" w:type="dxa"/>
            <w:shd w:val="clear" w:color="auto" w:fill="C4BC96" w:themeFill="background2" w:themeFillShade="BF"/>
          </w:tcPr>
          <w:p w14:paraId="50E15891" w14:textId="77777777" w:rsidR="00C16C1C" w:rsidRPr="00ED0AA6" w:rsidRDefault="00C16C1C" w:rsidP="008F7C2A">
            <w:pPr>
              <w:jc w:val="both"/>
              <w:rPr>
                <w:rFonts w:ascii="Plainot" w:hAnsi="Plainot" w:cs="Times New Roman"/>
                <w:b/>
                <w:bCs/>
                <w:sz w:val="28"/>
                <w:szCs w:val="24"/>
              </w:rPr>
            </w:pPr>
            <w:r w:rsidRPr="00ED0AA6">
              <w:rPr>
                <w:rFonts w:ascii="Plainot" w:hAnsi="Plainot" w:cs="Times New Roman"/>
                <w:b/>
                <w:bCs/>
                <w:sz w:val="28"/>
                <w:szCs w:val="24"/>
              </w:rPr>
              <w:t>Задачи</w:t>
            </w:r>
          </w:p>
        </w:tc>
        <w:tc>
          <w:tcPr>
            <w:tcW w:w="8079" w:type="dxa"/>
            <w:gridSpan w:val="2"/>
            <w:shd w:val="clear" w:color="auto" w:fill="C4BC96" w:themeFill="background2" w:themeFillShade="BF"/>
          </w:tcPr>
          <w:p w14:paraId="700F9D72" w14:textId="77777777" w:rsidR="00C16C1C" w:rsidRPr="00ED0AA6" w:rsidRDefault="00C16C1C" w:rsidP="008F7C2A">
            <w:pPr>
              <w:jc w:val="both"/>
              <w:rPr>
                <w:rFonts w:ascii="Plainot" w:hAnsi="Plainot" w:cs="Times New Roman"/>
                <w:b/>
                <w:bCs/>
                <w:sz w:val="28"/>
                <w:szCs w:val="24"/>
              </w:rPr>
            </w:pPr>
            <w:r w:rsidRPr="00ED0AA6">
              <w:rPr>
                <w:rFonts w:ascii="Plainot" w:hAnsi="Plainot" w:cs="Times New Roman"/>
                <w:b/>
                <w:bCs/>
                <w:sz w:val="28"/>
                <w:szCs w:val="24"/>
              </w:rPr>
              <w:t>Содержание</w:t>
            </w:r>
          </w:p>
        </w:tc>
      </w:tr>
      <w:tr w:rsidR="00C16C1C" w:rsidRPr="00ED0AA6" w14:paraId="6B0D43DB" w14:textId="77777777" w:rsidTr="008F7C2A">
        <w:trPr>
          <w:trHeight w:val="252"/>
        </w:trPr>
        <w:tc>
          <w:tcPr>
            <w:tcW w:w="2207" w:type="dxa"/>
            <w:vMerge w:val="restart"/>
            <w:shd w:val="clear" w:color="auto" w:fill="C4BC96" w:themeFill="background2" w:themeFillShade="BF"/>
          </w:tcPr>
          <w:p w14:paraId="116CCFCF" w14:textId="77777777" w:rsidR="00C16C1C" w:rsidRPr="00ED0AA6" w:rsidRDefault="00C16C1C" w:rsidP="008F7C2A">
            <w:pPr>
              <w:jc w:val="both"/>
              <w:rPr>
                <w:rFonts w:ascii="Plainot" w:hAnsi="Plainot" w:cs="Times New Roman"/>
                <w:b/>
                <w:bCs/>
                <w:sz w:val="28"/>
                <w:szCs w:val="24"/>
              </w:rPr>
            </w:pPr>
            <w:r w:rsidRPr="00ED0AA6">
              <w:rPr>
                <w:rFonts w:ascii="Plainot" w:hAnsi="Plainot" w:cs="Times New Roman"/>
                <w:b/>
                <w:bCs/>
                <w:sz w:val="28"/>
                <w:szCs w:val="24"/>
              </w:rPr>
              <w:t>Социально-коммуникативное развитие</w:t>
            </w:r>
          </w:p>
        </w:tc>
        <w:tc>
          <w:tcPr>
            <w:tcW w:w="13210" w:type="dxa"/>
            <w:gridSpan w:val="3"/>
            <w:tcBorders>
              <w:bottom w:val="dashSmallGap" w:sz="4" w:space="0" w:color="auto"/>
            </w:tcBorders>
            <w:shd w:val="clear" w:color="auto" w:fill="EEECE1" w:themeFill="background2"/>
          </w:tcPr>
          <w:p w14:paraId="166CE802" w14:textId="77777777" w:rsidR="00C16C1C" w:rsidRPr="00ED0AA6" w:rsidRDefault="00C16C1C" w:rsidP="008F7C2A">
            <w:pPr>
              <w:jc w:val="center"/>
              <w:rPr>
                <w:rFonts w:ascii="Plainot" w:hAnsi="Plainot" w:cs="Times New Roman"/>
                <w:sz w:val="28"/>
                <w:szCs w:val="24"/>
              </w:rPr>
            </w:pPr>
            <w:r w:rsidRPr="00ED0AA6">
              <w:rPr>
                <w:rFonts w:ascii="Plainot" w:hAnsi="Plainot" w:cs="Times New Roman"/>
                <w:sz w:val="28"/>
                <w:szCs w:val="24"/>
              </w:rPr>
              <w:t>1) в сфере социальных отношений:</w:t>
            </w:r>
          </w:p>
        </w:tc>
      </w:tr>
      <w:tr w:rsidR="00C16C1C" w:rsidRPr="00ED0AA6" w14:paraId="3D1EE90F" w14:textId="77777777" w:rsidTr="008F7C2A">
        <w:trPr>
          <w:trHeight w:val="285"/>
        </w:trPr>
        <w:tc>
          <w:tcPr>
            <w:tcW w:w="2207" w:type="dxa"/>
            <w:vMerge/>
            <w:shd w:val="clear" w:color="auto" w:fill="C4BC96" w:themeFill="background2" w:themeFillShade="BF"/>
          </w:tcPr>
          <w:p w14:paraId="76F10C0F" w14:textId="77777777" w:rsidR="00C16C1C" w:rsidRPr="00ED0AA6" w:rsidRDefault="00C16C1C" w:rsidP="008F7C2A">
            <w:pPr>
              <w:jc w:val="both"/>
              <w:rPr>
                <w:rFonts w:ascii="Plainot" w:hAnsi="Plainot" w:cs="Times New Roman"/>
                <w:b/>
                <w:bCs/>
                <w:sz w:val="28"/>
                <w:szCs w:val="24"/>
              </w:rPr>
            </w:pPr>
          </w:p>
        </w:tc>
        <w:tc>
          <w:tcPr>
            <w:tcW w:w="5131" w:type="dxa"/>
            <w:tcBorders>
              <w:top w:val="dashSmallGap" w:sz="4" w:space="0" w:color="auto"/>
            </w:tcBorders>
          </w:tcPr>
          <w:p w14:paraId="1868A40C" w14:textId="77777777" w:rsidR="00C16C1C" w:rsidRPr="00ED0AA6" w:rsidRDefault="00C16C1C" w:rsidP="008F7C2A">
            <w:pPr>
              <w:jc w:val="both"/>
              <w:rPr>
                <w:rFonts w:ascii="Plainot" w:hAnsi="Plainot" w:cs="Times New Roman"/>
                <w:iCs/>
                <w:sz w:val="28"/>
                <w:szCs w:val="24"/>
              </w:rPr>
            </w:pPr>
            <w:r w:rsidRPr="00ED0AA6">
              <w:rPr>
                <w:rFonts w:ascii="Plainot" w:hAnsi="Plainot" w:cs="Times New Roman"/>
                <w:iCs/>
                <w:sz w:val="28"/>
                <w:szCs w:val="24"/>
              </w:rPr>
              <w:t>• обогащать представления детей о формах поведения и действиях в различных ситуациях в семье и ДОО;</w:t>
            </w:r>
          </w:p>
          <w:p w14:paraId="016A18EF" w14:textId="77777777" w:rsidR="00C16C1C" w:rsidRPr="00ED0AA6" w:rsidRDefault="00C16C1C" w:rsidP="008F7C2A">
            <w:pPr>
              <w:jc w:val="both"/>
              <w:rPr>
                <w:rFonts w:ascii="Plainot" w:hAnsi="Plainot" w:cs="Times New Roman"/>
                <w:iCs/>
                <w:sz w:val="28"/>
                <w:szCs w:val="24"/>
              </w:rPr>
            </w:pPr>
            <w:r w:rsidRPr="00ED0AA6">
              <w:rPr>
                <w:rFonts w:ascii="Plainot" w:hAnsi="Plainot" w:cs="Times New Roman"/>
                <w:iCs/>
                <w:sz w:val="28"/>
                <w:szCs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5E4B419E" w14:textId="77777777" w:rsidR="00C16C1C" w:rsidRPr="00ED0AA6" w:rsidRDefault="00C16C1C" w:rsidP="008F7C2A">
            <w:pPr>
              <w:jc w:val="both"/>
              <w:rPr>
                <w:rFonts w:ascii="Plainot" w:hAnsi="Plainot" w:cs="Times New Roman"/>
                <w:iCs/>
                <w:sz w:val="28"/>
                <w:szCs w:val="24"/>
              </w:rPr>
            </w:pPr>
            <w:r w:rsidRPr="00ED0AA6">
              <w:rPr>
                <w:rFonts w:ascii="Plainot" w:hAnsi="Plainot" w:cs="Times New Roman"/>
                <w:iCs/>
                <w:sz w:val="28"/>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8213E78" w14:textId="77777777" w:rsidR="00C16C1C" w:rsidRPr="00ED0AA6" w:rsidRDefault="00C16C1C" w:rsidP="008F7C2A">
            <w:pPr>
              <w:jc w:val="both"/>
              <w:rPr>
                <w:rFonts w:ascii="Plainot" w:hAnsi="Plainot" w:cs="Times New Roman"/>
                <w:iCs/>
                <w:sz w:val="28"/>
                <w:szCs w:val="24"/>
              </w:rPr>
            </w:pPr>
            <w:r w:rsidRPr="00ED0AA6">
              <w:rPr>
                <w:rFonts w:ascii="Plainot" w:hAnsi="Plainot" w:cs="Times New Roman"/>
                <w:iCs/>
                <w:sz w:val="28"/>
                <w:szCs w:val="24"/>
              </w:rPr>
              <w:t xml:space="preserve">• обеспечивать умение детей вырабатывать и принимать правила взаимодействия в группе, понимание </w:t>
            </w:r>
            <w:r w:rsidRPr="00ED0AA6">
              <w:rPr>
                <w:rFonts w:ascii="Plainot" w:hAnsi="Plainot" w:cs="Times New Roman"/>
                <w:iCs/>
                <w:sz w:val="28"/>
                <w:szCs w:val="24"/>
              </w:rPr>
              <w:lastRenderedPageBreak/>
              <w:t>детьми последствий несоблюдения принятых правил;</w:t>
            </w:r>
          </w:p>
          <w:p w14:paraId="7E662807" w14:textId="77777777" w:rsidR="00C16C1C" w:rsidRPr="00ED0AA6" w:rsidRDefault="00C16C1C" w:rsidP="008F7C2A">
            <w:pPr>
              <w:jc w:val="both"/>
              <w:rPr>
                <w:rFonts w:ascii="Plainot" w:hAnsi="Plainot" w:cs="Times New Roman"/>
                <w:iCs/>
                <w:sz w:val="28"/>
                <w:szCs w:val="24"/>
              </w:rPr>
            </w:pPr>
            <w:r w:rsidRPr="00ED0AA6">
              <w:rPr>
                <w:rFonts w:ascii="Plainot" w:hAnsi="Plainot" w:cs="Times New Roman"/>
                <w:iCs/>
                <w:sz w:val="28"/>
                <w:szCs w:val="24"/>
              </w:rPr>
              <w:t>• расширять представления о правилах поведения в общественных местах; об обязанностях в группе;</w:t>
            </w:r>
          </w:p>
        </w:tc>
        <w:tc>
          <w:tcPr>
            <w:tcW w:w="8079" w:type="dxa"/>
            <w:gridSpan w:val="2"/>
            <w:tcBorders>
              <w:top w:val="dashSmallGap" w:sz="4" w:space="0" w:color="auto"/>
            </w:tcBorders>
          </w:tcPr>
          <w:p w14:paraId="301A9BB7"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07D48909"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w:t>
            </w:r>
            <w:r w:rsidRPr="00ED0AA6">
              <w:rPr>
                <w:rFonts w:ascii="Plainot" w:hAnsi="Plainot" w:cs="Times New Roman"/>
                <w:sz w:val="28"/>
                <w:szCs w:val="24"/>
              </w:rPr>
              <w:lastRenderedPageBreak/>
              <w:t>состояний.</w:t>
            </w:r>
          </w:p>
          <w:p w14:paraId="7F99D1A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4B0D7E3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w:t>
            </w:r>
            <w:r w:rsidRPr="00ED0AA6">
              <w:rPr>
                <w:rFonts w:ascii="Plainot" w:hAnsi="Plainot" w:cs="Times New Roman"/>
                <w:sz w:val="28"/>
                <w:szCs w:val="24"/>
              </w:rPr>
              <w:lastRenderedPageBreak/>
              <w:t>сверстниками.</w:t>
            </w:r>
          </w:p>
          <w:p w14:paraId="5FAED505"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512F1BF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Расширяет представления о правилах поведения в общественных местах; об обязанностях в группе. </w:t>
            </w:r>
          </w:p>
          <w:p w14:paraId="1751F728"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Обогащает словарь детей вежливыми словами (доброе утро, добрый вечер, хорошего дня, будьте здоровы, пожалуйста, извините, спасибо).</w:t>
            </w:r>
          </w:p>
          <w:p w14:paraId="3E83742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14:paraId="540ACB1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Поддерживает чувство гордости детей, удовлетворение от проведенных мероприятий.</w:t>
            </w:r>
          </w:p>
        </w:tc>
      </w:tr>
      <w:tr w:rsidR="00C16C1C" w:rsidRPr="00ED0AA6" w14:paraId="38642BF8" w14:textId="77777777" w:rsidTr="008F7C2A">
        <w:trPr>
          <w:trHeight w:val="255"/>
        </w:trPr>
        <w:tc>
          <w:tcPr>
            <w:tcW w:w="2207" w:type="dxa"/>
            <w:vMerge/>
            <w:shd w:val="clear" w:color="auto" w:fill="C4BC96" w:themeFill="background2" w:themeFillShade="BF"/>
          </w:tcPr>
          <w:p w14:paraId="65DFAFE6" w14:textId="77777777" w:rsidR="00C16C1C" w:rsidRPr="00ED0AA6" w:rsidRDefault="00C16C1C" w:rsidP="008F7C2A">
            <w:pPr>
              <w:jc w:val="both"/>
              <w:rPr>
                <w:rFonts w:ascii="Plainot" w:hAnsi="Plainot" w:cs="Times New Roman"/>
                <w:b/>
                <w:bCs/>
                <w:sz w:val="28"/>
                <w:szCs w:val="24"/>
              </w:rPr>
            </w:pPr>
          </w:p>
        </w:tc>
        <w:tc>
          <w:tcPr>
            <w:tcW w:w="13210" w:type="dxa"/>
            <w:gridSpan w:val="3"/>
            <w:tcBorders>
              <w:bottom w:val="dashSmallGap" w:sz="4" w:space="0" w:color="auto"/>
            </w:tcBorders>
            <w:shd w:val="clear" w:color="auto" w:fill="EEECE1" w:themeFill="background2"/>
          </w:tcPr>
          <w:p w14:paraId="516C0762" w14:textId="77777777" w:rsidR="00C16C1C" w:rsidRPr="00ED0AA6" w:rsidRDefault="00C16C1C" w:rsidP="008F7C2A">
            <w:pPr>
              <w:jc w:val="center"/>
              <w:rPr>
                <w:rFonts w:ascii="Plainot" w:hAnsi="Plainot" w:cs="Times New Roman"/>
                <w:sz w:val="28"/>
                <w:szCs w:val="24"/>
              </w:rPr>
            </w:pPr>
            <w:r w:rsidRPr="00ED0AA6">
              <w:rPr>
                <w:rFonts w:ascii="Plainot" w:hAnsi="Plainot" w:cs="Times New Roman"/>
                <w:sz w:val="28"/>
                <w:szCs w:val="24"/>
              </w:rPr>
              <w:t>2)</w:t>
            </w:r>
            <w:r w:rsidRPr="00ED0AA6">
              <w:rPr>
                <w:rFonts w:ascii="Plainot" w:hAnsi="Plainot" w:cs="Times New Roman"/>
                <w:sz w:val="28"/>
                <w:szCs w:val="24"/>
              </w:rPr>
              <w:tab/>
              <w:t>в области формирования основ гражданственности и патриотизма:</w:t>
            </w:r>
          </w:p>
        </w:tc>
      </w:tr>
      <w:tr w:rsidR="00C16C1C" w:rsidRPr="00ED0AA6" w14:paraId="7BB4457C" w14:textId="77777777" w:rsidTr="008F7C2A">
        <w:trPr>
          <w:trHeight w:val="285"/>
        </w:trPr>
        <w:tc>
          <w:tcPr>
            <w:tcW w:w="2207" w:type="dxa"/>
            <w:vMerge/>
            <w:shd w:val="clear" w:color="auto" w:fill="C4BC96" w:themeFill="background2" w:themeFillShade="BF"/>
          </w:tcPr>
          <w:p w14:paraId="75F79C1D" w14:textId="77777777" w:rsidR="00C16C1C" w:rsidRPr="00ED0AA6" w:rsidRDefault="00C16C1C" w:rsidP="008F7C2A">
            <w:pPr>
              <w:jc w:val="both"/>
              <w:rPr>
                <w:rFonts w:ascii="Plainot" w:hAnsi="Plainot" w:cs="Times New Roman"/>
                <w:b/>
                <w:bCs/>
                <w:sz w:val="28"/>
                <w:szCs w:val="24"/>
              </w:rPr>
            </w:pPr>
          </w:p>
        </w:tc>
        <w:tc>
          <w:tcPr>
            <w:tcW w:w="5131" w:type="dxa"/>
            <w:tcBorders>
              <w:top w:val="dashSmallGap" w:sz="4" w:space="0" w:color="auto"/>
            </w:tcBorders>
          </w:tcPr>
          <w:p w14:paraId="372CE844" w14:textId="77777777" w:rsidR="00C16C1C" w:rsidRPr="00ED0AA6" w:rsidRDefault="00C16C1C" w:rsidP="008F7C2A">
            <w:pPr>
              <w:jc w:val="both"/>
              <w:rPr>
                <w:rFonts w:ascii="Plainot" w:hAnsi="Plainot" w:cs="Times New Roman"/>
                <w:iCs/>
                <w:sz w:val="28"/>
                <w:szCs w:val="24"/>
              </w:rPr>
            </w:pPr>
            <w:r w:rsidRPr="00ED0AA6">
              <w:rPr>
                <w:rFonts w:ascii="Plainot" w:hAnsi="Plainot" w:cs="Times New Roman"/>
                <w:iCs/>
                <w:sz w:val="28"/>
                <w:szCs w:val="24"/>
              </w:rPr>
              <w:t xml:space="preserve">• воспитывать уважительное отношение к Родине, к людям разных национальностей, проживающим на </w:t>
            </w:r>
            <w:r w:rsidRPr="00ED0AA6">
              <w:rPr>
                <w:rFonts w:ascii="Plainot" w:hAnsi="Plainot" w:cs="Times New Roman"/>
                <w:iCs/>
                <w:sz w:val="28"/>
                <w:szCs w:val="24"/>
              </w:rPr>
              <w:lastRenderedPageBreak/>
              <w:t>территории России, их культурному наследию;</w:t>
            </w:r>
          </w:p>
          <w:p w14:paraId="50D7498D" w14:textId="77777777" w:rsidR="00C16C1C" w:rsidRPr="00ED0AA6" w:rsidRDefault="00C16C1C" w:rsidP="008F7C2A">
            <w:pPr>
              <w:jc w:val="both"/>
              <w:rPr>
                <w:rFonts w:ascii="Plainot" w:hAnsi="Plainot" w:cs="Times New Roman"/>
                <w:iCs/>
                <w:sz w:val="28"/>
                <w:szCs w:val="24"/>
              </w:rPr>
            </w:pPr>
            <w:r w:rsidRPr="00ED0AA6">
              <w:rPr>
                <w:rFonts w:ascii="Plainot" w:hAnsi="Plainot" w:cs="Times New Roman"/>
                <w:iCs/>
                <w:sz w:val="28"/>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6E2D7FAF" w14:textId="77777777" w:rsidR="00C16C1C" w:rsidRPr="00ED0AA6" w:rsidRDefault="00C16C1C" w:rsidP="008F7C2A">
            <w:pPr>
              <w:jc w:val="both"/>
              <w:rPr>
                <w:rFonts w:ascii="Plainot" w:hAnsi="Plainot" w:cs="Times New Roman"/>
                <w:iCs/>
                <w:sz w:val="28"/>
                <w:szCs w:val="24"/>
              </w:rPr>
            </w:pPr>
            <w:r w:rsidRPr="00ED0AA6">
              <w:rPr>
                <w:rFonts w:ascii="Plainot" w:hAnsi="Plainot" w:cs="Times New Roman"/>
                <w:iCs/>
                <w:sz w:val="28"/>
                <w:szCs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8079" w:type="dxa"/>
            <w:gridSpan w:val="2"/>
            <w:tcBorders>
              <w:top w:val="dashSmallGap" w:sz="4" w:space="0" w:color="auto"/>
            </w:tcBorders>
          </w:tcPr>
          <w:p w14:paraId="62885821"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 xml:space="preserve">• Педагог воспитывает уважительное отношение к нашей Родине - России. Расширяет представления о государственных символах России - гербе, флаге, гимне, </w:t>
            </w:r>
            <w:r w:rsidRPr="00ED0AA6">
              <w:rPr>
                <w:rFonts w:ascii="Plainot" w:hAnsi="Plainot" w:cs="Times New Roman"/>
                <w:sz w:val="28"/>
                <w:szCs w:val="24"/>
              </w:rPr>
              <w:lastRenderedPageBreak/>
              <w:t>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23A9D80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45D28AC5"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w:t>
            </w:r>
            <w:r w:rsidRPr="00ED0AA6">
              <w:rPr>
                <w:rFonts w:ascii="Plainot" w:hAnsi="Plainot" w:cs="Times New Roman"/>
                <w:sz w:val="28"/>
                <w:szCs w:val="24"/>
              </w:rPr>
              <w:lastRenderedPageBreak/>
              <w:t xml:space="preserve">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14:paraId="392280C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C16C1C" w:rsidRPr="00ED0AA6" w14:paraId="138CF187" w14:textId="77777777" w:rsidTr="008F7C2A">
        <w:trPr>
          <w:trHeight w:val="270"/>
        </w:trPr>
        <w:tc>
          <w:tcPr>
            <w:tcW w:w="2207" w:type="dxa"/>
            <w:vMerge/>
            <w:shd w:val="clear" w:color="auto" w:fill="C4BC96" w:themeFill="background2" w:themeFillShade="BF"/>
          </w:tcPr>
          <w:p w14:paraId="4DDAA067" w14:textId="77777777" w:rsidR="00C16C1C" w:rsidRPr="00ED0AA6" w:rsidRDefault="00C16C1C" w:rsidP="008F7C2A">
            <w:pPr>
              <w:jc w:val="both"/>
              <w:rPr>
                <w:rFonts w:ascii="Plainot" w:hAnsi="Plainot" w:cs="Times New Roman"/>
                <w:b/>
                <w:bCs/>
                <w:sz w:val="28"/>
                <w:szCs w:val="24"/>
              </w:rPr>
            </w:pPr>
          </w:p>
        </w:tc>
        <w:tc>
          <w:tcPr>
            <w:tcW w:w="13210" w:type="dxa"/>
            <w:gridSpan w:val="3"/>
            <w:tcBorders>
              <w:bottom w:val="dashSmallGap" w:sz="4" w:space="0" w:color="auto"/>
            </w:tcBorders>
            <w:shd w:val="clear" w:color="auto" w:fill="EEECE1" w:themeFill="background2"/>
          </w:tcPr>
          <w:p w14:paraId="57488115" w14:textId="77777777" w:rsidR="00C16C1C" w:rsidRPr="00ED0AA6" w:rsidRDefault="00C16C1C" w:rsidP="008F7C2A">
            <w:pPr>
              <w:jc w:val="center"/>
              <w:rPr>
                <w:rFonts w:ascii="Plainot" w:hAnsi="Plainot" w:cs="Times New Roman"/>
                <w:sz w:val="28"/>
                <w:szCs w:val="24"/>
              </w:rPr>
            </w:pPr>
            <w:r w:rsidRPr="00ED0AA6">
              <w:rPr>
                <w:rFonts w:ascii="Plainot" w:hAnsi="Plainot" w:cs="Times New Roman"/>
                <w:sz w:val="28"/>
                <w:szCs w:val="24"/>
              </w:rPr>
              <w:t>3)</w:t>
            </w:r>
            <w:r w:rsidRPr="00ED0AA6">
              <w:rPr>
                <w:rFonts w:ascii="Plainot" w:hAnsi="Plainot" w:cs="Times New Roman"/>
                <w:sz w:val="28"/>
                <w:szCs w:val="24"/>
              </w:rPr>
              <w:tab/>
              <w:t>в сфере трудового воспитания:</w:t>
            </w:r>
          </w:p>
        </w:tc>
      </w:tr>
      <w:tr w:rsidR="00C16C1C" w:rsidRPr="00ED0AA6" w14:paraId="4D4C52DB" w14:textId="77777777" w:rsidTr="008F7C2A">
        <w:trPr>
          <w:trHeight w:val="267"/>
        </w:trPr>
        <w:tc>
          <w:tcPr>
            <w:tcW w:w="2207" w:type="dxa"/>
            <w:vMerge/>
            <w:shd w:val="clear" w:color="auto" w:fill="C4BC96" w:themeFill="background2" w:themeFillShade="BF"/>
          </w:tcPr>
          <w:p w14:paraId="211A74ED" w14:textId="77777777" w:rsidR="00C16C1C" w:rsidRPr="00ED0AA6" w:rsidRDefault="00C16C1C" w:rsidP="008F7C2A">
            <w:pPr>
              <w:jc w:val="both"/>
              <w:rPr>
                <w:rFonts w:ascii="Plainot" w:hAnsi="Plainot" w:cs="Times New Roman"/>
                <w:b/>
                <w:bCs/>
                <w:sz w:val="28"/>
                <w:szCs w:val="24"/>
              </w:rPr>
            </w:pPr>
          </w:p>
        </w:tc>
        <w:tc>
          <w:tcPr>
            <w:tcW w:w="5131" w:type="dxa"/>
            <w:tcBorders>
              <w:top w:val="dashSmallGap" w:sz="4" w:space="0" w:color="auto"/>
            </w:tcBorders>
          </w:tcPr>
          <w:p w14:paraId="0F047A5F" w14:textId="77777777" w:rsidR="00C16C1C" w:rsidRPr="00ED0AA6" w:rsidRDefault="00C16C1C" w:rsidP="008F7C2A">
            <w:pPr>
              <w:jc w:val="both"/>
              <w:rPr>
                <w:rFonts w:ascii="Plainot" w:hAnsi="Plainot" w:cs="Times New Roman"/>
                <w:iCs/>
                <w:sz w:val="28"/>
                <w:szCs w:val="24"/>
              </w:rPr>
            </w:pPr>
            <w:r w:rsidRPr="00ED0AA6">
              <w:rPr>
                <w:rFonts w:ascii="Plainot" w:hAnsi="Plainot" w:cs="Times New Roman"/>
                <w:iCs/>
                <w:sz w:val="28"/>
                <w:szCs w:val="24"/>
              </w:rPr>
              <w:t xml:space="preserve">• формировать представления о профессиях и трудовых процессах; </w:t>
            </w:r>
          </w:p>
          <w:p w14:paraId="39D752EC" w14:textId="77777777" w:rsidR="00C16C1C" w:rsidRPr="00ED0AA6" w:rsidRDefault="00C16C1C" w:rsidP="008F7C2A">
            <w:pPr>
              <w:jc w:val="both"/>
              <w:rPr>
                <w:rFonts w:ascii="Plainot" w:hAnsi="Plainot" w:cs="Times New Roman"/>
                <w:iCs/>
                <w:sz w:val="28"/>
                <w:szCs w:val="24"/>
              </w:rPr>
            </w:pPr>
            <w:r w:rsidRPr="00ED0AA6">
              <w:rPr>
                <w:rFonts w:ascii="Plainot" w:hAnsi="Plainot" w:cs="Times New Roman"/>
                <w:iCs/>
                <w:sz w:val="28"/>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494FB5B" w14:textId="77777777" w:rsidR="00C16C1C" w:rsidRPr="00ED0AA6" w:rsidRDefault="00C16C1C" w:rsidP="008F7C2A">
            <w:pPr>
              <w:jc w:val="both"/>
              <w:rPr>
                <w:rFonts w:ascii="Plainot" w:hAnsi="Plainot" w:cs="Times New Roman"/>
                <w:iCs/>
                <w:sz w:val="28"/>
                <w:szCs w:val="24"/>
              </w:rPr>
            </w:pPr>
            <w:r w:rsidRPr="00ED0AA6">
              <w:rPr>
                <w:rFonts w:ascii="Plainot" w:hAnsi="Plainot" w:cs="Times New Roman"/>
                <w:iCs/>
                <w:sz w:val="28"/>
                <w:szCs w:val="24"/>
              </w:rPr>
              <w:t xml:space="preserve">• знакомить детей с элементарными экономическими знаниями, формировать первоначальные представления о финансовой </w:t>
            </w:r>
            <w:r w:rsidRPr="00ED0AA6">
              <w:rPr>
                <w:rFonts w:ascii="Plainot" w:hAnsi="Plainot" w:cs="Times New Roman"/>
                <w:iCs/>
                <w:sz w:val="28"/>
                <w:szCs w:val="24"/>
              </w:rPr>
              <w:lastRenderedPageBreak/>
              <w:t>грамотности;</w:t>
            </w:r>
          </w:p>
        </w:tc>
        <w:tc>
          <w:tcPr>
            <w:tcW w:w="8079" w:type="dxa"/>
            <w:gridSpan w:val="2"/>
            <w:tcBorders>
              <w:top w:val="dashSmallGap" w:sz="4" w:space="0" w:color="auto"/>
            </w:tcBorders>
          </w:tcPr>
          <w:p w14:paraId="327BA0C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4BD4FB5E"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4BC1AA4"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7F56E914"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w:t>
            </w:r>
            <w:r w:rsidRPr="00ED0AA6">
              <w:rPr>
                <w:rFonts w:ascii="Plainot" w:hAnsi="Plainot" w:cs="Times New Roman"/>
                <w:sz w:val="28"/>
                <w:szCs w:val="24"/>
              </w:rPr>
              <w:lastRenderedPageBreak/>
              <w:t>пыль в комнате, застелить кровать, погладить носовой платок, покормить домашнего питомца и тому подобное.</w:t>
            </w:r>
          </w:p>
          <w:p w14:paraId="4438ACDC"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C16C1C" w:rsidRPr="00ED0AA6" w14:paraId="11696633" w14:textId="77777777" w:rsidTr="008F7C2A">
        <w:trPr>
          <w:trHeight w:val="270"/>
        </w:trPr>
        <w:tc>
          <w:tcPr>
            <w:tcW w:w="2207" w:type="dxa"/>
            <w:vMerge/>
            <w:shd w:val="clear" w:color="auto" w:fill="C4BC96" w:themeFill="background2" w:themeFillShade="BF"/>
          </w:tcPr>
          <w:p w14:paraId="04137AB9" w14:textId="77777777" w:rsidR="00C16C1C" w:rsidRPr="00ED0AA6" w:rsidRDefault="00C16C1C" w:rsidP="008F7C2A">
            <w:pPr>
              <w:jc w:val="both"/>
              <w:rPr>
                <w:rFonts w:ascii="Plainot" w:hAnsi="Plainot" w:cs="Times New Roman"/>
                <w:b/>
                <w:bCs/>
                <w:sz w:val="28"/>
                <w:szCs w:val="24"/>
              </w:rPr>
            </w:pPr>
          </w:p>
        </w:tc>
        <w:tc>
          <w:tcPr>
            <w:tcW w:w="13210" w:type="dxa"/>
            <w:gridSpan w:val="3"/>
            <w:tcBorders>
              <w:bottom w:val="dashSmallGap" w:sz="4" w:space="0" w:color="auto"/>
            </w:tcBorders>
            <w:shd w:val="clear" w:color="auto" w:fill="EEECE1" w:themeFill="background2"/>
          </w:tcPr>
          <w:p w14:paraId="7A57B28B" w14:textId="77777777" w:rsidR="00C16C1C" w:rsidRPr="00ED0AA6" w:rsidRDefault="00C16C1C" w:rsidP="008F7C2A">
            <w:pPr>
              <w:jc w:val="center"/>
              <w:rPr>
                <w:rFonts w:ascii="Plainot" w:hAnsi="Plainot" w:cs="Times New Roman"/>
                <w:sz w:val="28"/>
                <w:szCs w:val="24"/>
              </w:rPr>
            </w:pPr>
            <w:r w:rsidRPr="00ED0AA6">
              <w:rPr>
                <w:rFonts w:ascii="Plainot" w:hAnsi="Plainot" w:cs="Times New Roman"/>
                <w:sz w:val="28"/>
                <w:szCs w:val="24"/>
              </w:rPr>
              <w:t>4)</w:t>
            </w:r>
            <w:r w:rsidRPr="00ED0AA6">
              <w:rPr>
                <w:rFonts w:ascii="Plainot" w:hAnsi="Plainot" w:cs="Times New Roman"/>
                <w:sz w:val="28"/>
                <w:szCs w:val="24"/>
              </w:rPr>
              <w:tab/>
              <w:t>в области формирования безопасного поведения:</w:t>
            </w:r>
          </w:p>
        </w:tc>
      </w:tr>
      <w:tr w:rsidR="00C16C1C" w:rsidRPr="00ED0AA6" w14:paraId="7EDBF31B" w14:textId="77777777" w:rsidTr="008F7C2A">
        <w:trPr>
          <w:trHeight w:val="7140"/>
        </w:trPr>
        <w:tc>
          <w:tcPr>
            <w:tcW w:w="2207" w:type="dxa"/>
            <w:vMerge/>
            <w:shd w:val="clear" w:color="auto" w:fill="C4BC96" w:themeFill="background2" w:themeFillShade="BF"/>
          </w:tcPr>
          <w:p w14:paraId="138274FE" w14:textId="77777777" w:rsidR="00C16C1C" w:rsidRPr="00ED0AA6" w:rsidRDefault="00C16C1C" w:rsidP="008F7C2A">
            <w:pPr>
              <w:jc w:val="both"/>
              <w:rPr>
                <w:rFonts w:ascii="Plainot" w:hAnsi="Plainot" w:cs="Times New Roman"/>
                <w:b/>
                <w:bCs/>
                <w:sz w:val="28"/>
                <w:szCs w:val="24"/>
              </w:rPr>
            </w:pPr>
          </w:p>
        </w:tc>
        <w:tc>
          <w:tcPr>
            <w:tcW w:w="5131" w:type="dxa"/>
            <w:tcBorders>
              <w:top w:val="dashSmallGap" w:sz="4" w:space="0" w:color="auto"/>
              <w:bottom w:val="dashSmallGap" w:sz="4" w:space="0" w:color="auto"/>
            </w:tcBorders>
          </w:tcPr>
          <w:p w14:paraId="0ECEEC2C" w14:textId="77777777" w:rsidR="00C16C1C" w:rsidRPr="00ED0AA6" w:rsidRDefault="00C16C1C" w:rsidP="008F7C2A">
            <w:pPr>
              <w:jc w:val="both"/>
              <w:rPr>
                <w:rFonts w:ascii="Plainot" w:hAnsi="Plainot" w:cs="Times New Roman"/>
                <w:iCs/>
                <w:sz w:val="28"/>
                <w:szCs w:val="24"/>
              </w:rPr>
            </w:pPr>
            <w:r w:rsidRPr="00ED0AA6">
              <w:rPr>
                <w:rFonts w:ascii="Plainot" w:hAnsi="Plainot" w:cs="Times New Roman"/>
                <w:iCs/>
                <w:sz w:val="28"/>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33471ACB" w14:textId="77777777" w:rsidR="00C16C1C" w:rsidRPr="00ED0AA6" w:rsidRDefault="00C16C1C" w:rsidP="008F7C2A">
            <w:pPr>
              <w:jc w:val="both"/>
              <w:rPr>
                <w:rFonts w:ascii="Plainot" w:hAnsi="Plainot" w:cs="Times New Roman"/>
                <w:iCs/>
                <w:sz w:val="28"/>
                <w:szCs w:val="24"/>
              </w:rPr>
            </w:pPr>
            <w:r w:rsidRPr="00ED0AA6">
              <w:rPr>
                <w:rFonts w:ascii="Plainot" w:hAnsi="Plainot" w:cs="Times New Roman"/>
                <w:iCs/>
                <w:sz w:val="28"/>
                <w:szCs w:val="24"/>
              </w:rPr>
              <w:t>• формировать осмотрительное отношение к потенциально опасным для человека ситуациям;</w:t>
            </w:r>
          </w:p>
          <w:p w14:paraId="49DBAA2C" w14:textId="77777777" w:rsidR="00C16C1C" w:rsidRPr="00ED0AA6" w:rsidRDefault="00C16C1C" w:rsidP="008F7C2A">
            <w:pPr>
              <w:jc w:val="both"/>
              <w:rPr>
                <w:rFonts w:ascii="Plainot" w:hAnsi="Plainot" w:cs="Times New Roman"/>
                <w:iCs/>
                <w:sz w:val="28"/>
                <w:szCs w:val="24"/>
              </w:rPr>
            </w:pPr>
            <w:r w:rsidRPr="00ED0AA6">
              <w:rPr>
                <w:rFonts w:ascii="Plainot" w:hAnsi="Plainot" w:cs="Times New Roman"/>
                <w:iCs/>
                <w:sz w:val="28"/>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8079" w:type="dxa"/>
            <w:gridSpan w:val="2"/>
            <w:tcBorders>
              <w:top w:val="dashSmallGap" w:sz="4" w:space="0" w:color="auto"/>
              <w:bottom w:val="dashSmallGap" w:sz="4" w:space="0" w:color="auto"/>
            </w:tcBorders>
          </w:tcPr>
          <w:p w14:paraId="0B1C3E51"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558F6538"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w:t>
            </w:r>
            <w:r w:rsidRPr="00ED0AA6">
              <w:rPr>
                <w:rFonts w:ascii="Plainot" w:hAnsi="Plainot" w:cs="Times New Roman"/>
                <w:sz w:val="28"/>
                <w:szCs w:val="24"/>
              </w:rPr>
              <w:lastRenderedPageBreak/>
              <w:t>активизирует проблемными вопросами желание детей рассказать, как нужно было себя вести в подобной ситуации, чтобы избежать опасности.</w:t>
            </w:r>
          </w:p>
          <w:p w14:paraId="792AED3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Педагог обсуждает с детьми правила пользования сетью Интернет, цифровыми ресурсами.</w:t>
            </w:r>
          </w:p>
        </w:tc>
      </w:tr>
      <w:tr w:rsidR="00C16C1C" w:rsidRPr="00ED0AA6" w14:paraId="61BC9DB0" w14:textId="77777777" w:rsidTr="008F7C2A">
        <w:trPr>
          <w:trHeight w:val="296"/>
        </w:trPr>
        <w:tc>
          <w:tcPr>
            <w:tcW w:w="2207" w:type="dxa"/>
            <w:vMerge/>
            <w:shd w:val="clear" w:color="auto" w:fill="C4BC96" w:themeFill="background2" w:themeFillShade="BF"/>
          </w:tcPr>
          <w:p w14:paraId="570A4A9E" w14:textId="77777777" w:rsidR="00C16C1C" w:rsidRPr="00ED0AA6" w:rsidRDefault="00C16C1C" w:rsidP="008F7C2A">
            <w:pPr>
              <w:jc w:val="both"/>
              <w:rPr>
                <w:rFonts w:ascii="Plainot" w:hAnsi="Plainot" w:cs="Times New Roman"/>
                <w:b/>
                <w:bCs/>
                <w:sz w:val="28"/>
                <w:szCs w:val="24"/>
              </w:rPr>
            </w:pPr>
          </w:p>
        </w:tc>
        <w:tc>
          <w:tcPr>
            <w:tcW w:w="13210" w:type="dxa"/>
            <w:gridSpan w:val="3"/>
            <w:tcBorders>
              <w:top w:val="dashSmallGap" w:sz="4" w:space="0" w:color="auto"/>
            </w:tcBorders>
            <w:shd w:val="clear" w:color="auto" w:fill="EEECE1" w:themeFill="background2"/>
          </w:tcPr>
          <w:p w14:paraId="40DD7A5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ED0AA6">
              <w:rPr>
                <w:rFonts w:ascii="Plainot" w:hAnsi="Plainot" w:cs="Times New Roman"/>
                <w:b/>
                <w:sz w:val="28"/>
                <w:szCs w:val="24"/>
              </w:rPr>
              <w:t xml:space="preserve"> «Родина», «Природа», «Семья», «Человек», «Жизнь», «Милосердие», «Добро», «Дружба», «Сотрудничество», «Труд».</w:t>
            </w:r>
            <w:r w:rsidRPr="00ED0AA6">
              <w:rPr>
                <w:rFonts w:ascii="Plainot" w:hAnsi="Plainot" w:cs="Times New Roman"/>
                <w:sz w:val="28"/>
                <w:szCs w:val="24"/>
              </w:rPr>
              <w:t xml:space="preserve"> </w:t>
            </w:r>
          </w:p>
          <w:p w14:paraId="0BAA7D59"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Это предполагает решение задач нескольких направлений воспитания:</w:t>
            </w:r>
          </w:p>
          <w:p w14:paraId="269785D7"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воспитание уважения к своей семье, своему населенному пункту, родному краю, своей стране;</w:t>
            </w:r>
          </w:p>
          <w:p w14:paraId="1DF6600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воспитание уважительного отношения к другим людям - детям и взрослым (родителям (законным </w:t>
            </w:r>
            <w:r w:rsidRPr="00ED0AA6">
              <w:rPr>
                <w:rFonts w:ascii="Plainot" w:hAnsi="Plainot" w:cs="Times New Roman"/>
                <w:sz w:val="28"/>
                <w:szCs w:val="24"/>
              </w:rPr>
              <w:lastRenderedPageBreak/>
              <w:t>представителям), педагогам, соседям и другим), вне зависимости от их этнической и национальной принадлежности;</w:t>
            </w:r>
          </w:p>
          <w:p w14:paraId="0FCE94A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воспитание ценностного отношения к культурному наследию своего народа, к нравственным и культурным традициям России;</w:t>
            </w:r>
          </w:p>
          <w:p w14:paraId="0328C52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содействие становлению целостной картины мира, основанной на представлениях о добре и зле, красоте и уродстве, правде и лжи;</w:t>
            </w:r>
          </w:p>
          <w:p w14:paraId="4E20026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3D09A4E1"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36072CB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C4A8427"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формирование способности бережно и уважительно относиться к результатам своего труда и труда других людей.</w:t>
            </w:r>
          </w:p>
        </w:tc>
      </w:tr>
      <w:tr w:rsidR="00C16C1C" w:rsidRPr="00ED0AA6" w14:paraId="54E69FBF" w14:textId="77777777" w:rsidTr="008F7C2A">
        <w:trPr>
          <w:trHeight w:val="870"/>
        </w:trPr>
        <w:tc>
          <w:tcPr>
            <w:tcW w:w="2207" w:type="dxa"/>
            <w:vMerge w:val="restart"/>
            <w:tcBorders>
              <w:top w:val="double" w:sz="4" w:space="0" w:color="auto"/>
            </w:tcBorders>
            <w:shd w:val="clear" w:color="auto" w:fill="C4BC96" w:themeFill="background2" w:themeFillShade="BF"/>
          </w:tcPr>
          <w:p w14:paraId="1BFA5AC2" w14:textId="77777777" w:rsidR="00C16C1C" w:rsidRPr="00ED0AA6" w:rsidRDefault="00C16C1C" w:rsidP="008F7C2A">
            <w:pPr>
              <w:jc w:val="both"/>
              <w:rPr>
                <w:rFonts w:ascii="Plainot" w:hAnsi="Plainot" w:cs="Times New Roman"/>
                <w:b/>
                <w:bCs/>
                <w:sz w:val="28"/>
                <w:szCs w:val="24"/>
              </w:rPr>
            </w:pPr>
            <w:r w:rsidRPr="00ED0AA6">
              <w:rPr>
                <w:rFonts w:ascii="Plainot" w:hAnsi="Plainot" w:cs="Times New Roman"/>
                <w:b/>
                <w:bCs/>
                <w:sz w:val="28"/>
                <w:szCs w:val="24"/>
              </w:rPr>
              <w:lastRenderedPageBreak/>
              <w:t>Познавательное развитие</w:t>
            </w:r>
          </w:p>
        </w:tc>
        <w:tc>
          <w:tcPr>
            <w:tcW w:w="5131" w:type="dxa"/>
            <w:tcBorders>
              <w:top w:val="double" w:sz="4" w:space="0" w:color="auto"/>
              <w:bottom w:val="dashSmallGap" w:sz="4" w:space="0" w:color="auto"/>
            </w:tcBorders>
          </w:tcPr>
          <w:p w14:paraId="6E787494"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1)</w:t>
            </w:r>
            <w:r w:rsidRPr="00ED0AA6">
              <w:rPr>
                <w:rFonts w:ascii="Plainot" w:hAnsi="Plainot" w:cs="Times New Roman"/>
                <w:sz w:val="28"/>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14:paraId="1E1D432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2)</w:t>
            </w:r>
            <w:r w:rsidRPr="00ED0AA6">
              <w:rPr>
                <w:rFonts w:ascii="Plainot" w:hAnsi="Plainot" w:cs="Times New Roman"/>
                <w:sz w:val="28"/>
                <w:szCs w:val="24"/>
              </w:rPr>
              <w:tab/>
              <w:t xml:space="preserve">формировать представления детей о цифровых средствах познания окружающего мира, способах их безопасного </w:t>
            </w:r>
            <w:r w:rsidRPr="00ED0AA6">
              <w:rPr>
                <w:rFonts w:ascii="Plainot" w:hAnsi="Plainot" w:cs="Times New Roman"/>
                <w:sz w:val="28"/>
                <w:szCs w:val="24"/>
              </w:rPr>
              <w:lastRenderedPageBreak/>
              <w:t>использования;</w:t>
            </w:r>
          </w:p>
          <w:p w14:paraId="63A5427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3)</w:t>
            </w:r>
            <w:r w:rsidRPr="00ED0AA6">
              <w:rPr>
                <w:rFonts w:ascii="Plainot" w:hAnsi="Plainot" w:cs="Times New Roman"/>
                <w:sz w:val="28"/>
                <w:szCs w:val="24"/>
              </w:rPr>
              <w:tab/>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55F2FA1C"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4)</w:t>
            </w:r>
            <w:r w:rsidRPr="00ED0AA6">
              <w:rPr>
                <w:rFonts w:ascii="Plainot" w:hAnsi="Plainot" w:cs="Times New Roman"/>
                <w:sz w:val="28"/>
                <w:szCs w:val="24"/>
              </w:rPr>
              <w:tab/>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6571F72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5)</w:t>
            </w:r>
            <w:r w:rsidRPr="00ED0AA6">
              <w:rPr>
                <w:rFonts w:ascii="Plainot" w:hAnsi="Plainot" w:cs="Times New Roman"/>
                <w:sz w:val="28"/>
                <w:szCs w:val="24"/>
              </w:rPr>
              <w:tab/>
              <w:t xml:space="preserve">расширять представления о многообразии объектов живой </w:t>
            </w:r>
            <w:r w:rsidRPr="00ED0AA6">
              <w:rPr>
                <w:rFonts w:ascii="Plainot" w:hAnsi="Plainot" w:cs="Times New Roman"/>
                <w:sz w:val="28"/>
                <w:szCs w:val="24"/>
              </w:rPr>
              <w:lastRenderedPageBreak/>
              <w:t>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6024BF4E"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6)</w:t>
            </w:r>
            <w:r w:rsidRPr="00ED0AA6">
              <w:rPr>
                <w:rFonts w:ascii="Plainot" w:hAnsi="Plainot" w:cs="Times New Roman"/>
                <w:sz w:val="28"/>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14:paraId="7CCC0F7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7)</w:t>
            </w:r>
            <w:r w:rsidRPr="00ED0AA6">
              <w:rPr>
                <w:rFonts w:ascii="Plainot" w:hAnsi="Plainot" w:cs="Times New Roman"/>
                <w:sz w:val="28"/>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8079" w:type="dxa"/>
            <w:gridSpan w:val="2"/>
            <w:tcBorders>
              <w:top w:val="double" w:sz="4" w:space="0" w:color="auto"/>
              <w:bottom w:val="dashSmallGap" w:sz="4" w:space="0" w:color="auto"/>
            </w:tcBorders>
            <w:shd w:val="clear" w:color="auto" w:fill="FFFFFF" w:themeFill="background1"/>
          </w:tcPr>
          <w:p w14:paraId="3B7B2DCA"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highlight w:val="lightGray"/>
              </w:rPr>
              <w:lastRenderedPageBreak/>
              <w:t>1)</w:t>
            </w:r>
            <w:r w:rsidRPr="00ED0AA6">
              <w:rPr>
                <w:rFonts w:ascii="Plainot" w:hAnsi="Plainot" w:cs="Times New Roman"/>
                <w:sz w:val="28"/>
                <w:szCs w:val="24"/>
                <w:highlight w:val="lightGray"/>
              </w:rPr>
              <w:tab/>
              <w:t>Сенсорные эталоны и познавательные действия:</w:t>
            </w:r>
          </w:p>
          <w:p w14:paraId="7F98702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w:t>
            </w:r>
            <w:r w:rsidRPr="00ED0AA6">
              <w:rPr>
                <w:rFonts w:ascii="Plainot" w:hAnsi="Plainot" w:cs="Times New Roman"/>
                <w:sz w:val="28"/>
                <w:szCs w:val="24"/>
              </w:rPr>
              <w:lastRenderedPageBreak/>
              <w:t>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16128259"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5F1F5A9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highlight w:val="lightGray"/>
              </w:rPr>
              <w:t>2)</w:t>
            </w:r>
            <w:r w:rsidRPr="00ED0AA6">
              <w:rPr>
                <w:rFonts w:ascii="Plainot" w:hAnsi="Plainot" w:cs="Times New Roman"/>
                <w:sz w:val="28"/>
                <w:szCs w:val="24"/>
                <w:highlight w:val="lightGray"/>
              </w:rPr>
              <w:tab/>
              <w:t>Математические представления:</w:t>
            </w:r>
          </w:p>
          <w:p w14:paraId="50E3068E"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307F5C2A"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w:t>
            </w:r>
          </w:p>
          <w:p w14:paraId="20FF8449"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0582B3D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highlight w:val="lightGray"/>
              </w:rPr>
              <w:t>3)</w:t>
            </w:r>
            <w:r w:rsidRPr="00ED0AA6">
              <w:rPr>
                <w:rFonts w:ascii="Plainot" w:hAnsi="Plainot" w:cs="Times New Roman"/>
                <w:sz w:val="28"/>
                <w:szCs w:val="24"/>
                <w:highlight w:val="lightGray"/>
              </w:rPr>
              <w:tab/>
              <w:t>Окружающий мир:</w:t>
            </w:r>
          </w:p>
          <w:p w14:paraId="023B3334"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w:t>
            </w:r>
            <w:r w:rsidRPr="00ED0AA6">
              <w:rPr>
                <w:rFonts w:ascii="Plainot" w:hAnsi="Plainot" w:cs="Times New Roman"/>
                <w:sz w:val="28"/>
                <w:szCs w:val="24"/>
              </w:rPr>
              <w:lastRenderedPageBreak/>
              <w:t>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428066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7E8AF70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highlight w:val="lightGray"/>
              </w:rPr>
              <w:t>4)</w:t>
            </w:r>
            <w:r w:rsidRPr="00ED0AA6">
              <w:rPr>
                <w:rFonts w:ascii="Plainot" w:hAnsi="Plainot" w:cs="Times New Roman"/>
                <w:sz w:val="28"/>
                <w:szCs w:val="24"/>
                <w:highlight w:val="lightGray"/>
              </w:rPr>
              <w:tab/>
              <w:t>Природа:</w:t>
            </w:r>
          </w:p>
          <w:p w14:paraId="34330B27"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w:t>
            </w:r>
            <w:r w:rsidRPr="00ED0AA6">
              <w:rPr>
                <w:rFonts w:ascii="Plainot" w:hAnsi="Plainot" w:cs="Times New Roman"/>
                <w:sz w:val="28"/>
                <w:szCs w:val="24"/>
              </w:rPr>
              <w:lastRenderedPageBreak/>
              <w:t>относительно их потребностей;</w:t>
            </w:r>
          </w:p>
          <w:p w14:paraId="253FA1B9"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152C05C9"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C16C1C" w:rsidRPr="00ED0AA6" w14:paraId="630CDD8D" w14:textId="77777777" w:rsidTr="008F7C2A">
        <w:trPr>
          <w:trHeight w:val="2345"/>
        </w:trPr>
        <w:tc>
          <w:tcPr>
            <w:tcW w:w="2207" w:type="dxa"/>
            <w:vMerge/>
            <w:shd w:val="clear" w:color="auto" w:fill="C4BC96" w:themeFill="background2" w:themeFillShade="BF"/>
          </w:tcPr>
          <w:p w14:paraId="2E8B5747" w14:textId="77777777" w:rsidR="00C16C1C" w:rsidRPr="00ED0AA6" w:rsidRDefault="00C16C1C" w:rsidP="008F7C2A">
            <w:pPr>
              <w:jc w:val="both"/>
              <w:rPr>
                <w:rFonts w:ascii="Plainot" w:hAnsi="Plainot" w:cs="Times New Roman"/>
                <w:b/>
                <w:bCs/>
                <w:sz w:val="28"/>
                <w:szCs w:val="24"/>
              </w:rPr>
            </w:pPr>
          </w:p>
        </w:tc>
        <w:tc>
          <w:tcPr>
            <w:tcW w:w="13210" w:type="dxa"/>
            <w:gridSpan w:val="3"/>
            <w:tcBorders>
              <w:top w:val="dashSmallGap" w:sz="4" w:space="0" w:color="auto"/>
            </w:tcBorders>
            <w:shd w:val="clear" w:color="auto" w:fill="EEECE1" w:themeFill="background2"/>
          </w:tcPr>
          <w:p w14:paraId="32A0000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ED0AA6">
              <w:rPr>
                <w:rFonts w:ascii="Plainot" w:hAnsi="Plainot" w:cs="Times New Roman"/>
                <w:b/>
                <w:sz w:val="28"/>
                <w:szCs w:val="24"/>
              </w:rPr>
              <w:t>«Человек», «Семья», «Познание», «Родина» и «Природа»</w:t>
            </w:r>
            <w:r w:rsidRPr="00ED0AA6">
              <w:rPr>
                <w:rFonts w:ascii="Plainot" w:hAnsi="Plainot" w:cs="Times New Roman"/>
                <w:sz w:val="28"/>
                <w:szCs w:val="24"/>
              </w:rPr>
              <w:t>, что предполагает:</w:t>
            </w:r>
          </w:p>
          <w:p w14:paraId="3F2EFAF1"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воспитание отношения к знанию как ценности, понимание значения образования для человека, общества, страны;</w:t>
            </w:r>
          </w:p>
          <w:p w14:paraId="085DD1E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приобщение к отечественным традициям и праздникам, к истории и достижениям родной страны, к культурному наследию народов России;</w:t>
            </w:r>
          </w:p>
          <w:p w14:paraId="124B8443"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воспитание уважения к людям - представителям разных народов России независимо от их этнической принадлежности;</w:t>
            </w:r>
          </w:p>
          <w:p w14:paraId="761DA7EC"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 воспитание уважительного отношения к государственным символам страны (флагу, гербу, гимну);</w:t>
            </w:r>
          </w:p>
          <w:p w14:paraId="6AC001A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C16C1C" w:rsidRPr="00ED0AA6" w14:paraId="245B3053" w14:textId="77777777" w:rsidTr="008F7C2A">
        <w:trPr>
          <w:trHeight w:val="270"/>
        </w:trPr>
        <w:tc>
          <w:tcPr>
            <w:tcW w:w="2207" w:type="dxa"/>
            <w:vMerge w:val="restart"/>
            <w:tcBorders>
              <w:top w:val="double" w:sz="4" w:space="0" w:color="auto"/>
            </w:tcBorders>
            <w:shd w:val="clear" w:color="auto" w:fill="C4BC96" w:themeFill="background2" w:themeFillShade="BF"/>
          </w:tcPr>
          <w:p w14:paraId="7F9C61A8" w14:textId="77777777" w:rsidR="00C16C1C" w:rsidRPr="00ED0AA6" w:rsidRDefault="00C16C1C" w:rsidP="008F7C2A">
            <w:pPr>
              <w:jc w:val="both"/>
              <w:rPr>
                <w:rFonts w:ascii="Plainot" w:hAnsi="Plainot" w:cs="Times New Roman"/>
                <w:b/>
                <w:bCs/>
                <w:sz w:val="28"/>
                <w:szCs w:val="24"/>
              </w:rPr>
            </w:pPr>
            <w:r w:rsidRPr="00ED0AA6">
              <w:rPr>
                <w:rFonts w:ascii="Plainot" w:hAnsi="Plainot" w:cs="Times New Roman"/>
                <w:b/>
                <w:bCs/>
                <w:sz w:val="28"/>
                <w:szCs w:val="24"/>
              </w:rPr>
              <w:lastRenderedPageBreak/>
              <w:t>Речевое развитие</w:t>
            </w:r>
          </w:p>
        </w:tc>
        <w:tc>
          <w:tcPr>
            <w:tcW w:w="13210" w:type="dxa"/>
            <w:gridSpan w:val="3"/>
            <w:tcBorders>
              <w:top w:val="double" w:sz="4" w:space="0" w:color="auto"/>
              <w:bottom w:val="dashSmallGap" w:sz="4" w:space="0" w:color="auto"/>
            </w:tcBorders>
            <w:shd w:val="clear" w:color="auto" w:fill="EEECE1" w:themeFill="background2"/>
          </w:tcPr>
          <w:p w14:paraId="2D5B5867" w14:textId="77777777" w:rsidR="00C16C1C" w:rsidRPr="00ED0AA6" w:rsidRDefault="00C16C1C" w:rsidP="008F7C2A">
            <w:pPr>
              <w:jc w:val="center"/>
              <w:rPr>
                <w:rFonts w:ascii="Plainot" w:hAnsi="Plainot" w:cs="Times New Roman"/>
                <w:sz w:val="28"/>
                <w:szCs w:val="24"/>
              </w:rPr>
            </w:pPr>
            <w:r w:rsidRPr="00ED0AA6">
              <w:rPr>
                <w:rFonts w:ascii="Plainot" w:hAnsi="Plainot" w:cs="Times New Roman"/>
                <w:sz w:val="28"/>
                <w:szCs w:val="24"/>
              </w:rPr>
              <w:t>1)</w:t>
            </w:r>
            <w:r w:rsidRPr="00ED0AA6">
              <w:rPr>
                <w:rFonts w:ascii="Plainot" w:hAnsi="Plainot" w:cs="Times New Roman"/>
                <w:sz w:val="28"/>
                <w:szCs w:val="24"/>
              </w:rPr>
              <w:tab/>
              <w:t>Формирование словаря:</w:t>
            </w:r>
          </w:p>
        </w:tc>
      </w:tr>
      <w:tr w:rsidR="00C16C1C" w:rsidRPr="00ED0AA6" w14:paraId="3C58C640" w14:textId="77777777" w:rsidTr="008F7C2A">
        <w:trPr>
          <w:trHeight w:val="4935"/>
        </w:trPr>
        <w:tc>
          <w:tcPr>
            <w:tcW w:w="2207" w:type="dxa"/>
            <w:vMerge/>
            <w:shd w:val="clear" w:color="auto" w:fill="C4BC96" w:themeFill="background2" w:themeFillShade="BF"/>
          </w:tcPr>
          <w:p w14:paraId="5959AFE0" w14:textId="77777777" w:rsidR="00C16C1C" w:rsidRPr="00ED0AA6" w:rsidRDefault="00C16C1C" w:rsidP="008F7C2A">
            <w:pPr>
              <w:jc w:val="both"/>
              <w:rPr>
                <w:rFonts w:ascii="Plainot" w:hAnsi="Plainot" w:cs="Times New Roman"/>
                <w:b/>
                <w:bCs/>
                <w:sz w:val="28"/>
                <w:szCs w:val="24"/>
              </w:rPr>
            </w:pPr>
          </w:p>
        </w:tc>
        <w:tc>
          <w:tcPr>
            <w:tcW w:w="5131" w:type="dxa"/>
            <w:tcBorders>
              <w:top w:val="dashSmallGap" w:sz="4" w:space="0" w:color="auto"/>
              <w:bottom w:val="single" w:sz="4" w:space="0" w:color="auto"/>
            </w:tcBorders>
          </w:tcPr>
          <w:p w14:paraId="60BD0867"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4EF8441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активизация словаря: закреплять у детей умение правильно, точно по смыслу употреблять в речи </w:t>
            </w:r>
            <w:r w:rsidRPr="00ED0AA6">
              <w:rPr>
                <w:rFonts w:ascii="Plainot" w:hAnsi="Plainot" w:cs="Times New Roman"/>
                <w:sz w:val="28"/>
                <w:szCs w:val="24"/>
              </w:rPr>
              <w:lastRenderedPageBreak/>
              <w:t>существительные, прилагательные, глаголы, наречия, предлоги, использовать существительные с обобщающим значением (строитель, хлебороб).</w:t>
            </w:r>
          </w:p>
        </w:tc>
        <w:tc>
          <w:tcPr>
            <w:tcW w:w="8079" w:type="dxa"/>
            <w:gridSpan w:val="2"/>
            <w:tcBorders>
              <w:top w:val="dashSmallGap" w:sz="4" w:space="0" w:color="auto"/>
              <w:bottom w:val="single" w:sz="4" w:space="0" w:color="auto"/>
            </w:tcBorders>
          </w:tcPr>
          <w:p w14:paraId="25580231"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C16C1C" w:rsidRPr="00ED0AA6" w14:paraId="766DA09F" w14:textId="77777777" w:rsidTr="008F7C2A">
        <w:trPr>
          <w:trHeight w:val="288"/>
        </w:trPr>
        <w:tc>
          <w:tcPr>
            <w:tcW w:w="2207" w:type="dxa"/>
            <w:vMerge/>
            <w:shd w:val="clear" w:color="auto" w:fill="C4BC96" w:themeFill="background2" w:themeFillShade="BF"/>
          </w:tcPr>
          <w:p w14:paraId="34BA64C9" w14:textId="77777777" w:rsidR="00C16C1C" w:rsidRPr="00ED0AA6" w:rsidRDefault="00C16C1C" w:rsidP="008F7C2A">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6DB93D32" w14:textId="77777777" w:rsidR="00C16C1C" w:rsidRPr="00ED0AA6" w:rsidRDefault="00C16C1C" w:rsidP="008F7C2A">
            <w:pPr>
              <w:jc w:val="center"/>
              <w:rPr>
                <w:rFonts w:ascii="Plainot" w:hAnsi="Plainot" w:cs="Times New Roman"/>
                <w:sz w:val="28"/>
                <w:szCs w:val="24"/>
              </w:rPr>
            </w:pPr>
            <w:r w:rsidRPr="00ED0AA6">
              <w:rPr>
                <w:rFonts w:ascii="Plainot" w:hAnsi="Plainot" w:cs="Times New Roman"/>
                <w:sz w:val="28"/>
                <w:szCs w:val="24"/>
              </w:rPr>
              <w:t>2)</w:t>
            </w:r>
            <w:r w:rsidRPr="00ED0AA6">
              <w:rPr>
                <w:rFonts w:ascii="Plainot" w:hAnsi="Plainot" w:cs="Times New Roman"/>
                <w:sz w:val="28"/>
                <w:szCs w:val="24"/>
              </w:rPr>
              <w:tab/>
              <w:t>Звуковая культура речи:</w:t>
            </w:r>
          </w:p>
        </w:tc>
      </w:tr>
      <w:tr w:rsidR="00C16C1C" w:rsidRPr="00ED0AA6" w14:paraId="75F7C752" w14:textId="77777777" w:rsidTr="008F7C2A">
        <w:trPr>
          <w:trHeight w:val="1905"/>
        </w:trPr>
        <w:tc>
          <w:tcPr>
            <w:tcW w:w="2207" w:type="dxa"/>
            <w:vMerge/>
            <w:shd w:val="clear" w:color="auto" w:fill="C4BC96" w:themeFill="background2" w:themeFillShade="BF"/>
          </w:tcPr>
          <w:p w14:paraId="66B7DE88" w14:textId="77777777" w:rsidR="00C16C1C" w:rsidRPr="00ED0AA6" w:rsidRDefault="00C16C1C" w:rsidP="008F7C2A">
            <w:pPr>
              <w:jc w:val="both"/>
              <w:rPr>
                <w:rFonts w:ascii="Plainot" w:hAnsi="Plainot" w:cs="Times New Roman"/>
                <w:b/>
                <w:bCs/>
                <w:sz w:val="28"/>
                <w:szCs w:val="24"/>
              </w:rPr>
            </w:pPr>
          </w:p>
        </w:tc>
        <w:tc>
          <w:tcPr>
            <w:tcW w:w="5131" w:type="dxa"/>
            <w:tcBorders>
              <w:top w:val="dashSmallGap" w:sz="4" w:space="0" w:color="auto"/>
              <w:bottom w:val="single" w:sz="4" w:space="0" w:color="auto"/>
            </w:tcBorders>
          </w:tcPr>
          <w:p w14:paraId="36E10177"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8079" w:type="dxa"/>
            <w:gridSpan w:val="2"/>
            <w:tcBorders>
              <w:top w:val="dashSmallGap" w:sz="4" w:space="0" w:color="auto"/>
              <w:bottom w:val="single" w:sz="4" w:space="0" w:color="auto"/>
            </w:tcBorders>
          </w:tcPr>
          <w:p w14:paraId="710207F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C16C1C" w:rsidRPr="00ED0AA6" w14:paraId="72D66BDB" w14:textId="77777777" w:rsidTr="008F7C2A">
        <w:trPr>
          <w:trHeight w:val="255"/>
        </w:trPr>
        <w:tc>
          <w:tcPr>
            <w:tcW w:w="2207" w:type="dxa"/>
            <w:vMerge/>
            <w:shd w:val="clear" w:color="auto" w:fill="C4BC96" w:themeFill="background2" w:themeFillShade="BF"/>
          </w:tcPr>
          <w:p w14:paraId="3DA69118" w14:textId="77777777" w:rsidR="00C16C1C" w:rsidRPr="00ED0AA6" w:rsidRDefault="00C16C1C" w:rsidP="008F7C2A">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3A192CBF" w14:textId="77777777" w:rsidR="00C16C1C" w:rsidRPr="00ED0AA6" w:rsidRDefault="00C16C1C" w:rsidP="008F7C2A">
            <w:pPr>
              <w:jc w:val="center"/>
              <w:rPr>
                <w:rFonts w:ascii="Plainot" w:hAnsi="Plainot" w:cs="Times New Roman"/>
                <w:sz w:val="28"/>
                <w:szCs w:val="24"/>
              </w:rPr>
            </w:pPr>
            <w:r w:rsidRPr="00ED0AA6">
              <w:rPr>
                <w:rFonts w:ascii="Plainot" w:hAnsi="Plainot" w:cs="Times New Roman"/>
                <w:sz w:val="28"/>
                <w:szCs w:val="24"/>
              </w:rPr>
              <w:t>3)</w:t>
            </w:r>
            <w:r w:rsidRPr="00ED0AA6">
              <w:rPr>
                <w:rFonts w:ascii="Plainot" w:hAnsi="Plainot" w:cs="Times New Roman"/>
                <w:sz w:val="28"/>
                <w:szCs w:val="24"/>
              </w:rPr>
              <w:tab/>
              <w:t>Грамматический строй речи:</w:t>
            </w:r>
          </w:p>
        </w:tc>
      </w:tr>
      <w:tr w:rsidR="00C16C1C" w:rsidRPr="00ED0AA6" w14:paraId="3CC6B899" w14:textId="77777777" w:rsidTr="008F7C2A">
        <w:trPr>
          <w:trHeight w:val="5490"/>
        </w:trPr>
        <w:tc>
          <w:tcPr>
            <w:tcW w:w="2207" w:type="dxa"/>
            <w:vMerge/>
            <w:shd w:val="clear" w:color="auto" w:fill="C4BC96" w:themeFill="background2" w:themeFillShade="BF"/>
          </w:tcPr>
          <w:p w14:paraId="26F4B3E9" w14:textId="77777777" w:rsidR="00C16C1C" w:rsidRPr="00ED0AA6" w:rsidRDefault="00C16C1C" w:rsidP="008F7C2A">
            <w:pPr>
              <w:jc w:val="both"/>
              <w:rPr>
                <w:rFonts w:ascii="Plainot" w:hAnsi="Plainot" w:cs="Times New Roman"/>
                <w:b/>
                <w:bCs/>
                <w:sz w:val="28"/>
                <w:szCs w:val="24"/>
              </w:rPr>
            </w:pPr>
          </w:p>
        </w:tc>
        <w:tc>
          <w:tcPr>
            <w:tcW w:w="5131" w:type="dxa"/>
            <w:tcBorders>
              <w:top w:val="dashSmallGap" w:sz="4" w:space="0" w:color="auto"/>
              <w:bottom w:val="single" w:sz="4" w:space="0" w:color="auto"/>
            </w:tcBorders>
          </w:tcPr>
          <w:p w14:paraId="14A6B528"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5A808C4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8079" w:type="dxa"/>
            <w:gridSpan w:val="2"/>
            <w:tcBorders>
              <w:top w:val="dashSmallGap" w:sz="4" w:space="0" w:color="auto"/>
              <w:bottom w:val="single" w:sz="4" w:space="0" w:color="auto"/>
            </w:tcBorders>
          </w:tcPr>
          <w:p w14:paraId="109199D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C16C1C" w:rsidRPr="00ED0AA6" w14:paraId="76B5F953" w14:textId="77777777" w:rsidTr="008F7C2A">
        <w:trPr>
          <w:trHeight w:val="285"/>
        </w:trPr>
        <w:tc>
          <w:tcPr>
            <w:tcW w:w="2207" w:type="dxa"/>
            <w:vMerge/>
            <w:shd w:val="clear" w:color="auto" w:fill="C4BC96" w:themeFill="background2" w:themeFillShade="BF"/>
          </w:tcPr>
          <w:p w14:paraId="2EA49EF9" w14:textId="77777777" w:rsidR="00C16C1C" w:rsidRPr="00ED0AA6" w:rsidRDefault="00C16C1C" w:rsidP="008F7C2A">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7C7384AE" w14:textId="77777777" w:rsidR="00C16C1C" w:rsidRPr="00ED0AA6" w:rsidRDefault="00C16C1C" w:rsidP="008F7C2A">
            <w:pPr>
              <w:jc w:val="center"/>
              <w:rPr>
                <w:rFonts w:ascii="Plainot" w:hAnsi="Plainot" w:cs="Times New Roman"/>
                <w:sz w:val="28"/>
                <w:szCs w:val="24"/>
              </w:rPr>
            </w:pPr>
            <w:r w:rsidRPr="00ED0AA6">
              <w:rPr>
                <w:rFonts w:ascii="Plainot" w:hAnsi="Plainot" w:cs="Times New Roman"/>
                <w:sz w:val="28"/>
                <w:szCs w:val="24"/>
              </w:rPr>
              <w:t>4)</w:t>
            </w:r>
            <w:r w:rsidRPr="00ED0AA6">
              <w:rPr>
                <w:rFonts w:ascii="Plainot" w:hAnsi="Plainot" w:cs="Times New Roman"/>
                <w:sz w:val="28"/>
                <w:szCs w:val="24"/>
              </w:rPr>
              <w:tab/>
              <w:t>Связная речь:</w:t>
            </w:r>
          </w:p>
        </w:tc>
      </w:tr>
      <w:tr w:rsidR="00C16C1C" w:rsidRPr="00ED0AA6" w14:paraId="0469CE62" w14:textId="77777777" w:rsidTr="008F7C2A">
        <w:trPr>
          <w:trHeight w:val="3541"/>
        </w:trPr>
        <w:tc>
          <w:tcPr>
            <w:tcW w:w="2207" w:type="dxa"/>
            <w:vMerge/>
            <w:shd w:val="clear" w:color="auto" w:fill="C4BC96" w:themeFill="background2" w:themeFillShade="BF"/>
          </w:tcPr>
          <w:p w14:paraId="3E2AD791" w14:textId="77777777" w:rsidR="00C16C1C" w:rsidRPr="00ED0AA6" w:rsidRDefault="00C16C1C" w:rsidP="008F7C2A">
            <w:pPr>
              <w:jc w:val="both"/>
              <w:rPr>
                <w:rFonts w:ascii="Plainot" w:hAnsi="Plainot" w:cs="Times New Roman"/>
                <w:b/>
                <w:bCs/>
                <w:sz w:val="28"/>
                <w:szCs w:val="24"/>
              </w:rPr>
            </w:pPr>
          </w:p>
        </w:tc>
        <w:tc>
          <w:tcPr>
            <w:tcW w:w="5131" w:type="dxa"/>
            <w:tcBorders>
              <w:top w:val="dashSmallGap" w:sz="4" w:space="0" w:color="auto"/>
              <w:bottom w:val="single" w:sz="4" w:space="0" w:color="auto"/>
            </w:tcBorders>
          </w:tcPr>
          <w:p w14:paraId="0C9CBD9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r w:rsidRPr="00ED0AA6">
              <w:rPr>
                <w:rFonts w:ascii="Plainot" w:hAnsi="Plainot" w:cs="Times New Roman"/>
                <w:sz w:val="28"/>
                <w:szCs w:val="24"/>
              </w:rPr>
              <w:lastRenderedPageBreak/>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8079" w:type="dxa"/>
            <w:gridSpan w:val="2"/>
            <w:tcBorders>
              <w:top w:val="dashSmallGap" w:sz="4" w:space="0" w:color="auto"/>
              <w:bottom w:val="single" w:sz="4" w:space="0" w:color="auto"/>
            </w:tcBorders>
          </w:tcPr>
          <w:p w14:paraId="7422944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6DA092F5"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4432AF6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w:t>
            </w:r>
            <w:r w:rsidRPr="00ED0AA6">
              <w:rPr>
                <w:rFonts w:ascii="Plainot" w:hAnsi="Plainot" w:cs="Times New Roman"/>
                <w:sz w:val="28"/>
                <w:szCs w:val="24"/>
              </w:rPr>
              <w:lastRenderedPageBreak/>
              <w:t>логикой повествования; в повествовании отражать типичные особенности жанра сказки или рассказа;</w:t>
            </w:r>
          </w:p>
          <w:p w14:paraId="677EBEC7"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C16C1C" w:rsidRPr="00ED0AA6" w14:paraId="44D062B5" w14:textId="77777777" w:rsidTr="008F7C2A">
        <w:trPr>
          <w:trHeight w:val="297"/>
        </w:trPr>
        <w:tc>
          <w:tcPr>
            <w:tcW w:w="2207" w:type="dxa"/>
            <w:vMerge/>
            <w:shd w:val="clear" w:color="auto" w:fill="C4BC96" w:themeFill="background2" w:themeFillShade="BF"/>
          </w:tcPr>
          <w:p w14:paraId="6A1F4344" w14:textId="77777777" w:rsidR="00C16C1C" w:rsidRPr="00ED0AA6" w:rsidRDefault="00C16C1C" w:rsidP="008F7C2A">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4C647459" w14:textId="77777777" w:rsidR="00C16C1C" w:rsidRPr="00ED0AA6" w:rsidRDefault="00C16C1C" w:rsidP="008F7C2A">
            <w:pPr>
              <w:jc w:val="center"/>
              <w:rPr>
                <w:rFonts w:ascii="Plainot" w:hAnsi="Plainot" w:cs="Times New Roman"/>
                <w:sz w:val="28"/>
                <w:szCs w:val="24"/>
              </w:rPr>
            </w:pPr>
            <w:r w:rsidRPr="00ED0AA6">
              <w:rPr>
                <w:rFonts w:ascii="Plainot" w:hAnsi="Plainot" w:cs="Times New Roman"/>
                <w:sz w:val="28"/>
                <w:szCs w:val="24"/>
              </w:rPr>
              <w:t>5)</w:t>
            </w:r>
            <w:r w:rsidRPr="00ED0AA6">
              <w:rPr>
                <w:rFonts w:ascii="Plainot" w:hAnsi="Plainot" w:cs="Times New Roman"/>
                <w:sz w:val="28"/>
                <w:szCs w:val="24"/>
              </w:rPr>
              <w:tab/>
              <w:t>Подготовка детей к обучению грамоте:</w:t>
            </w:r>
          </w:p>
        </w:tc>
      </w:tr>
      <w:tr w:rsidR="00C16C1C" w:rsidRPr="00ED0AA6" w14:paraId="61A9F034" w14:textId="77777777" w:rsidTr="008F7C2A">
        <w:trPr>
          <w:trHeight w:val="3030"/>
        </w:trPr>
        <w:tc>
          <w:tcPr>
            <w:tcW w:w="2207" w:type="dxa"/>
            <w:vMerge/>
            <w:shd w:val="clear" w:color="auto" w:fill="C4BC96" w:themeFill="background2" w:themeFillShade="BF"/>
          </w:tcPr>
          <w:p w14:paraId="09679492" w14:textId="77777777" w:rsidR="00C16C1C" w:rsidRPr="00ED0AA6" w:rsidRDefault="00C16C1C" w:rsidP="008F7C2A">
            <w:pPr>
              <w:jc w:val="both"/>
              <w:rPr>
                <w:rFonts w:ascii="Plainot" w:hAnsi="Plainot" w:cs="Times New Roman"/>
                <w:b/>
                <w:bCs/>
                <w:sz w:val="28"/>
                <w:szCs w:val="24"/>
              </w:rPr>
            </w:pPr>
          </w:p>
        </w:tc>
        <w:tc>
          <w:tcPr>
            <w:tcW w:w="5131" w:type="dxa"/>
            <w:tcBorders>
              <w:top w:val="dashSmallGap" w:sz="4" w:space="0" w:color="auto"/>
              <w:bottom w:val="single" w:sz="4" w:space="0" w:color="auto"/>
            </w:tcBorders>
          </w:tcPr>
          <w:p w14:paraId="65BB5E35"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079" w:type="dxa"/>
            <w:gridSpan w:val="2"/>
            <w:tcBorders>
              <w:top w:val="dashSmallGap" w:sz="4" w:space="0" w:color="auto"/>
              <w:bottom w:val="single" w:sz="4" w:space="0" w:color="auto"/>
            </w:tcBorders>
          </w:tcPr>
          <w:p w14:paraId="601A07C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C16C1C" w:rsidRPr="00ED0AA6" w14:paraId="4CE1B419" w14:textId="77777777" w:rsidTr="008F7C2A">
        <w:trPr>
          <w:trHeight w:val="255"/>
        </w:trPr>
        <w:tc>
          <w:tcPr>
            <w:tcW w:w="2207" w:type="dxa"/>
            <w:vMerge/>
            <w:shd w:val="clear" w:color="auto" w:fill="C4BC96" w:themeFill="background2" w:themeFillShade="BF"/>
          </w:tcPr>
          <w:p w14:paraId="4F70E597" w14:textId="77777777" w:rsidR="00C16C1C" w:rsidRPr="00ED0AA6" w:rsidRDefault="00C16C1C" w:rsidP="008F7C2A">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39249E82" w14:textId="77777777" w:rsidR="00C16C1C" w:rsidRPr="00ED0AA6" w:rsidRDefault="00C16C1C" w:rsidP="008F7C2A">
            <w:pPr>
              <w:jc w:val="center"/>
              <w:rPr>
                <w:rFonts w:ascii="Plainot" w:hAnsi="Plainot" w:cs="Times New Roman"/>
                <w:sz w:val="28"/>
                <w:szCs w:val="24"/>
              </w:rPr>
            </w:pPr>
            <w:r w:rsidRPr="00ED0AA6">
              <w:rPr>
                <w:rFonts w:ascii="Plainot" w:hAnsi="Plainot" w:cs="Times New Roman"/>
                <w:sz w:val="28"/>
                <w:szCs w:val="24"/>
              </w:rPr>
              <w:t>6)</w:t>
            </w:r>
            <w:r w:rsidRPr="00ED0AA6">
              <w:rPr>
                <w:rFonts w:ascii="Plainot" w:hAnsi="Plainot" w:cs="Times New Roman"/>
                <w:sz w:val="28"/>
                <w:szCs w:val="24"/>
              </w:rPr>
              <w:tab/>
              <w:t>Интерес к художественной литературе:</w:t>
            </w:r>
          </w:p>
        </w:tc>
      </w:tr>
      <w:tr w:rsidR="00C16C1C" w:rsidRPr="00ED0AA6" w14:paraId="3182C07A" w14:textId="77777777" w:rsidTr="008F7C2A">
        <w:trPr>
          <w:trHeight w:val="423"/>
        </w:trPr>
        <w:tc>
          <w:tcPr>
            <w:tcW w:w="2207" w:type="dxa"/>
            <w:vMerge/>
            <w:shd w:val="clear" w:color="auto" w:fill="C4BC96" w:themeFill="background2" w:themeFillShade="BF"/>
          </w:tcPr>
          <w:p w14:paraId="09C6F8E1" w14:textId="77777777" w:rsidR="00C16C1C" w:rsidRPr="00ED0AA6" w:rsidRDefault="00C16C1C" w:rsidP="008F7C2A">
            <w:pPr>
              <w:jc w:val="both"/>
              <w:rPr>
                <w:rFonts w:ascii="Plainot" w:hAnsi="Plainot" w:cs="Times New Roman"/>
                <w:b/>
                <w:bCs/>
                <w:sz w:val="28"/>
                <w:szCs w:val="24"/>
              </w:rPr>
            </w:pPr>
          </w:p>
        </w:tc>
        <w:tc>
          <w:tcPr>
            <w:tcW w:w="5131" w:type="dxa"/>
            <w:tcBorders>
              <w:top w:val="dashSmallGap" w:sz="4" w:space="0" w:color="auto"/>
              <w:bottom w:val="dashSmallGap" w:sz="4" w:space="0" w:color="auto"/>
            </w:tcBorders>
          </w:tcPr>
          <w:p w14:paraId="31468264"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7905081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w:t>
            </w:r>
            <w:r w:rsidRPr="00ED0AA6">
              <w:rPr>
                <w:rFonts w:ascii="Plainot" w:hAnsi="Plainot" w:cs="Times New Roman"/>
                <w:sz w:val="28"/>
                <w:szCs w:val="24"/>
              </w:rPr>
              <w:lastRenderedPageBreak/>
              <w:t>повесть, цикл рассказов со сквозным персонажем);</w:t>
            </w:r>
          </w:p>
          <w:p w14:paraId="5113A14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791E5197"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1B2D0E49"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w:t>
            </w:r>
            <w:r w:rsidRPr="00ED0AA6">
              <w:rPr>
                <w:rFonts w:ascii="Plainot" w:hAnsi="Plainot" w:cs="Times New Roman"/>
                <w:sz w:val="28"/>
                <w:szCs w:val="24"/>
              </w:rPr>
              <w:lastRenderedPageBreak/>
              <w:t>произведению);</w:t>
            </w:r>
          </w:p>
          <w:p w14:paraId="2A89C6E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029FA71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8079" w:type="dxa"/>
            <w:gridSpan w:val="2"/>
            <w:tcBorders>
              <w:top w:val="dashSmallGap" w:sz="4" w:space="0" w:color="auto"/>
              <w:bottom w:val="dashSmallGap" w:sz="4" w:space="0" w:color="auto"/>
            </w:tcBorders>
          </w:tcPr>
          <w:p w14:paraId="41D8FE48"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highlight w:val="lightGray"/>
              </w:rPr>
              <w:lastRenderedPageBreak/>
              <w:t>Примерный перечень художественной литературы.</w:t>
            </w:r>
          </w:p>
          <w:p w14:paraId="3C9FF87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highlight w:val="lightGray"/>
              </w:rPr>
              <w:t>• Малые формы фольклора.</w:t>
            </w:r>
            <w:r w:rsidRPr="00ED0AA6">
              <w:rPr>
                <w:rFonts w:ascii="Plainot" w:hAnsi="Plainot" w:cs="Times New Roman"/>
                <w:sz w:val="28"/>
                <w:szCs w:val="24"/>
              </w:rPr>
              <w:t xml:space="preserve"> Загадки, небылицы, дразнилки, считалки, пословицы, поговорки, заклички, народные песенки, прибаутки, скороговорки.</w:t>
            </w:r>
          </w:p>
          <w:p w14:paraId="600B8B5A"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highlight w:val="lightGray"/>
              </w:rPr>
              <w:t>• Русские народные сказки.</w:t>
            </w:r>
            <w:r w:rsidRPr="00ED0AA6">
              <w:rPr>
                <w:rFonts w:ascii="Plainot" w:hAnsi="Plainot" w:cs="Times New Roman"/>
                <w:sz w:val="28"/>
                <w:szCs w:val="24"/>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14:paraId="35EDD649"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И.В. Карнауховой); «Лиса и кувшин» (обраб. О.И. Капицы); «Морозко» (пересказ М. Булатова); «По щучьему веленью» (обраб. А.Н. Толстого); «Сестрица Алёнушка и братец </w:t>
            </w:r>
            <w:r w:rsidRPr="00ED0AA6">
              <w:rPr>
                <w:rFonts w:ascii="Plainot" w:hAnsi="Plainot" w:cs="Times New Roman"/>
                <w:sz w:val="28"/>
                <w:szCs w:val="24"/>
              </w:rPr>
              <w:lastRenderedPageBreak/>
              <w:t>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14:paraId="00427927"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highlight w:val="lightGray"/>
              </w:rPr>
              <w:t>• Сказки народов мира.</w:t>
            </w:r>
            <w:r w:rsidRPr="00ED0AA6">
              <w:rPr>
                <w:rFonts w:ascii="Plainot" w:hAnsi="Plainot" w:cs="Times New Roman"/>
                <w:sz w:val="28"/>
                <w:szCs w:val="24"/>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14:paraId="112E7D5A" w14:textId="77777777" w:rsidR="00C16C1C" w:rsidRPr="00ED0AA6" w:rsidRDefault="00C16C1C" w:rsidP="008F7C2A">
            <w:pPr>
              <w:jc w:val="both"/>
              <w:rPr>
                <w:rFonts w:ascii="Plainot" w:hAnsi="Plainot" w:cs="Times New Roman"/>
                <w:i/>
                <w:sz w:val="28"/>
                <w:szCs w:val="24"/>
              </w:rPr>
            </w:pPr>
            <w:r w:rsidRPr="00ED0AA6">
              <w:rPr>
                <w:rFonts w:ascii="Plainot" w:hAnsi="Plainot" w:cs="Times New Roman"/>
                <w:i/>
                <w:sz w:val="28"/>
                <w:szCs w:val="24"/>
                <w:highlight w:val="lightGray"/>
              </w:rPr>
              <w:t>• Произведения поэтов и писателей России.</w:t>
            </w:r>
          </w:p>
          <w:p w14:paraId="3F8B914E" w14:textId="77777777" w:rsidR="00C16C1C" w:rsidRPr="00ED0AA6" w:rsidRDefault="00C16C1C" w:rsidP="00C16C1C">
            <w:pPr>
              <w:pStyle w:val="a5"/>
              <w:numPr>
                <w:ilvl w:val="0"/>
                <w:numId w:val="9"/>
              </w:numPr>
              <w:spacing w:after="0" w:line="240" w:lineRule="auto"/>
              <w:jc w:val="both"/>
              <w:rPr>
                <w:rFonts w:ascii="Plainot" w:hAnsi="Plainot" w:cs="Times New Roman"/>
                <w:sz w:val="28"/>
                <w:szCs w:val="24"/>
              </w:rPr>
            </w:pPr>
            <w:r w:rsidRPr="00ED0AA6">
              <w:rPr>
                <w:rFonts w:ascii="Plainot" w:hAnsi="Plainot" w:cs="Times New Roman"/>
                <w:i/>
                <w:sz w:val="28"/>
                <w:szCs w:val="24"/>
              </w:rPr>
              <w:t>Поэзия.</w:t>
            </w:r>
            <w:r w:rsidRPr="00ED0AA6">
              <w:rPr>
                <w:rFonts w:ascii="Plainot" w:hAnsi="Plainot" w:cs="Times New Roman"/>
                <w:sz w:val="28"/>
                <w:szCs w:val="24"/>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w:t>
            </w:r>
            <w:r w:rsidRPr="00ED0AA6">
              <w:rPr>
                <w:rFonts w:ascii="Plainot" w:hAnsi="Plainot" w:cs="Times New Roman"/>
                <w:sz w:val="28"/>
                <w:szCs w:val="24"/>
              </w:rPr>
              <w:lastRenderedPageBreak/>
              <w:t>«Белый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14:paraId="68523A9A" w14:textId="77777777" w:rsidR="00C16C1C" w:rsidRPr="00ED0AA6" w:rsidRDefault="00C16C1C" w:rsidP="00C16C1C">
            <w:pPr>
              <w:pStyle w:val="a5"/>
              <w:numPr>
                <w:ilvl w:val="0"/>
                <w:numId w:val="9"/>
              </w:numPr>
              <w:spacing w:after="0" w:line="240" w:lineRule="auto"/>
              <w:jc w:val="both"/>
              <w:rPr>
                <w:rFonts w:ascii="Plainot" w:hAnsi="Plainot" w:cs="Times New Roman"/>
                <w:sz w:val="28"/>
                <w:szCs w:val="24"/>
              </w:rPr>
            </w:pPr>
            <w:r w:rsidRPr="00ED0AA6">
              <w:rPr>
                <w:rFonts w:ascii="Plainot" w:hAnsi="Plainot" w:cs="Times New Roman"/>
                <w:i/>
                <w:sz w:val="28"/>
                <w:szCs w:val="24"/>
              </w:rPr>
              <w:t>Проза.</w:t>
            </w:r>
            <w:r w:rsidRPr="00ED0AA6">
              <w:rPr>
                <w:rFonts w:ascii="Plainot" w:hAnsi="Plainot" w:cs="Times New Roman"/>
                <w:sz w:val="28"/>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w:t>
            </w:r>
            <w:r w:rsidRPr="00ED0AA6">
              <w:rPr>
                <w:rFonts w:ascii="Plainot" w:hAnsi="Plainot" w:cs="Times New Roman"/>
                <w:sz w:val="28"/>
                <w:szCs w:val="24"/>
              </w:rPr>
              <w:lastRenderedPageBreak/>
              <w:t>выбору).</w:t>
            </w:r>
          </w:p>
          <w:p w14:paraId="359F0D1F" w14:textId="77777777" w:rsidR="00C16C1C" w:rsidRPr="00ED0AA6" w:rsidRDefault="00C16C1C" w:rsidP="00C16C1C">
            <w:pPr>
              <w:pStyle w:val="a5"/>
              <w:numPr>
                <w:ilvl w:val="0"/>
                <w:numId w:val="9"/>
              </w:numPr>
              <w:spacing w:after="0" w:line="240" w:lineRule="auto"/>
              <w:jc w:val="both"/>
              <w:rPr>
                <w:rFonts w:ascii="Plainot" w:hAnsi="Plainot" w:cs="Times New Roman"/>
                <w:sz w:val="28"/>
                <w:szCs w:val="24"/>
              </w:rPr>
            </w:pPr>
            <w:r w:rsidRPr="00ED0AA6">
              <w:rPr>
                <w:rFonts w:ascii="Plainot" w:hAnsi="Plainot" w:cs="Times New Roman"/>
                <w:i/>
                <w:sz w:val="28"/>
                <w:szCs w:val="24"/>
              </w:rPr>
              <w:t>Литературные сказки.</w:t>
            </w:r>
            <w:r w:rsidRPr="00ED0AA6">
              <w:rPr>
                <w:rFonts w:ascii="Plainot" w:hAnsi="Plainot" w:cs="Times New Roman"/>
                <w:sz w:val="28"/>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14:paraId="31C73CAC" w14:textId="77777777" w:rsidR="00C16C1C" w:rsidRPr="00ED0AA6" w:rsidRDefault="00C16C1C" w:rsidP="008F7C2A">
            <w:pPr>
              <w:jc w:val="both"/>
              <w:rPr>
                <w:rFonts w:ascii="Plainot" w:hAnsi="Plainot" w:cs="Times New Roman"/>
                <w:i/>
                <w:sz w:val="28"/>
                <w:szCs w:val="24"/>
              </w:rPr>
            </w:pPr>
            <w:r w:rsidRPr="00ED0AA6">
              <w:rPr>
                <w:rFonts w:ascii="Plainot" w:hAnsi="Plainot" w:cs="Times New Roman"/>
                <w:i/>
                <w:sz w:val="28"/>
                <w:szCs w:val="24"/>
                <w:highlight w:val="lightGray"/>
              </w:rPr>
              <w:t>• Произведения поэтов и писателей разных стран.</w:t>
            </w:r>
          </w:p>
          <w:p w14:paraId="436F673A" w14:textId="77777777" w:rsidR="00C16C1C" w:rsidRPr="00ED0AA6" w:rsidRDefault="00C16C1C" w:rsidP="00C16C1C">
            <w:pPr>
              <w:pStyle w:val="a5"/>
              <w:numPr>
                <w:ilvl w:val="0"/>
                <w:numId w:val="8"/>
              </w:numPr>
              <w:spacing w:after="0" w:line="240" w:lineRule="auto"/>
              <w:jc w:val="both"/>
              <w:rPr>
                <w:rFonts w:ascii="Plainot" w:hAnsi="Plainot" w:cs="Times New Roman"/>
                <w:sz w:val="28"/>
                <w:szCs w:val="24"/>
              </w:rPr>
            </w:pPr>
            <w:r w:rsidRPr="00ED0AA6">
              <w:rPr>
                <w:rFonts w:ascii="Plainot" w:hAnsi="Plainot" w:cs="Times New Roman"/>
                <w:i/>
                <w:sz w:val="28"/>
                <w:szCs w:val="24"/>
              </w:rPr>
              <w:t>Поэзия.</w:t>
            </w:r>
            <w:r w:rsidRPr="00ED0AA6">
              <w:rPr>
                <w:rFonts w:ascii="Plainot" w:hAnsi="Plainot" w:cs="Times New Roman"/>
                <w:sz w:val="28"/>
                <w:szCs w:val="24"/>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w:t>
            </w:r>
            <w:r w:rsidRPr="00ED0AA6">
              <w:rPr>
                <w:rFonts w:ascii="Plainot" w:hAnsi="Plainot" w:cs="Times New Roman"/>
                <w:sz w:val="28"/>
                <w:szCs w:val="24"/>
              </w:rPr>
              <w:lastRenderedPageBreak/>
              <w:t>«Сад»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23D8069F" w14:textId="77777777" w:rsidR="00C16C1C" w:rsidRPr="00ED0AA6" w:rsidRDefault="00C16C1C" w:rsidP="00C16C1C">
            <w:pPr>
              <w:pStyle w:val="a5"/>
              <w:numPr>
                <w:ilvl w:val="0"/>
                <w:numId w:val="8"/>
              </w:numPr>
              <w:spacing w:after="0" w:line="240" w:lineRule="auto"/>
              <w:jc w:val="both"/>
              <w:rPr>
                <w:rFonts w:ascii="Plainot" w:hAnsi="Plainot" w:cs="Times New Roman"/>
                <w:sz w:val="28"/>
                <w:szCs w:val="24"/>
              </w:rPr>
            </w:pPr>
            <w:r w:rsidRPr="00ED0AA6">
              <w:rPr>
                <w:rFonts w:ascii="Plainot" w:hAnsi="Plainot" w:cs="Times New Roman"/>
                <w:i/>
                <w:sz w:val="28"/>
                <w:szCs w:val="24"/>
              </w:rPr>
              <w:t>Литературные сказки.</w:t>
            </w:r>
            <w:r w:rsidRPr="00ED0AA6">
              <w:rPr>
                <w:rFonts w:ascii="Plainot" w:hAnsi="Plainot" w:cs="Times New Roman"/>
                <w:sz w:val="28"/>
                <w:szCs w:val="24"/>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w:t>
            </w:r>
            <w:r w:rsidRPr="00ED0AA6">
              <w:rPr>
                <w:rFonts w:ascii="Plainot" w:hAnsi="Plainot" w:cs="Times New Roman"/>
                <w:sz w:val="28"/>
                <w:szCs w:val="24"/>
              </w:rPr>
              <w:lastRenderedPageBreak/>
              <w:t>которых три конца» (пер. с итал. И.Г. Константиновой).</w:t>
            </w:r>
          </w:p>
        </w:tc>
      </w:tr>
      <w:tr w:rsidR="00C16C1C" w:rsidRPr="00ED0AA6" w14:paraId="4AFFA59D" w14:textId="77777777" w:rsidTr="008F7C2A">
        <w:trPr>
          <w:trHeight w:val="120"/>
        </w:trPr>
        <w:tc>
          <w:tcPr>
            <w:tcW w:w="2207" w:type="dxa"/>
            <w:vMerge/>
            <w:shd w:val="clear" w:color="auto" w:fill="C4BC96" w:themeFill="background2" w:themeFillShade="BF"/>
          </w:tcPr>
          <w:p w14:paraId="001EE370" w14:textId="77777777" w:rsidR="00C16C1C" w:rsidRPr="00ED0AA6" w:rsidRDefault="00C16C1C" w:rsidP="008F7C2A">
            <w:pPr>
              <w:jc w:val="both"/>
              <w:rPr>
                <w:rFonts w:ascii="Plainot" w:hAnsi="Plainot" w:cs="Times New Roman"/>
                <w:b/>
                <w:bCs/>
                <w:sz w:val="28"/>
                <w:szCs w:val="24"/>
              </w:rPr>
            </w:pPr>
          </w:p>
        </w:tc>
        <w:tc>
          <w:tcPr>
            <w:tcW w:w="13210" w:type="dxa"/>
            <w:gridSpan w:val="3"/>
            <w:tcBorders>
              <w:top w:val="dashSmallGap" w:sz="4" w:space="0" w:color="auto"/>
            </w:tcBorders>
            <w:shd w:val="clear" w:color="auto" w:fill="EEECE1" w:themeFill="background2"/>
          </w:tcPr>
          <w:p w14:paraId="3C07EE5E"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ED0AA6">
              <w:rPr>
                <w:rFonts w:ascii="Plainot" w:hAnsi="Plainot" w:cs="Times New Roman"/>
                <w:b/>
                <w:sz w:val="28"/>
                <w:szCs w:val="24"/>
              </w:rPr>
              <w:t>«Культура» и «Красота»</w:t>
            </w:r>
            <w:r w:rsidRPr="00ED0AA6">
              <w:rPr>
                <w:rFonts w:ascii="Plainot" w:hAnsi="Plainot" w:cs="Times New Roman"/>
                <w:sz w:val="28"/>
                <w:szCs w:val="24"/>
              </w:rPr>
              <w:t>, что предполагает:</w:t>
            </w:r>
          </w:p>
          <w:p w14:paraId="17506C3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владение формами речевого этикета, отражающими принятые в обществе правила и нормы культурного поведения;</w:t>
            </w:r>
          </w:p>
          <w:p w14:paraId="0354103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C16C1C" w:rsidRPr="00ED0AA6" w14:paraId="01E1DC9C" w14:textId="77777777" w:rsidTr="008F7C2A">
        <w:trPr>
          <w:trHeight w:val="172"/>
        </w:trPr>
        <w:tc>
          <w:tcPr>
            <w:tcW w:w="2207" w:type="dxa"/>
            <w:vMerge w:val="restart"/>
            <w:tcBorders>
              <w:top w:val="double" w:sz="4" w:space="0" w:color="auto"/>
            </w:tcBorders>
            <w:shd w:val="clear" w:color="auto" w:fill="C4BC96" w:themeFill="background2" w:themeFillShade="BF"/>
          </w:tcPr>
          <w:p w14:paraId="4C814D61" w14:textId="77777777" w:rsidR="00C16C1C" w:rsidRPr="00ED0AA6" w:rsidRDefault="00C16C1C" w:rsidP="008F7C2A">
            <w:pPr>
              <w:jc w:val="both"/>
              <w:rPr>
                <w:rFonts w:ascii="Plainot" w:hAnsi="Plainot" w:cs="Times New Roman"/>
                <w:b/>
                <w:bCs/>
                <w:sz w:val="28"/>
                <w:szCs w:val="24"/>
              </w:rPr>
            </w:pPr>
            <w:r w:rsidRPr="00ED0AA6">
              <w:rPr>
                <w:rFonts w:ascii="Plainot" w:hAnsi="Plainot" w:cs="Times New Roman"/>
                <w:b/>
                <w:bCs/>
                <w:sz w:val="28"/>
                <w:szCs w:val="24"/>
              </w:rPr>
              <w:t>Художественно-эстетическое развитие</w:t>
            </w:r>
          </w:p>
        </w:tc>
        <w:tc>
          <w:tcPr>
            <w:tcW w:w="13210" w:type="dxa"/>
            <w:gridSpan w:val="3"/>
            <w:tcBorders>
              <w:top w:val="double" w:sz="4" w:space="0" w:color="auto"/>
              <w:bottom w:val="dashSmallGap" w:sz="4" w:space="0" w:color="auto"/>
            </w:tcBorders>
            <w:shd w:val="clear" w:color="auto" w:fill="EEECE1" w:themeFill="background2"/>
          </w:tcPr>
          <w:p w14:paraId="17826ED0" w14:textId="77777777" w:rsidR="00C16C1C" w:rsidRPr="00ED0AA6" w:rsidRDefault="00C16C1C" w:rsidP="008F7C2A">
            <w:pPr>
              <w:jc w:val="center"/>
              <w:rPr>
                <w:rFonts w:ascii="Plainot" w:hAnsi="Plainot" w:cs="Times New Roman"/>
                <w:sz w:val="28"/>
                <w:szCs w:val="24"/>
              </w:rPr>
            </w:pPr>
            <w:r w:rsidRPr="00ED0AA6">
              <w:rPr>
                <w:rFonts w:ascii="Plainot" w:hAnsi="Plainot" w:cs="Times New Roman"/>
                <w:sz w:val="28"/>
                <w:szCs w:val="24"/>
              </w:rPr>
              <w:t>1)</w:t>
            </w:r>
            <w:r w:rsidRPr="00ED0AA6">
              <w:rPr>
                <w:rFonts w:ascii="Plainot" w:hAnsi="Plainot" w:cs="Times New Roman"/>
                <w:sz w:val="28"/>
                <w:szCs w:val="24"/>
              </w:rPr>
              <w:tab/>
              <w:t>приобщение к искусству:</w:t>
            </w:r>
          </w:p>
        </w:tc>
      </w:tr>
      <w:tr w:rsidR="00C16C1C" w:rsidRPr="00ED0AA6" w14:paraId="3A69443D" w14:textId="77777777" w:rsidTr="008F7C2A">
        <w:trPr>
          <w:trHeight w:val="5430"/>
        </w:trPr>
        <w:tc>
          <w:tcPr>
            <w:tcW w:w="2207" w:type="dxa"/>
            <w:vMerge/>
            <w:tcBorders>
              <w:top w:val="double" w:sz="4" w:space="0" w:color="auto"/>
            </w:tcBorders>
            <w:shd w:val="clear" w:color="auto" w:fill="C4BC96" w:themeFill="background2" w:themeFillShade="BF"/>
          </w:tcPr>
          <w:p w14:paraId="50D9053E" w14:textId="77777777" w:rsidR="00C16C1C" w:rsidRPr="00ED0AA6" w:rsidRDefault="00C16C1C" w:rsidP="008F7C2A">
            <w:pPr>
              <w:jc w:val="both"/>
              <w:rPr>
                <w:rFonts w:ascii="Plainot" w:hAnsi="Plainot" w:cs="Times New Roman"/>
                <w:b/>
                <w:bCs/>
                <w:sz w:val="28"/>
                <w:szCs w:val="24"/>
              </w:rPr>
            </w:pPr>
          </w:p>
        </w:tc>
        <w:tc>
          <w:tcPr>
            <w:tcW w:w="5131" w:type="dxa"/>
            <w:vMerge w:val="restart"/>
            <w:tcBorders>
              <w:top w:val="dashSmallGap" w:sz="4" w:space="0" w:color="auto"/>
            </w:tcBorders>
          </w:tcPr>
          <w:p w14:paraId="30AAFAB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2A5FF048"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3D91B26E"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формировать духовно-нравственные качества, в процессе ознакомления с различными видами </w:t>
            </w:r>
            <w:r w:rsidRPr="00ED0AA6">
              <w:rPr>
                <w:rFonts w:ascii="Plainot" w:hAnsi="Plainot" w:cs="Times New Roman"/>
                <w:sz w:val="28"/>
                <w:szCs w:val="24"/>
              </w:rPr>
              <w:lastRenderedPageBreak/>
              <w:t>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1976E94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01DEF413"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продолжать развивать у детей стремление к познанию культурных традиций своего народа через творческую деятельность;</w:t>
            </w:r>
          </w:p>
          <w:p w14:paraId="61463CB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5E95159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 продолжать знакомить детей с жанрами изобразительного и музыкального искусства; продолжать знакомить детей с архитектурой;</w:t>
            </w:r>
          </w:p>
          <w:p w14:paraId="18697D0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21ED1F4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20D4A13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уметь называть вид художественной деятельности, профессию и людей, которые работают в том или ином виде искусства;</w:t>
            </w:r>
          </w:p>
          <w:p w14:paraId="1839489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поддерживать личностные проявления детей в процессе освоения искусства и собственной </w:t>
            </w:r>
            <w:r w:rsidRPr="00ED0AA6">
              <w:rPr>
                <w:rFonts w:ascii="Plainot" w:hAnsi="Plainot" w:cs="Times New Roman"/>
                <w:sz w:val="28"/>
                <w:szCs w:val="24"/>
              </w:rPr>
              <w:lastRenderedPageBreak/>
              <w:t>творческой деятельности: самостоятельность, инициативность, индивидуальность, творчество.</w:t>
            </w:r>
          </w:p>
          <w:p w14:paraId="68A3B17C"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организовать посещение выставки, театра, музея, цирка;</w:t>
            </w:r>
          </w:p>
        </w:tc>
        <w:tc>
          <w:tcPr>
            <w:tcW w:w="8079" w:type="dxa"/>
            <w:gridSpan w:val="2"/>
            <w:tcBorders>
              <w:top w:val="dashSmallGap" w:sz="4" w:space="0" w:color="auto"/>
              <w:bottom w:val="dashSmallGap" w:sz="4" w:space="0" w:color="auto"/>
            </w:tcBorders>
          </w:tcPr>
          <w:p w14:paraId="6ADCC4F3"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1)</w:t>
            </w:r>
            <w:r w:rsidRPr="00ED0AA6">
              <w:rPr>
                <w:rFonts w:ascii="Plainot" w:hAnsi="Plainot" w:cs="Times New Roman"/>
                <w:sz w:val="28"/>
                <w:szCs w:val="24"/>
              </w:rPr>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327C957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2)</w:t>
            </w:r>
            <w:r w:rsidRPr="00ED0AA6">
              <w:rPr>
                <w:rFonts w:ascii="Plainot" w:hAnsi="Plainot" w:cs="Times New Roman"/>
                <w:sz w:val="28"/>
                <w:szCs w:val="24"/>
              </w:rPr>
              <w:tab/>
              <w:t xml:space="preserve">Педагог продолжает развивать у детей стремление к познанию культурных традиций через творческую деятельность (изобразительную, музыкальную, </w:t>
            </w:r>
            <w:r w:rsidRPr="00ED0AA6">
              <w:rPr>
                <w:rFonts w:ascii="Plainot" w:hAnsi="Plainot" w:cs="Times New Roman"/>
                <w:sz w:val="28"/>
                <w:szCs w:val="24"/>
              </w:rPr>
              <w:lastRenderedPageBreak/>
              <w:t>театрализованную, культурно-досуговую).</w:t>
            </w:r>
          </w:p>
          <w:p w14:paraId="707FB5F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3)</w:t>
            </w:r>
            <w:r w:rsidRPr="00ED0AA6">
              <w:rPr>
                <w:rFonts w:ascii="Plainot" w:hAnsi="Plainot" w:cs="Times New Roman"/>
                <w:sz w:val="28"/>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14:paraId="6E74077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4)</w:t>
            </w:r>
            <w:r w:rsidRPr="00ED0AA6">
              <w:rPr>
                <w:rFonts w:ascii="Plainot" w:hAnsi="Plainot" w:cs="Times New Roman"/>
                <w:sz w:val="28"/>
                <w:szCs w:val="24"/>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744E3DB5"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5)</w:t>
            </w:r>
            <w:r w:rsidRPr="00ED0AA6">
              <w:rPr>
                <w:rFonts w:ascii="Plainot" w:hAnsi="Plainot" w:cs="Times New Roman"/>
                <w:sz w:val="28"/>
                <w:szCs w:val="24"/>
              </w:rPr>
              <w:tab/>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w:t>
            </w:r>
            <w:r w:rsidRPr="00ED0AA6">
              <w:rPr>
                <w:rFonts w:ascii="Plainot" w:hAnsi="Plainot" w:cs="Times New Roman"/>
                <w:sz w:val="28"/>
                <w:szCs w:val="24"/>
              </w:rPr>
              <w:lastRenderedPageBreak/>
              <w:t>Прокофьев, В.Я. Шаинский и другими).</w:t>
            </w:r>
          </w:p>
          <w:p w14:paraId="78A249DA"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6)</w:t>
            </w:r>
            <w:r w:rsidRPr="00ED0AA6">
              <w:rPr>
                <w:rFonts w:ascii="Plainot" w:hAnsi="Plainot" w:cs="Times New Roman"/>
                <w:sz w:val="28"/>
                <w:szCs w:val="24"/>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04F82F34"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7)</w:t>
            </w:r>
            <w:r w:rsidRPr="00ED0AA6">
              <w:rPr>
                <w:rFonts w:ascii="Plainot" w:hAnsi="Plainot" w:cs="Times New Roman"/>
                <w:sz w:val="28"/>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40378CD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8)</w:t>
            </w:r>
            <w:r w:rsidRPr="00ED0AA6">
              <w:rPr>
                <w:rFonts w:ascii="Plainot" w:hAnsi="Plainot" w:cs="Times New Roman"/>
                <w:sz w:val="28"/>
                <w:szCs w:val="24"/>
              </w:rPr>
              <w:tab/>
              <w:t>Педагог поощряет активное участие детей в художественной деятельности как по собственному желанию, так и под руководством взрослых.</w:t>
            </w:r>
          </w:p>
          <w:p w14:paraId="2E241C95"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9)</w:t>
            </w:r>
            <w:r w:rsidRPr="00ED0AA6">
              <w:rPr>
                <w:rFonts w:ascii="Plainot" w:hAnsi="Plainot" w:cs="Times New Roman"/>
                <w:sz w:val="28"/>
                <w:szCs w:val="24"/>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C16C1C" w:rsidRPr="00ED0AA6" w14:paraId="6CD8F4DF" w14:textId="77777777" w:rsidTr="008F7C2A">
        <w:trPr>
          <w:trHeight w:val="2636"/>
        </w:trPr>
        <w:tc>
          <w:tcPr>
            <w:tcW w:w="2207" w:type="dxa"/>
            <w:vMerge/>
            <w:tcBorders>
              <w:top w:val="double" w:sz="4" w:space="0" w:color="auto"/>
            </w:tcBorders>
            <w:shd w:val="clear" w:color="auto" w:fill="C4BC96" w:themeFill="background2" w:themeFillShade="BF"/>
          </w:tcPr>
          <w:p w14:paraId="736BB644" w14:textId="77777777" w:rsidR="00C16C1C" w:rsidRPr="00ED0AA6" w:rsidRDefault="00C16C1C" w:rsidP="008F7C2A">
            <w:pPr>
              <w:jc w:val="both"/>
              <w:rPr>
                <w:rFonts w:ascii="Plainot" w:hAnsi="Plainot" w:cs="Times New Roman"/>
                <w:b/>
                <w:bCs/>
                <w:sz w:val="28"/>
                <w:szCs w:val="24"/>
              </w:rPr>
            </w:pPr>
          </w:p>
        </w:tc>
        <w:tc>
          <w:tcPr>
            <w:tcW w:w="5131" w:type="dxa"/>
            <w:vMerge/>
            <w:tcBorders>
              <w:bottom w:val="single" w:sz="4" w:space="0" w:color="auto"/>
            </w:tcBorders>
          </w:tcPr>
          <w:p w14:paraId="063C544E" w14:textId="77777777" w:rsidR="00C16C1C" w:rsidRPr="00ED0AA6" w:rsidRDefault="00C16C1C" w:rsidP="008F7C2A">
            <w:pPr>
              <w:jc w:val="both"/>
              <w:rPr>
                <w:rFonts w:ascii="Plainot" w:hAnsi="Plainot" w:cs="Times New Roman"/>
                <w:sz w:val="28"/>
                <w:szCs w:val="24"/>
              </w:rPr>
            </w:pPr>
          </w:p>
        </w:tc>
        <w:tc>
          <w:tcPr>
            <w:tcW w:w="8079" w:type="dxa"/>
            <w:gridSpan w:val="2"/>
            <w:tcBorders>
              <w:top w:val="dashSmallGap" w:sz="4" w:space="0" w:color="auto"/>
              <w:bottom w:val="single" w:sz="4" w:space="0" w:color="auto"/>
            </w:tcBorders>
          </w:tcPr>
          <w:p w14:paraId="537AE2B7" w14:textId="77777777" w:rsidR="00C16C1C" w:rsidRPr="00ED0AA6" w:rsidRDefault="00C16C1C" w:rsidP="008F7C2A">
            <w:pPr>
              <w:jc w:val="both"/>
              <w:rPr>
                <w:rFonts w:ascii="Plainot" w:hAnsi="Plainot" w:cs="Times New Roman"/>
                <w:i/>
                <w:sz w:val="28"/>
                <w:szCs w:val="24"/>
              </w:rPr>
            </w:pPr>
            <w:r w:rsidRPr="00ED0AA6">
              <w:rPr>
                <w:rFonts w:ascii="Plainot" w:hAnsi="Plainot" w:cs="Times New Roman"/>
                <w:i/>
                <w:sz w:val="28"/>
                <w:szCs w:val="24"/>
              </w:rPr>
              <w:t>Примерный перечень произведений изобразительного искусства.</w:t>
            </w:r>
          </w:p>
          <w:p w14:paraId="2C587108"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Иллюстрации, репродукции картин</w:t>
            </w:r>
            <w:r w:rsidRPr="00ED0AA6">
              <w:rPr>
                <w:rFonts w:ascii="Plainot" w:hAnsi="Plainot" w:cs="Times New Roman"/>
                <w:sz w:val="28"/>
                <w:szCs w:val="24"/>
              </w:rPr>
              <w:t>: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57F4FE9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lastRenderedPageBreak/>
              <w:t>• Иллюстрации к книгам</w:t>
            </w:r>
            <w:r w:rsidRPr="00ED0AA6">
              <w:rPr>
                <w:rFonts w:ascii="Plainot" w:hAnsi="Plainot" w:cs="Times New Roman"/>
                <w:sz w:val="28"/>
                <w:szCs w:val="24"/>
              </w:rPr>
              <w:t>: И.Я. Билибин «Сестрица Алёнушка и братец Иванушка», «Царевна-лягушка», «Василиса Прекрасная».</w:t>
            </w:r>
          </w:p>
        </w:tc>
      </w:tr>
      <w:tr w:rsidR="00C16C1C" w:rsidRPr="00ED0AA6" w14:paraId="2CBC80ED" w14:textId="77777777" w:rsidTr="008F7C2A">
        <w:trPr>
          <w:trHeight w:val="120"/>
        </w:trPr>
        <w:tc>
          <w:tcPr>
            <w:tcW w:w="2207" w:type="dxa"/>
            <w:vMerge/>
            <w:tcBorders>
              <w:top w:val="double" w:sz="4" w:space="0" w:color="auto"/>
            </w:tcBorders>
            <w:shd w:val="clear" w:color="auto" w:fill="C4BC96" w:themeFill="background2" w:themeFillShade="BF"/>
          </w:tcPr>
          <w:p w14:paraId="5A370A6B" w14:textId="77777777" w:rsidR="00C16C1C" w:rsidRPr="00ED0AA6" w:rsidRDefault="00C16C1C" w:rsidP="008F7C2A">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0C978B02" w14:textId="77777777" w:rsidR="00C16C1C" w:rsidRPr="00ED0AA6" w:rsidRDefault="00C16C1C" w:rsidP="008F7C2A">
            <w:pPr>
              <w:jc w:val="center"/>
              <w:rPr>
                <w:rFonts w:ascii="Plainot" w:hAnsi="Plainot" w:cs="Times New Roman"/>
                <w:sz w:val="28"/>
                <w:szCs w:val="24"/>
              </w:rPr>
            </w:pPr>
            <w:r w:rsidRPr="00ED0AA6">
              <w:rPr>
                <w:rFonts w:ascii="Plainot" w:hAnsi="Plainot" w:cs="Times New Roman"/>
                <w:sz w:val="28"/>
                <w:szCs w:val="24"/>
              </w:rPr>
              <w:t>2)</w:t>
            </w:r>
            <w:r w:rsidRPr="00ED0AA6">
              <w:rPr>
                <w:rFonts w:ascii="Plainot" w:hAnsi="Plainot" w:cs="Times New Roman"/>
                <w:sz w:val="28"/>
                <w:szCs w:val="24"/>
              </w:rPr>
              <w:tab/>
              <w:t>изобразительная деятельность:</w:t>
            </w:r>
          </w:p>
        </w:tc>
      </w:tr>
      <w:tr w:rsidR="00C16C1C" w:rsidRPr="00ED0AA6" w14:paraId="1CC64ECF" w14:textId="77777777" w:rsidTr="008F7C2A">
        <w:trPr>
          <w:trHeight w:val="1112"/>
        </w:trPr>
        <w:tc>
          <w:tcPr>
            <w:tcW w:w="2207" w:type="dxa"/>
            <w:vMerge/>
            <w:tcBorders>
              <w:top w:val="double" w:sz="4" w:space="0" w:color="auto"/>
            </w:tcBorders>
            <w:shd w:val="clear" w:color="auto" w:fill="C4BC96" w:themeFill="background2" w:themeFillShade="BF"/>
          </w:tcPr>
          <w:p w14:paraId="56AADC96" w14:textId="77777777" w:rsidR="00C16C1C" w:rsidRPr="00ED0AA6" w:rsidRDefault="00C16C1C" w:rsidP="008F7C2A">
            <w:pPr>
              <w:jc w:val="both"/>
              <w:rPr>
                <w:rFonts w:ascii="Plainot" w:hAnsi="Plainot" w:cs="Times New Roman"/>
                <w:b/>
                <w:bCs/>
                <w:sz w:val="28"/>
                <w:szCs w:val="24"/>
              </w:rPr>
            </w:pPr>
          </w:p>
        </w:tc>
        <w:tc>
          <w:tcPr>
            <w:tcW w:w="5131" w:type="dxa"/>
            <w:tcBorders>
              <w:top w:val="dashSmallGap" w:sz="4" w:space="0" w:color="auto"/>
              <w:bottom w:val="single" w:sz="4" w:space="0" w:color="auto"/>
            </w:tcBorders>
          </w:tcPr>
          <w:p w14:paraId="73DD542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продолжать развивать интерес детей к изобразительной деятельности;</w:t>
            </w:r>
          </w:p>
          <w:p w14:paraId="0CF38C48"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развивать художественно-творческих способностей в продуктивных видах детской деятельности;</w:t>
            </w:r>
          </w:p>
          <w:p w14:paraId="76596DB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обогащать у детей сенсорный опыт, развивая органы восприятия: зрение, слух, обоняние, осязание, вкус;</w:t>
            </w:r>
          </w:p>
          <w:p w14:paraId="5FD2CAD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закреплять у детей знания об основных формах предметов и объектов природы;</w:t>
            </w:r>
          </w:p>
          <w:p w14:paraId="34BD61E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развивать у детей эстетическое восприятие, желание созерцать красоту окружающего мира;</w:t>
            </w:r>
          </w:p>
          <w:p w14:paraId="606241D8"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484F4A1"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6BA9934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совершенствовать у детей изобразительные навыки и умения, формировать художественно-творческие способности;</w:t>
            </w:r>
          </w:p>
          <w:p w14:paraId="6385413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развивать у детей чувство формы, цвета, пропорций;</w:t>
            </w:r>
          </w:p>
          <w:p w14:paraId="0A2312FA"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поддерживать у детей стремление самостоятельно сочетать знакомые техники, помогать осваивать новые, </w:t>
            </w:r>
            <w:r w:rsidRPr="00ED0AA6">
              <w:rPr>
                <w:rFonts w:ascii="Plainot" w:hAnsi="Plainot" w:cs="Times New Roman"/>
                <w:sz w:val="28"/>
                <w:szCs w:val="24"/>
              </w:rPr>
              <w:lastRenderedPageBreak/>
              <w:t>по собственной инициативе объединять разные способы изображения;</w:t>
            </w:r>
          </w:p>
          <w:p w14:paraId="7E9BC54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обогащать содержание изобразительной деятельности в соответствии с задачами познавательного и социального развития детей;</w:t>
            </w:r>
          </w:p>
          <w:p w14:paraId="38ED1BE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B551DCC"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w:t>
            </w:r>
            <w:r w:rsidRPr="00ED0AA6">
              <w:rPr>
                <w:rFonts w:ascii="Plainot" w:hAnsi="Plainot" w:cs="Times New Roman"/>
                <w:sz w:val="28"/>
                <w:szCs w:val="24"/>
              </w:rPr>
              <w:lastRenderedPageBreak/>
              <w:t>игрушка, матрешка, бирюльки);</w:t>
            </w:r>
          </w:p>
          <w:p w14:paraId="0B651EF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развивать декоративное творчество детей (в том числе коллективное); </w:t>
            </w:r>
          </w:p>
          <w:p w14:paraId="4162776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поощрять детей воплощать в художественной форме свои представления, переживания, чувства, мысли; </w:t>
            </w:r>
          </w:p>
          <w:p w14:paraId="798B5353"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поддерживать личностное творческое начало;</w:t>
            </w:r>
          </w:p>
          <w:p w14:paraId="71089E18"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8079" w:type="dxa"/>
            <w:gridSpan w:val="2"/>
            <w:tcBorders>
              <w:top w:val="dashSmallGap" w:sz="4" w:space="0" w:color="auto"/>
              <w:bottom w:val="single" w:sz="4" w:space="0" w:color="auto"/>
            </w:tcBorders>
          </w:tcPr>
          <w:p w14:paraId="72A6042A"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 xml:space="preserve">1) </w:t>
            </w:r>
            <w:r w:rsidRPr="00ED0AA6">
              <w:rPr>
                <w:rFonts w:ascii="Plainot" w:hAnsi="Plainot" w:cs="Times New Roman"/>
                <w:sz w:val="28"/>
                <w:szCs w:val="24"/>
                <w:highlight w:val="lightGray"/>
                <w:shd w:val="clear" w:color="auto" w:fill="EEECE1" w:themeFill="background2"/>
              </w:rPr>
              <w:t>Рисование.</w:t>
            </w:r>
            <w:r w:rsidRPr="00ED0AA6">
              <w:rPr>
                <w:rFonts w:ascii="Plainot" w:hAnsi="Plainot" w:cs="Times New Roman"/>
                <w:sz w:val="28"/>
                <w:szCs w:val="24"/>
              </w:rPr>
              <w:t xml:space="preserve">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w:t>
            </w:r>
            <w:r w:rsidRPr="00ED0AA6">
              <w:rPr>
                <w:rFonts w:ascii="Plainot" w:hAnsi="Plainot" w:cs="Times New Roman"/>
                <w:sz w:val="28"/>
                <w:szCs w:val="24"/>
              </w:rPr>
              <w:lastRenderedPageBreak/>
              <w:t>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65FAAC6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Предметное рисование</w:t>
            </w:r>
            <w:r w:rsidRPr="00ED0AA6">
              <w:rPr>
                <w:rFonts w:ascii="Plainot" w:hAnsi="Plainot" w:cs="Times New Roman"/>
                <w:sz w:val="28"/>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w:t>
            </w:r>
            <w:r w:rsidRPr="00ED0AA6">
              <w:rPr>
                <w:rFonts w:ascii="Plainot" w:hAnsi="Plainot" w:cs="Times New Roman"/>
                <w:sz w:val="28"/>
                <w:szCs w:val="24"/>
              </w:rPr>
              <w:lastRenderedPageBreak/>
              <w:t>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CB5C47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443ECE2A"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Сюжетное рисование</w:t>
            </w:r>
            <w:r w:rsidRPr="00ED0AA6">
              <w:rPr>
                <w:rFonts w:ascii="Plainot" w:hAnsi="Plainot" w:cs="Times New Roman"/>
                <w:sz w:val="28"/>
                <w:szCs w:val="24"/>
              </w:rPr>
              <w:t xml:space="preserve">: педагог учит детей создавать </w:t>
            </w:r>
            <w:r w:rsidRPr="00ED0AA6">
              <w:rPr>
                <w:rFonts w:ascii="Plainot" w:hAnsi="Plainot" w:cs="Times New Roman"/>
                <w:sz w:val="28"/>
                <w:szCs w:val="24"/>
              </w:rPr>
              <w:lastRenderedPageBreak/>
              <w:t>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3877FF4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Декоративное рисование</w:t>
            </w:r>
            <w:r w:rsidRPr="00ED0AA6">
              <w:rPr>
                <w:rFonts w:ascii="Plainot" w:hAnsi="Plainot" w:cs="Times New Roman"/>
                <w:sz w:val="28"/>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w:t>
            </w:r>
            <w:r w:rsidRPr="00ED0AA6">
              <w:rPr>
                <w:rFonts w:ascii="Plainot" w:hAnsi="Plainot" w:cs="Times New Roman"/>
                <w:sz w:val="28"/>
                <w:szCs w:val="24"/>
              </w:rPr>
              <w:lastRenderedPageBreak/>
              <w:t>(местным)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E89B88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highlight w:val="lightGray"/>
              </w:rPr>
              <w:t>2)</w:t>
            </w:r>
            <w:r w:rsidRPr="00ED0AA6">
              <w:rPr>
                <w:rFonts w:ascii="Plainot" w:hAnsi="Plainot" w:cs="Times New Roman"/>
                <w:sz w:val="28"/>
                <w:szCs w:val="24"/>
                <w:highlight w:val="lightGray"/>
              </w:rPr>
              <w:tab/>
              <w:t>Лепка:</w:t>
            </w:r>
          </w:p>
          <w:p w14:paraId="3478526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w:t>
            </w:r>
            <w:r w:rsidRPr="00ED0AA6">
              <w:rPr>
                <w:rFonts w:ascii="Plainot" w:hAnsi="Plainot" w:cs="Times New Roman"/>
                <w:sz w:val="28"/>
                <w:szCs w:val="24"/>
              </w:rPr>
              <w:lastRenderedPageBreak/>
              <w:t>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06FD368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Декоративная лепка</w:t>
            </w:r>
            <w:r w:rsidRPr="00ED0AA6">
              <w:rPr>
                <w:rFonts w:ascii="Plainot" w:hAnsi="Plainot" w:cs="Times New Roman"/>
                <w:sz w:val="28"/>
                <w:szCs w:val="24"/>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w:t>
            </w:r>
            <w:r w:rsidRPr="00ED0AA6">
              <w:rPr>
                <w:rFonts w:ascii="Plainot" w:hAnsi="Plainot" w:cs="Times New Roman"/>
                <w:sz w:val="28"/>
                <w:szCs w:val="24"/>
              </w:rPr>
              <w:lastRenderedPageBreak/>
              <w:t>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3B2159A5"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highlight w:val="lightGray"/>
              </w:rPr>
              <w:t>3)</w:t>
            </w:r>
            <w:r w:rsidRPr="00ED0AA6">
              <w:rPr>
                <w:rFonts w:ascii="Plainot" w:hAnsi="Plainot" w:cs="Times New Roman"/>
                <w:sz w:val="28"/>
                <w:szCs w:val="24"/>
                <w:highlight w:val="lightGray"/>
              </w:rPr>
              <w:tab/>
              <w:t>Аппликация</w:t>
            </w:r>
            <w:r w:rsidRPr="00ED0AA6">
              <w:rPr>
                <w:rFonts w:ascii="Plainot" w:hAnsi="Plainot" w:cs="Times New Roman"/>
                <w:sz w:val="28"/>
                <w:szCs w:val="24"/>
              </w:rPr>
              <w:t>:</w:t>
            </w:r>
          </w:p>
          <w:p w14:paraId="0978D3CE"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7B623689"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highlight w:val="lightGray"/>
              </w:rPr>
              <w:t>4) Прикладное творчество:</w:t>
            </w:r>
          </w:p>
          <w:p w14:paraId="01D3288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w:t>
            </w:r>
            <w:r w:rsidRPr="00ED0AA6">
              <w:rPr>
                <w:rFonts w:ascii="Plainot" w:hAnsi="Plainot" w:cs="Times New Roman"/>
                <w:sz w:val="28"/>
                <w:szCs w:val="24"/>
              </w:rPr>
              <w:lastRenderedPageBreak/>
              <w:t>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C16C1C" w:rsidRPr="00ED0AA6" w14:paraId="0DB8E12F" w14:textId="77777777" w:rsidTr="008F7C2A">
        <w:trPr>
          <w:trHeight w:val="288"/>
        </w:trPr>
        <w:tc>
          <w:tcPr>
            <w:tcW w:w="2207" w:type="dxa"/>
            <w:vMerge/>
            <w:tcBorders>
              <w:top w:val="double" w:sz="4" w:space="0" w:color="auto"/>
            </w:tcBorders>
            <w:shd w:val="clear" w:color="auto" w:fill="C4BC96" w:themeFill="background2" w:themeFillShade="BF"/>
          </w:tcPr>
          <w:p w14:paraId="7ECA2288" w14:textId="77777777" w:rsidR="00C16C1C" w:rsidRPr="00ED0AA6" w:rsidRDefault="00C16C1C" w:rsidP="008F7C2A">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2B9BA941" w14:textId="77777777" w:rsidR="00C16C1C" w:rsidRPr="00ED0AA6" w:rsidRDefault="00C16C1C" w:rsidP="008F7C2A">
            <w:pPr>
              <w:jc w:val="center"/>
              <w:rPr>
                <w:rFonts w:ascii="Plainot" w:hAnsi="Plainot" w:cs="Times New Roman"/>
                <w:sz w:val="28"/>
                <w:szCs w:val="24"/>
              </w:rPr>
            </w:pPr>
            <w:r w:rsidRPr="00ED0AA6">
              <w:rPr>
                <w:rFonts w:ascii="Plainot" w:hAnsi="Plainot" w:cs="Times New Roman"/>
                <w:sz w:val="28"/>
                <w:szCs w:val="24"/>
              </w:rPr>
              <w:t>3)</w:t>
            </w:r>
            <w:r w:rsidRPr="00ED0AA6">
              <w:rPr>
                <w:rFonts w:ascii="Plainot" w:hAnsi="Plainot" w:cs="Times New Roman"/>
                <w:sz w:val="28"/>
                <w:szCs w:val="24"/>
              </w:rPr>
              <w:tab/>
              <w:t>конструктивная деятельность:</w:t>
            </w:r>
          </w:p>
        </w:tc>
      </w:tr>
      <w:tr w:rsidR="00C16C1C" w:rsidRPr="00ED0AA6" w14:paraId="0473C612" w14:textId="77777777" w:rsidTr="008F7C2A">
        <w:trPr>
          <w:trHeight w:val="119"/>
        </w:trPr>
        <w:tc>
          <w:tcPr>
            <w:tcW w:w="2207" w:type="dxa"/>
            <w:vMerge/>
            <w:tcBorders>
              <w:top w:val="double" w:sz="4" w:space="0" w:color="auto"/>
            </w:tcBorders>
            <w:shd w:val="clear" w:color="auto" w:fill="C4BC96" w:themeFill="background2" w:themeFillShade="BF"/>
          </w:tcPr>
          <w:p w14:paraId="08A36EE4" w14:textId="77777777" w:rsidR="00C16C1C" w:rsidRPr="00ED0AA6" w:rsidRDefault="00C16C1C" w:rsidP="008F7C2A">
            <w:pPr>
              <w:jc w:val="both"/>
              <w:rPr>
                <w:rFonts w:ascii="Plainot" w:hAnsi="Plainot" w:cs="Times New Roman"/>
                <w:b/>
                <w:bCs/>
                <w:sz w:val="28"/>
                <w:szCs w:val="24"/>
              </w:rPr>
            </w:pPr>
          </w:p>
        </w:tc>
        <w:tc>
          <w:tcPr>
            <w:tcW w:w="5131" w:type="dxa"/>
            <w:tcBorders>
              <w:top w:val="dashSmallGap" w:sz="4" w:space="0" w:color="auto"/>
              <w:bottom w:val="single" w:sz="4" w:space="0" w:color="auto"/>
            </w:tcBorders>
          </w:tcPr>
          <w:p w14:paraId="00E1D7C1"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731EC00E"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поощрять у детей самостоятельность, творчество, </w:t>
            </w:r>
            <w:r w:rsidRPr="00ED0AA6">
              <w:rPr>
                <w:rFonts w:ascii="Plainot" w:hAnsi="Plainot" w:cs="Times New Roman"/>
                <w:sz w:val="28"/>
                <w:szCs w:val="24"/>
              </w:rPr>
              <w:lastRenderedPageBreak/>
              <w:t>инициативу, дружелюбие;</w:t>
            </w:r>
          </w:p>
        </w:tc>
        <w:tc>
          <w:tcPr>
            <w:tcW w:w="8079" w:type="dxa"/>
            <w:gridSpan w:val="2"/>
            <w:tcBorders>
              <w:top w:val="dashSmallGap" w:sz="4" w:space="0" w:color="auto"/>
              <w:bottom w:val="single" w:sz="4" w:space="0" w:color="auto"/>
            </w:tcBorders>
          </w:tcPr>
          <w:p w14:paraId="7DBADB1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w:t>
            </w:r>
            <w:r w:rsidRPr="00ED0AA6">
              <w:rPr>
                <w:rFonts w:ascii="Plainot" w:hAnsi="Plainot" w:cs="Times New Roman"/>
                <w:sz w:val="28"/>
                <w:szCs w:val="24"/>
              </w:rPr>
              <w:lastRenderedPageBreak/>
              <w:t>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C16C1C" w:rsidRPr="00ED0AA6" w14:paraId="3E1BA44A" w14:textId="77777777" w:rsidTr="008F7C2A">
        <w:trPr>
          <w:trHeight w:val="240"/>
        </w:trPr>
        <w:tc>
          <w:tcPr>
            <w:tcW w:w="2207" w:type="dxa"/>
            <w:vMerge/>
            <w:tcBorders>
              <w:top w:val="double" w:sz="4" w:space="0" w:color="auto"/>
            </w:tcBorders>
            <w:shd w:val="clear" w:color="auto" w:fill="C4BC96" w:themeFill="background2" w:themeFillShade="BF"/>
          </w:tcPr>
          <w:p w14:paraId="68824361" w14:textId="77777777" w:rsidR="00C16C1C" w:rsidRPr="00ED0AA6" w:rsidRDefault="00C16C1C" w:rsidP="008F7C2A">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685FCBD5" w14:textId="77777777" w:rsidR="00C16C1C" w:rsidRPr="00ED0AA6" w:rsidRDefault="00C16C1C" w:rsidP="008F7C2A">
            <w:pPr>
              <w:jc w:val="center"/>
              <w:rPr>
                <w:rFonts w:ascii="Plainot" w:hAnsi="Plainot" w:cs="Times New Roman"/>
                <w:sz w:val="28"/>
                <w:szCs w:val="24"/>
              </w:rPr>
            </w:pPr>
            <w:r w:rsidRPr="00ED0AA6">
              <w:rPr>
                <w:rFonts w:ascii="Plainot" w:hAnsi="Plainot" w:cs="Times New Roman"/>
                <w:sz w:val="28"/>
                <w:szCs w:val="24"/>
              </w:rPr>
              <w:t>4)</w:t>
            </w:r>
            <w:r w:rsidRPr="00ED0AA6">
              <w:rPr>
                <w:rFonts w:ascii="Plainot" w:hAnsi="Plainot" w:cs="Times New Roman"/>
                <w:sz w:val="28"/>
                <w:szCs w:val="24"/>
              </w:rPr>
              <w:tab/>
              <w:t>музыкальная деятельность:</w:t>
            </w:r>
          </w:p>
        </w:tc>
      </w:tr>
      <w:tr w:rsidR="00C16C1C" w:rsidRPr="00ED0AA6" w14:paraId="50D30388" w14:textId="77777777" w:rsidTr="008F7C2A">
        <w:trPr>
          <w:trHeight w:val="213"/>
        </w:trPr>
        <w:tc>
          <w:tcPr>
            <w:tcW w:w="2207" w:type="dxa"/>
            <w:vMerge/>
            <w:tcBorders>
              <w:top w:val="double" w:sz="4" w:space="0" w:color="auto"/>
            </w:tcBorders>
            <w:shd w:val="clear" w:color="auto" w:fill="C4BC96" w:themeFill="background2" w:themeFillShade="BF"/>
          </w:tcPr>
          <w:p w14:paraId="457A72AA" w14:textId="77777777" w:rsidR="00C16C1C" w:rsidRPr="00ED0AA6" w:rsidRDefault="00C16C1C" w:rsidP="008F7C2A">
            <w:pPr>
              <w:jc w:val="both"/>
              <w:rPr>
                <w:rFonts w:ascii="Plainot" w:hAnsi="Plainot" w:cs="Times New Roman"/>
                <w:b/>
                <w:bCs/>
                <w:sz w:val="28"/>
                <w:szCs w:val="24"/>
              </w:rPr>
            </w:pPr>
          </w:p>
        </w:tc>
        <w:tc>
          <w:tcPr>
            <w:tcW w:w="5131" w:type="dxa"/>
            <w:vMerge w:val="restart"/>
            <w:tcBorders>
              <w:top w:val="dashSmallGap" w:sz="4" w:space="0" w:color="auto"/>
            </w:tcBorders>
          </w:tcPr>
          <w:p w14:paraId="058DBE0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продолжать формировать у детей эстетическое восприятие музыки, умение различать жанры музыкальных произведений (песня, танец, марш);</w:t>
            </w:r>
          </w:p>
          <w:p w14:paraId="29C0A77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развивать у детей музыкальную память, умение различать на слух звуки по высоте, музыкальные инструменты;</w:t>
            </w:r>
          </w:p>
          <w:p w14:paraId="5EE5DA58"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2F658CE"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продолжать развивать у детей интерес и любовь к музыке, </w:t>
            </w:r>
            <w:r w:rsidRPr="00ED0AA6">
              <w:rPr>
                <w:rFonts w:ascii="Plainot" w:hAnsi="Plainot" w:cs="Times New Roman"/>
                <w:sz w:val="28"/>
                <w:szCs w:val="24"/>
              </w:rPr>
              <w:lastRenderedPageBreak/>
              <w:t>музыкальную отзывчивость на нее;</w:t>
            </w:r>
          </w:p>
          <w:p w14:paraId="2FB9B3D3"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продолжать развивать у детей музыкальные способности детей: звуковысотный, ритмический, тембровый, динамический слух;</w:t>
            </w:r>
          </w:p>
          <w:p w14:paraId="02346918"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развивать у детей умение творческой интерпретации музыки разными средствами художественной выразительности;</w:t>
            </w:r>
          </w:p>
          <w:p w14:paraId="2FB05D1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1BF0FF8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развивать у детей умение сотрудничества в коллективной музыкальной деятельности;</w:t>
            </w:r>
          </w:p>
        </w:tc>
        <w:tc>
          <w:tcPr>
            <w:tcW w:w="8079" w:type="dxa"/>
            <w:gridSpan w:val="2"/>
            <w:tcBorders>
              <w:top w:val="dashSmallGap" w:sz="4" w:space="0" w:color="auto"/>
              <w:bottom w:val="dashSmallGap" w:sz="4" w:space="0" w:color="auto"/>
            </w:tcBorders>
            <w:shd w:val="clear" w:color="auto" w:fill="EEECE1" w:themeFill="background2"/>
          </w:tcPr>
          <w:p w14:paraId="07869371"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 xml:space="preserve">1) Слушание: </w:t>
            </w:r>
          </w:p>
        </w:tc>
      </w:tr>
      <w:tr w:rsidR="00C16C1C" w:rsidRPr="00ED0AA6" w14:paraId="18D679F2" w14:textId="77777777" w:rsidTr="008F7C2A">
        <w:trPr>
          <w:trHeight w:val="3874"/>
        </w:trPr>
        <w:tc>
          <w:tcPr>
            <w:tcW w:w="2207" w:type="dxa"/>
            <w:vMerge/>
            <w:tcBorders>
              <w:top w:val="double" w:sz="4" w:space="0" w:color="auto"/>
            </w:tcBorders>
            <w:shd w:val="clear" w:color="auto" w:fill="C4BC96" w:themeFill="background2" w:themeFillShade="BF"/>
          </w:tcPr>
          <w:p w14:paraId="4A3B5C10" w14:textId="77777777" w:rsidR="00C16C1C" w:rsidRPr="00ED0AA6" w:rsidRDefault="00C16C1C" w:rsidP="008F7C2A">
            <w:pPr>
              <w:jc w:val="both"/>
              <w:rPr>
                <w:rFonts w:ascii="Plainot" w:hAnsi="Plainot" w:cs="Times New Roman"/>
                <w:b/>
                <w:bCs/>
                <w:sz w:val="28"/>
                <w:szCs w:val="24"/>
              </w:rPr>
            </w:pPr>
          </w:p>
        </w:tc>
        <w:tc>
          <w:tcPr>
            <w:tcW w:w="5131" w:type="dxa"/>
            <w:vMerge/>
          </w:tcPr>
          <w:p w14:paraId="62479B9D" w14:textId="77777777" w:rsidR="00C16C1C" w:rsidRPr="00ED0AA6" w:rsidRDefault="00C16C1C" w:rsidP="008F7C2A">
            <w:pPr>
              <w:jc w:val="both"/>
              <w:rPr>
                <w:rFonts w:ascii="Plainot" w:hAnsi="Plainot" w:cs="Times New Roman"/>
                <w:sz w:val="28"/>
                <w:szCs w:val="24"/>
              </w:rPr>
            </w:pPr>
          </w:p>
        </w:tc>
        <w:tc>
          <w:tcPr>
            <w:tcW w:w="4039" w:type="dxa"/>
            <w:tcBorders>
              <w:top w:val="dashSmallGap" w:sz="4" w:space="0" w:color="auto"/>
              <w:bottom w:val="dashSmallGap" w:sz="4" w:space="0" w:color="auto"/>
              <w:right w:val="dashSmallGap" w:sz="4" w:space="0" w:color="auto"/>
            </w:tcBorders>
          </w:tcPr>
          <w:p w14:paraId="7029D303"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ED0AA6">
              <w:rPr>
                <w:rFonts w:ascii="Plainot" w:hAnsi="Plainot" w:cs="Times New Roman"/>
                <w:sz w:val="28"/>
                <w:szCs w:val="24"/>
              </w:rPr>
              <w:lastRenderedPageBreak/>
              <w:t>Знакомит с творчеством некоторых композиторов.</w:t>
            </w:r>
          </w:p>
        </w:tc>
        <w:tc>
          <w:tcPr>
            <w:tcW w:w="4040" w:type="dxa"/>
            <w:tcBorders>
              <w:top w:val="dashSmallGap" w:sz="4" w:space="0" w:color="auto"/>
              <w:left w:val="dashSmallGap" w:sz="4" w:space="0" w:color="auto"/>
              <w:bottom w:val="dashSmallGap" w:sz="4" w:space="0" w:color="auto"/>
            </w:tcBorders>
          </w:tcPr>
          <w:p w14:paraId="0F911965"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lastRenderedPageBreak/>
              <w:t>Примерный перечень музыкальных произведений.</w:t>
            </w:r>
          </w:p>
          <w:p w14:paraId="4C88028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w:t>
            </w:r>
            <w:r w:rsidRPr="00ED0AA6">
              <w:rPr>
                <w:rFonts w:ascii="Plainot" w:hAnsi="Plainot" w:cs="Times New Roman"/>
                <w:sz w:val="28"/>
                <w:szCs w:val="24"/>
              </w:rPr>
              <w:lastRenderedPageBreak/>
              <w:t>Римского-Корсакова.</w:t>
            </w:r>
          </w:p>
        </w:tc>
      </w:tr>
      <w:tr w:rsidR="00C16C1C" w:rsidRPr="00ED0AA6" w14:paraId="06BFCAA0" w14:textId="77777777" w:rsidTr="008F7C2A">
        <w:trPr>
          <w:trHeight w:val="50"/>
        </w:trPr>
        <w:tc>
          <w:tcPr>
            <w:tcW w:w="2207" w:type="dxa"/>
            <w:vMerge/>
            <w:tcBorders>
              <w:top w:val="double" w:sz="4" w:space="0" w:color="auto"/>
            </w:tcBorders>
            <w:shd w:val="clear" w:color="auto" w:fill="C4BC96" w:themeFill="background2" w:themeFillShade="BF"/>
          </w:tcPr>
          <w:p w14:paraId="7710FE85" w14:textId="77777777" w:rsidR="00C16C1C" w:rsidRPr="00ED0AA6" w:rsidRDefault="00C16C1C" w:rsidP="008F7C2A">
            <w:pPr>
              <w:jc w:val="both"/>
              <w:rPr>
                <w:rFonts w:ascii="Plainot" w:hAnsi="Plainot" w:cs="Times New Roman"/>
                <w:b/>
                <w:bCs/>
                <w:sz w:val="28"/>
                <w:szCs w:val="24"/>
              </w:rPr>
            </w:pPr>
          </w:p>
        </w:tc>
        <w:tc>
          <w:tcPr>
            <w:tcW w:w="5131" w:type="dxa"/>
            <w:vMerge/>
          </w:tcPr>
          <w:p w14:paraId="62012AB4" w14:textId="77777777" w:rsidR="00C16C1C" w:rsidRPr="00ED0AA6" w:rsidRDefault="00C16C1C" w:rsidP="008F7C2A">
            <w:pPr>
              <w:jc w:val="both"/>
              <w:rPr>
                <w:rFonts w:ascii="Plainot" w:hAnsi="Plainot" w:cs="Times New Roman"/>
                <w:sz w:val="28"/>
                <w:szCs w:val="24"/>
              </w:rPr>
            </w:pPr>
          </w:p>
        </w:tc>
        <w:tc>
          <w:tcPr>
            <w:tcW w:w="8079" w:type="dxa"/>
            <w:gridSpan w:val="2"/>
            <w:tcBorders>
              <w:top w:val="dashSmallGap" w:sz="4" w:space="0" w:color="auto"/>
              <w:bottom w:val="dashSmallGap" w:sz="4" w:space="0" w:color="auto"/>
            </w:tcBorders>
            <w:shd w:val="clear" w:color="auto" w:fill="EEECE1" w:themeFill="background2"/>
          </w:tcPr>
          <w:p w14:paraId="61D014EE"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2)</w:t>
            </w:r>
            <w:r w:rsidRPr="00ED0AA6">
              <w:rPr>
                <w:rFonts w:ascii="Plainot" w:hAnsi="Plainot" w:cs="Times New Roman"/>
                <w:sz w:val="28"/>
                <w:szCs w:val="24"/>
              </w:rPr>
              <w:tab/>
              <w:t xml:space="preserve">Пение: </w:t>
            </w:r>
          </w:p>
        </w:tc>
      </w:tr>
      <w:tr w:rsidR="00C16C1C" w:rsidRPr="00ED0AA6" w14:paraId="28E16658" w14:textId="77777777" w:rsidTr="008F7C2A">
        <w:trPr>
          <w:trHeight w:val="810"/>
        </w:trPr>
        <w:tc>
          <w:tcPr>
            <w:tcW w:w="2207" w:type="dxa"/>
            <w:vMerge/>
            <w:tcBorders>
              <w:top w:val="double" w:sz="4" w:space="0" w:color="auto"/>
            </w:tcBorders>
            <w:shd w:val="clear" w:color="auto" w:fill="C4BC96" w:themeFill="background2" w:themeFillShade="BF"/>
          </w:tcPr>
          <w:p w14:paraId="06CD1FA4" w14:textId="77777777" w:rsidR="00C16C1C" w:rsidRPr="00ED0AA6" w:rsidRDefault="00C16C1C" w:rsidP="008F7C2A">
            <w:pPr>
              <w:jc w:val="both"/>
              <w:rPr>
                <w:rFonts w:ascii="Plainot" w:hAnsi="Plainot" w:cs="Times New Roman"/>
                <w:b/>
                <w:bCs/>
                <w:sz w:val="28"/>
                <w:szCs w:val="24"/>
              </w:rPr>
            </w:pPr>
          </w:p>
        </w:tc>
        <w:tc>
          <w:tcPr>
            <w:tcW w:w="5131" w:type="dxa"/>
            <w:vMerge/>
          </w:tcPr>
          <w:p w14:paraId="06437CF2" w14:textId="77777777" w:rsidR="00C16C1C" w:rsidRPr="00ED0AA6" w:rsidRDefault="00C16C1C" w:rsidP="008F7C2A">
            <w:pPr>
              <w:jc w:val="both"/>
              <w:rPr>
                <w:rFonts w:ascii="Plainot" w:hAnsi="Plainot" w:cs="Times New Roman"/>
                <w:sz w:val="28"/>
                <w:szCs w:val="24"/>
              </w:rPr>
            </w:pPr>
          </w:p>
        </w:tc>
        <w:tc>
          <w:tcPr>
            <w:tcW w:w="4039" w:type="dxa"/>
            <w:tcBorders>
              <w:top w:val="dashSmallGap" w:sz="4" w:space="0" w:color="auto"/>
              <w:bottom w:val="dashSmallGap" w:sz="4" w:space="0" w:color="auto"/>
              <w:right w:val="dashSmallGap" w:sz="4" w:space="0" w:color="auto"/>
            </w:tcBorders>
          </w:tcPr>
          <w:p w14:paraId="661D0363"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w:t>
            </w:r>
            <w:r w:rsidRPr="00ED0AA6">
              <w:rPr>
                <w:rFonts w:ascii="Plainot" w:hAnsi="Plainot" w:cs="Times New Roman"/>
                <w:sz w:val="28"/>
                <w:szCs w:val="24"/>
              </w:rPr>
              <w:lastRenderedPageBreak/>
              <w:t>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tc>
        <w:tc>
          <w:tcPr>
            <w:tcW w:w="4040" w:type="dxa"/>
            <w:tcBorders>
              <w:top w:val="dashSmallGap" w:sz="4" w:space="0" w:color="auto"/>
              <w:left w:val="dashSmallGap" w:sz="4" w:space="0" w:color="auto"/>
              <w:bottom w:val="dashSmallGap" w:sz="4" w:space="0" w:color="auto"/>
            </w:tcBorders>
          </w:tcPr>
          <w:p w14:paraId="0217E501" w14:textId="77777777" w:rsidR="00C16C1C" w:rsidRPr="00ED0AA6" w:rsidRDefault="00C16C1C" w:rsidP="008F7C2A">
            <w:pPr>
              <w:jc w:val="both"/>
              <w:rPr>
                <w:rFonts w:ascii="Plainot" w:hAnsi="Plainot" w:cs="Times New Roman"/>
                <w:i/>
                <w:sz w:val="28"/>
                <w:szCs w:val="24"/>
              </w:rPr>
            </w:pPr>
            <w:r w:rsidRPr="00ED0AA6">
              <w:rPr>
                <w:rFonts w:ascii="Plainot" w:hAnsi="Plainot" w:cs="Times New Roman"/>
                <w:i/>
                <w:sz w:val="28"/>
                <w:szCs w:val="24"/>
              </w:rPr>
              <w:lastRenderedPageBreak/>
              <w:t>Примерный перечень музыкальных произведений.</w:t>
            </w:r>
          </w:p>
          <w:p w14:paraId="69B90A63"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Упражнения на развитие слуха и голоса.</w:t>
            </w:r>
            <w:r w:rsidRPr="00ED0AA6">
              <w:rPr>
                <w:rFonts w:ascii="Plainot" w:hAnsi="Plainot" w:cs="Times New Roman"/>
                <w:sz w:val="28"/>
                <w:szCs w:val="24"/>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7AD06C8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Песни.</w:t>
            </w:r>
            <w:r w:rsidRPr="00ED0AA6">
              <w:rPr>
                <w:rFonts w:ascii="Plainot" w:hAnsi="Plainot" w:cs="Times New Roman"/>
                <w:sz w:val="28"/>
                <w:szCs w:val="24"/>
              </w:rPr>
              <w:t xml:space="preserve"> «К нам гости </w:t>
            </w:r>
            <w:r w:rsidRPr="00ED0AA6">
              <w:rPr>
                <w:rFonts w:ascii="Plainot" w:hAnsi="Plainot" w:cs="Times New Roman"/>
                <w:sz w:val="28"/>
                <w:szCs w:val="24"/>
              </w:rPr>
              <w:lastRenderedPageBreak/>
              <w:t>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tc>
      </w:tr>
      <w:tr w:rsidR="00C16C1C" w:rsidRPr="00ED0AA6" w14:paraId="64652D00" w14:textId="77777777" w:rsidTr="008F7C2A">
        <w:trPr>
          <w:trHeight w:val="103"/>
        </w:trPr>
        <w:tc>
          <w:tcPr>
            <w:tcW w:w="2207" w:type="dxa"/>
            <w:vMerge/>
            <w:tcBorders>
              <w:top w:val="double" w:sz="4" w:space="0" w:color="auto"/>
            </w:tcBorders>
            <w:shd w:val="clear" w:color="auto" w:fill="C4BC96" w:themeFill="background2" w:themeFillShade="BF"/>
          </w:tcPr>
          <w:p w14:paraId="6A200107" w14:textId="77777777" w:rsidR="00C16C1C" w:rsidRPr="00ED0AA6" w:rsidRDefault="00C16C1C" w:rsidP="008F7C2A">
            <w:pPr>
              <w:jc w:val="both"/>
              <w:rPr>
                <w:rFonts w:ascii="Plainot" w:hAnsi="Plainot" w:cs="Times New Roman"/>
                <w:b/>
                <w:bCs/>
                <w:sz w:val="28"/>
                <w:szCs w:val="24"/>
              </w:rPr>
            </w:pPr>
          </w:p>
        </w:tc>
        <w:tc>
          <w:tcPr>
            <w:tcW w:w="5131" w:type="dxa"/>
            <w:vMerge/>
          </w:tcPr>
          <w:p w14:paraId="68D4592F" w14:textId="77777777" w:rsidR="00C16C1C" w:rsidRPr="00ED0AA6" w:rsidRDefault="00C16C1C" w:rsidP="008F7C2A">
            <w:pPr>
              <w:jc w:val="both"/>
              <w:rPr>
                <w:rFonts w:ascii="Plainot" w:hAnsi="Plainot" w:cs="Times New Roman"/>
                <w:sz w:val="28"/>
                <w:szCs w:val="24"/>
              </w:rPr>
            </w:pPr>
          </w:p>
        </w:tc>
        <w:tc>
          <w:tcPr>
            <w:tcW w:w="8079" w:type="dxa"/>
            <w:gridSpan w:val="2"/>
            <w:tcBorders>
              <w:top w:val="dashSmallGap" w:sz="4" w:space="0" w:color="auto"/>
              <w:bottom w:val="dashSmallGap" w:sz="4" w:space="0" w:color="auto"/>
            </w:tcBorders>
            <w:shd w:val="clear" w:color="auto" w:fill="EEECE1" w:themeFill="background2"/>
          </w:tcPr>
          <w:p w14:paraId="356E52A4"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3)</w:t>
            </w:r>
            <w:r w:rsidRPr="00ED0AA6">
              <w:rPr>
                <w:rFonts w:ascii="Plainot" w:hAnsi="Plainot" w:cs="Times New Roman"/>
                <w:sz w:val="28"/>
                <w:szCs w:val="24"/>
              </w:rPr>
              <w:tab/>
              <w:t xml:space="preserve">Песенное творчество: </w:t>
            </w:r>
          </w:p>
        </w:tc>
      </w:tr>
      <w:tr w:rsidR="00C16C1C" w:rsidRPr="00ED0AA6" w14:paraId="5F55761D" w14:textId="77777777" w:rsidTr="008F7C2A">
        <w:trPr>
          <w:trHeight w:val="374"/>
        </w:trPr>
        <w:tc>
          <w:tcPr>
            <w:tcW w:w="2207" w:type="dxa"/>
            <w:vMerge/>
            <w:tcBorders>
              <w:top w:val="double" w:sz="4" w:space="0" w:color="auto"/>
            </w:tcBorders>
            <w:shd w:val="clear" w:color="auto" w:fill="C4BC96" w:themeFill="background2" w:themeFillShade="BF"/>
          </w:tcPr>
          <w:p w14:paraId="187C4786" w14:textId="77777777" w:rsidR="00C16C1C" w:rsidRPr="00ED0AA6" w:rsidRDefault="00C16C1C" w:rsidP="008F7C2A">
            <w:pPr>
              <w:jc w:val="both"/>
              <w:rPr>
                <w:rFonts w:ascii="Plainot" w:hAnsi="Plainot" w:cs="Times New Roman"/>
                <w:b/>
                <w:bCs/>
                <w:sz w:val="28"/>
                <w:szCs w:val="24"/>
              </w:rPr>
            </w:pPr>
          </w:p>
        </w:tc>
        <w:tc>
          <w:tcPr>
            <w:tcW w:w="5131" w:type="dxa"/>
            <w:vMerge/>
          </w:tcPr>
          <w:p w14:paraId="72D09015" w14:textId="77777777" w:rsidR="00C16C1C" w:rsidRPr="00ED0AA6" w:rsidRDefault="00C16C1C" w:rsidP="008F7C2A">
            <w:pPr>
              <w:jc w:val="both"/>
              <w:rPr>
                <w:rFonts w:ascii="Plainot" w:hAnsi="Plainot" w:cs="Times New Roman"/>
                <w:sz w:val="28"/>
                <w:szCs w:val="24"/>
              </w:rPr>
            </w:pPr>
          </w:p>
        </w:tc>
        <w:tc>
          <w:tcPr>
            <w:tcW w:w="4039" w:type="dxa"/>
            <w:tcBorders>
              <w:top w:val="dashSmallGap" w:sz="4" w:space="0" w:color="auto"/>
              <w:bottom w:val="dashSmallGap" w:sz="4" w:space="0" w:color="auto"/>
              <w:right w:val="dashSmallGap" w:sz="4" w:space="0" w:color="auto"/>
            </w:tcBorders>
          </w:tcPr>
          <w:p w14:paraId="46345C81"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4040" w:type="dxa"/>
            <w:tcBorders>
              <w:top w:val="dashSmallGap" w:sz="4" w:space="0" w:color="auto"/>
              <w:left w:val="dashSmallGap" w:sz="4" w:space="0" w:color="auto"/>
              <w:bottom w:val="dashSmallGap" w:sz="4" w:space="0" w:color="auto"/>
            </w:tcBorders>
          </w:tcPr>
          <w:p w14:paraId="61CDA9D6" w14:textId="77777777" w:rsidR="00C16C1C" w:rsidRPr="00ED0AA6" w:rsidRDefault="00C16C1C" w:rsidP="008F7C2A">
            <w:pPr>
              <w:jc w:val="both"/>
              <w:rPr>
                <w:rFonts w:ascii="Plainot" w:hAnsi="Plainot" w:cs="Times New Roman"/>
                <w:i/>
                <w:sz w:val="28"/>
                <w:szCs w:val="24"/>
              </w:rPr>
            </w:pPr>
            <w:r w:rsidRPr="00ED0AA6">
              <w:rPr>
                <w:rFonts w:ascii="Plainot" w:hAnsi="Plainot" w:cs="Times New Roman"/>
                <w:i/>
                <w:sz w:val="28"/>
                <w:szCs w:val="24"/>
              </w:rPr>
              <w:t>Примерный перечень музыкальных произведений.</w:t>
            </w:r>
          </w:p>
          <w:p w14:paraId="29F962F1"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tc>
      </w:tr>
      <w:tr w:rsidR="00C16C1C" w:rsidRPr="00ED0AA6" w14:paraId="347FE2F8" w14:textId="77777777" w:rsidTr="008F7C2A">
        <w:trPr>
          <w:trHeight w:val="244"/>
        </w:trPr>
        <w:tc>
          <w:tcPr>
            <w:tcW w:w="2207" w:type="dxa"/>
            <w:vMerge/>
            <w:tcBorders>
              <w:top w:val="double" w:sz="4" w:space="0" w:color="auto"/>
            </w:tcBorders>
            <w:shd w:val="clear" w:color="auto" w:fill="C4BC96" w:themeFill="background2" w:themeFillShade="BF"/>
          </w:tcPr>
          <w:p w14:paraId="6CA12A12" w14:textId="77777777" w:rsidR="00C16C1C" w:rsidRPr="00ED0AA6" w:rsidRDefault="00C16C1C" w:rsidP="008F7C2A">
            <w:pPr>
              <w:jc w:val="both"/>
              <w:rPr>
                <w:rFonts w:ascii="Plainot" w:hAnsi="Plainot" w:cs="Times New Roman"/>
                <w:b/>
                <w:bCs/>
                <w:sz w:val="28"/>
                <w:szCs w:val="24"/>
              </w:rPr>
            </w:pPr>
          </w:p>
        </w:tc>
        <w:tc>
          <w:tcPr>
            <w:tcW w:w="5131" w:type="dxa"/>
            <w:vMerge/>
          </w:tcPr>
          <w:p w14:paraId="7DD7F82F" w14:textId="77777777" w:rsidR="00C16C1C" w:rsidRPr="00ED0AA6" w:rsidRDefault="00C16C1C" w:rsidP="008F7C2A">
            <w:pPr>
              <w:jc w:val="both"/>
              <w:rPr>
                <w:rFonts w:ascii="Plainot" w:hAnsi="Plainot" w:cs="Times New Roman"/>
                <w:sz w:val="28"/>
                <w:szCs w:val="24"/>
              </w:rPr>
            </w:pPr>
          </w:p>
        </w:tc>
        <w:tc>
          <w:tcPr>
            <w:tcW w:w="8079" w:type="dxa"/>
            <w:gridSpan w:val="2"/>
            <w:tcBorders>
              <w:top w:val="dashSmallGap" w:sz="4" w:space="0" w:color="auto"/>
              <w:bottom w:val="dashSmallGap" w:sz="4" w:space="0" w:color="auto"/>
            </w:tcBorders>
            <w:shd w:val="clear" w:color="auto" w:fill="EEECE1" w:themeFill="background2"/>
          </w:tcPr>
          <w:p w14:paraId="615928D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4)</w:t>
            </w:r>
            <w:r w:rsidRPr="00ED0AA6">
              <w:rPr>
                <w:rFonts w:ascii="Plainot" w:hAnsi="Plainot" w:cs="Times New Roman"/>
                <w:sz w:val="28"/>
                <w:szCs w:val="24"/>
              </w:rPr>
              <w:tab/>
              <w:t xml:space="preserve">Музыкально-ритмические движения: </w:t>
            </w:r>
          </w:p>
        </w:tc>
      </w:tr>
      <w:tr w:rsidR="00C16C1C" w:rsidRPr="00ED0AA6" w14:paraId="6D641C18" w14:textId="77777777" w:rsidTr="008F7C2A">
        <w:trPr>
          <w:trHeight w:val="545"/>
        </w:trPr>
        <w:tc>
          <w:tcPr>
            <w:tcW w:w="2207" w:type="dxa"/>
            <w:vMerge/>
            <w:tcBorders>
              <w:top w:val="double" w:sz="4" w:space="0" w:color="auto"/>
            </w:tcBorders>
            <w:shd w:val="clear" w:color="auto" w:fill="C4BC96" w:themeFill="background2" w:themeFillShade="BF"/>
          </w:tcPr>
          <w:p w14:paraId="29332667" w14:textId="77777777" w:rsidR="00C16C1C" w:rsidRPr="00ED0AA6" w:rsidRDefault="00C16C1C" w:rsidP="008F7C2A">
            <w:pPr>
              <w:jc w:val="both"/>
              <w:rPr>
                <w:rFonts w:ascii="Plainot" w:hAnsi="Plainot" w:cs="Times New Roman"/>
                <w:b/>
                <w:bCs/>
                <w:sz w:val="28"/>
                <w:szCs w:val="24"/>
              </w:rPr>
            </w:pPr>
          </w:p>
        </w:tc>
        <w:tc>
          <w:tcPr>
            <w:tcW w:w="5131" w:type="dxa"/>
            <w:vMerge/>
          </w:tcPr>
          <w:p w14:paraId="2A54FCE2" w14:textId="77777777" w:rsidR="00C16C1C" w:rsidRPr="00ED0AA6" w:rsidRDefault="00C16C1C" w:rsidP="008F7C2A">
            <w:pPr>
              <w:jc w:val="both"/>
              <w:rPr>
                <w:rFonts w:ascii="Plainot" w:hAnsi="Plainot" w:cs="Times New Roman"/>
                <w:sz w:val="28"/>
                <w:szCs w:val="24"/>
              </w:rPr>
            </w:pPr>
          </w:p>
        </w:tc>
        <w:tc>
          <w:tcPr>
            <w:tcW w:w="4039" w:type="dxa"/>
            <w:tcBorders>
              <w:top w:val="dashSmallGap" w:sz="4" w:space="0" w:color="auto"/>
              <w:bottom w:val="dashSmallGap" w:sz="4" w:space="0" w:color="auto"/>
              <w:right w:val="dashSmallGap" w:sz="4" w:space="0" w:color="auto"/>
            </w:tcBorders>
          </w:tcPr>
          <w:p w14:paraId="19763E2C"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педагог развивает у детей чувство ритма, умение передавать через движения </w:t>
            </w:r>
            <w:r w:rsidRPr="00ED0AA6">
              <w:rPr>
                <w:rFonts w:ascii="Plainot" w:hAnsi="Plainot" w:cs="Times New Roman"/>
                <w:sz w:val="28"/>
                <w:szCs w:val="24"/>
              </w:rPr>
              <w:lastRenderedPageBreak/>
              <w:t xml:space="preserve">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r w:rsidRPr="00ED0AA6">
              <w:rPr>
                <w:rFonts w:ascii="Plainot" w:hAnsi="Plainot" w:cs="Times New Roman"/>
                <w:sz w:val="28"/>
                <w:szCs w:val="24"/>
              </w:rPr>
              <w:lastRenderedPageBreak/>
              <w:t>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4040" w:type="dxa"/>
            <w:tcBorders>
              <w:top w:val="dashSmallGap" w:sz="4" w:space="0" w:color="auto"/>
              <w:left w:val="dashSmallGap" w:sz="4" w:space="0" w:color="auto"/>
              <w:bottom w:val="dashSmallGap" w:sz="4" w:space="0" w:color="auto"/>
            </w:tcBorders>
          </w:tcPr>
          <w:p w14:paraId="683BF02E" w14:textId="77777777" w:rsidR="00C16C1C" w:rsidRPr="00ED0AA6" w:rsidRDefault="00C16C1C" w:rsidP="008F7C2A">
            <w:pPr>
              <w:jc w:val="both"/>
              <w:rPr>
                <w:rFonts w:ascii="Plainot" w:hAnsi="Plainot" w:cs="Times New Roman"/>
                <w:i/>
                <w:sz w:val="28"/>
                <w:szCs w:val="24"/>
              </w:rPr>
            </w:pPr>
            <w:r w:rsidRPr="00ED0AA6">
              <w:rPr>
                <w:rFonts w:ascii="Plainot" w:hAnsi="Plainot" w:cs="Times New Roman"/>
                <w:i/>
                <w:sz w:val="28"/>
                <w:szCs w:val="24"/>
              </w:rPr>
              <w:lastRenderedPageBreak/>
              <w:t>Примерный перечень музыкальных произведений.</w:t>
            </w:r>
          </w:p>
          <w:p w14:paraId="5E79F884"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lastRenderedPageBreak/>
              <w:t>• Упражнения.</w:t>
            </w:r>
            <w:r w:rsidRPr="00ED0AA6">
              <w:rPr>
                <w:rFonts w:ascii="Plainot" w:hAnsi="Plainot" w:cs="Times New Roman"/>
                <w:sz w:val="28"/>
                <w:szCs w:val="24"/>
              </w:rPr>
              <w:t xml:space="preserve"> «Шаг и бег», муз. Н. Надененко; «Плавные руки», муз. Р. Глиэра («Вальс», фрагмент); «Кто лучше скачет», муз. Т. Ломовой; «Росинки», муз. С. Майкапара.</w:t>
            </w:r>
          </w:p>
          <w:p w14:paraId="083FB7B3"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Упражнения с предметами.</w:t>
            </w:r>
            <w:r w:rsidRPr="00ED0AA6">
              <w:rPr>
                <w:rFonts w:ascii="Plainot" w:hAnsi="Plainot" w:cs="Times New Roman"/>
                <w:sz w:val="28"/>
                <w:szCs w:val="24"/>
              </w:rPr>
              <w:t xml:space="preserve"> «Упражнения с мячами», муз. Т. Ломовой; «Вальс», муз. Ф. Бургмюллера.</w:t>
            </w:r>
          </w:p>
          <w:p w14:paraId="0F76F60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Этюды.</w:t>
            </w:r>
            <w:r w:rsidRPr="00ED0AA6">
              <w:rPr>
                <w:rFonts w:ascii="Plainot" w:hAnsi="Plainot" w:cs="Times New Roman"/>
                <w:sz w:val="28"/>
                <w:szCs w:val="24"/>
              </w:rPr>
              <w:t xml:space="preserve">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14:paraId="61C9B75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Характерные танцы.</w:t>
            </w:r>
            <w:r w:rsidRPr="00ED0AA6">
              <w:rPr>
                <w:rFonts w:ascii="Plainot" w:hAnsi="Plainot" w:cs="Times New Roman"/>
                <w:sz w:val="28"/>
                <w:szCs w:val="24"/>
              </w:rPr>
              <w:t xml:space="preserve"> «Матрешки», муз. Б. Мокроусова; «Пляска Петрушек», «Танец </w:t>
            </w:r>
            <w:r w:rsidRPr="00ED0AA6">
              <w:rPr>
                <w:rFonts w:ascii="Plainot" w:hAnsi="Plainot" w:cs="Times New Roman"/>
                <w:sz w:val="28"/>
                <w:szCs w:val="24"/>
              </w:rPr>
              <w:lastRenderedPageBreak/>
              <w:t>Снегурочки и снежинок», муз. Р. Глиэра.</w:t>
            </w:r>
          </w:p>
          <w:p w14:paraId="128AAEE4"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Хороводы.</w:t>
            </w:r>
            <w:r w:rsidRPr="00ED0AA6">
              <w:rPr>
                <w:rFonts w:ascii="Plainot" w:hAnsi="Plainot" w:cs="Times New Roman"/>
                <w:sz w:val="28"/>
                <w:szCs w:val="24"/>
              </w:rPr>
              <w:t xml:space="preserve"> «Урожайная», муз. А. Филиппенко, сл. О. Волгиной; «Новогодняя хороводная», муз. С. Шайдар; «Пошла млада за водой», рус. нар. песня, обраб. В. Агафонникова.</w:t>
            </w:r>
          </w:p>
        </w:tc>
      </w:tr>
      <w:tr w:rsidR="00C16C1C" w:rsidRPr="00ED0AA6" w14:paraId="41D89689" w14:textId="77777777" w:rsidTr="008F7C2A">
        <w:trPr>
          <w:trHeight w:val="255"/>
        </w:trPr>
        <w:tc>
          <w:tcPr>
            <w:tcW w:w="2207" w:type="dxa"/>
            <w:vMerge/>
            <w:tcBorders>
              <w:top w:val="double" w:sz="4" w:space="0" w:color="auto"/>
            </w:tcBorders>
            <w:shd w:val="clear" w:color="auto" w:fill="C4BC96" w:themeFill="background2" w:themeFillShade="BF"/>
          </w:tcPr>
          <w:p w14:paraId="3496B88F" w14:textId="77777777" w:rsidR="00C16C1C" w:rsidRPr="00ED0AA6" w:rsidRDefault="00C16C1C" w:rsidP="008F7C2A">
            <w:pPr>
              <w:jc w:val="both"/>
              <w:rPr>
                <w:rFonts w:ascii="Plainot" w:hAnsi="Plainot" w:cs="Times New Roman"/>
                <w:b/>
                <w:bCs/>
                <w:sz w:val="28"/>
                <w:szCs w:val="24"/>
              </w:rPr>
            </w:pPr>
          </w:p>
        </w:tc>
        <w:tc>
          <w:tcPr>
            <w:tcW w:w="5131" w:type="dxa"/>
            <w:vMerge/>
          </w:tcPr>
          <w:p w14:paraId="153318E6" w14:textId="77777777" w:rsidR="00C16C1C" w:rsidRPr="00ED0AA6" w:rsidRDefault="00C16C1C" w:rsidP="008F7C2A">
            <w:pPr>
              <w:jc w:val="both"/>
              <w:rPr>
                <w:rFonts w:ascii="Plainot" w:hAnsi="Plainot" w:cs="Times New Roman"/>
                <w:sz w:val="28"/>
                <w:szCs w:val="24"/>
              </w:rPr>
            </w:pPr>
          </w:p>
        </w:tc>
        <w:tc>
          <w:tcPr>
            <w:tcW w:w="8079" w:type="dxa"/>
            <w:gridSpan w:val="2"/>
            <w:tcBorders>
              <w:top w:val="dashSmallGap" w:sz="4" w:space="0" w:color="auto"/>
              <w:bottom w:val="dashSmallGap" w:sz="4" w:space="0" w:color="auto"/>
            </w:tcBorders>
            <w:shd w:val="clear" w:color="auto" w:fill="EEECE1" w:themeFill="background2"/>
          </w:tcPr>
          <w:p w14:paraId="644EE5F3"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5)</w:t>
            </w:r>
            <w:r w:rsidRPr="00ED0AA6">
              <w:rPr>
                <w:rFonts w:ascii="Plainot" w:hAnsi="Plainot" w:cs="Times New Roman"/>
                <w:sz w:val="28"/>
                <w:szCs w:val="24"/>
              </w:rPr>
              <w:tab/>
              <w:t>Музыкально-игровое и танцевальное творчество:</w:t>
            </w:r>
          </w:p>
        </w:tc>
      </w:tr>
      <w:tr w:rsidR="00C16C1C" w:rsidRPr="00ED0AA6" w14:paraId="47740B3F" w14:textId="77777777" w:rsidTr="008F7C2A">
        <w:trPr>
          <w:trHeight w:val="3023"/>
        </w:trPr>
        <w:tc>
          <w:tcPr>
            <w:tcW w:w="2207" w:type="dxa"/>
            <w:vMerge/>
            <w:tcBorders>
              <w:top w:val="double" w:sz="4" w:space="0" w:color="auto"/>
            </w:tcBorders>
            <w:shd w:val="clear" w:color="auto" w:fill="C4BC96" w:themeFill="background2" w:themeFillShade="BF"/>
          </w:tcPr>
          <w:p w14:paraId="2D13D7E4" w14:textId="77777777" w:rsidR="00C16C1C" w:rsidRPr="00ED0AA6" w:rsidRDefault="00C16C1C" w:rsidP="008F7C2A">
            <w:pPr>
              <w:jc w:val="both"/>
              <w:rPr>
                <w:rFonts w:ascii="Plainot" w:hAnsi="Plainot" w:cs="Times New Roman"/>
                <w:b/>
                <w:bCs/>
                <w:sz w:val="28"/>
                <w:szCs w:val="24"/>
              </w:rPr>
            </w:pPr>
          </w:p>
        </w:tc>
        <w:tc>
          <w:tcPr>
            <w:tcW w:w="5131" w:type="dxa"/>
            <w:vMerge/>
          </w:tcPr>
          <w:p w14:paraId="6D4E22A9" w14:textId="77777777" w:rsidR="00C16C1C" w:rsidRPr="00ED0AA6" w:rsidRDefault="00C16C1C" w:rsidP="008F7C2A">
            <w:pPr>
              <w:jc w:val="both"/>
              <w:rPr>
                <w:rFonts w:ascii="Plainot" w:hAnsi="Plainot" w:cs="Times New Roman"/>
                <w:sz w:val="28"/>
                <w:szCs w:val="24"/>
              </w:rPr>
            </w:pPr>
          </w:p>
        </w:tc>
        <w:tc>
          <w:tcPr>
            <w:tcW w:w="4039" w:type="dxa"/>
            <w:tcBorders>
              <w:top w:val="dashSmallGap" w:sz="4" w:space="0" w:color="auto"/>
              <w:bottom w:val="dashSmallGap" w:sz="4" w:space="0" w:color="auto"/>
              <w:right w:val="dashSmallGap" w:sz="4" w:space="0" w:color="auto"/>
            </w:tcBorders>
          </w:tcPr>
          <w:p w14:paraId="6994AF9E"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tc>
        <w:tc>
          <w:tcPr>
            <w:tcW w:w="4040" w:type="dxa"/>
            <w:tcBorders>
              <w:top w:val="dashSmallGap" w:sz="4" w:space="0" w:color="auto"/>
              <w:left w:val="dashSmallGap" w:sz="4" w:space="0" w:color="auto"/>
              <w:bottom w:val="dashSmallGap" w:sz="4" w:space="0" w:color="auto"/>
            </w:tcBorders>
          </w:tcPr>
          <w:p w14:paraId="082234EA" w14:textId="77777777" w:rsidR="00C16C1C" w:rsidRPr="00ED0AA6" w:rsidRDefault="00C16C1C" w:rsidP="008F7C2A">
            <w:pPr>
              <w:jc w:val="both"/>
              <w:rPr>
                <w:rFonts w:ascii="Plainot" w:hAnsi="Plainot" w:cs="Times New Roman"/>
                <w:i/>
                <w:sz w:val="28"/>
                <w:szCs w:val="24"/>
              </w:rPr>
            </w:pPr>
            <w:r w:rsidRPr="00ED0AA6">
              <w:rPr>
                <w:rFonts w:ascii="Plainot" w:hAnsi="Plainot" w:cs="Times New Roman"/>
                <w:i/>
                <w:sz w:val="28"/>
                <w:szCs w:val="24"/>
              </w:rPr>
              <w:t>Примерный перечень музыкальных произведений.</w:t>
            </w:r>
          </w:p>
          <w:p w14:paraId="2354B9C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Игры.</w:t>
            </w:r>
            <w:r w:rsidRPr="00ED0AA6">
              <w:rPr>
                <w:rFonts w:ascii="Plainot" w:hAnsi="Plainot" w:cs="Times New Roman"/>
                <w:sz w:val="28"/>
                <w:szCs w:val="24"/>
              </w:rPr>
              <w:t xml:space="preserve"> «Не выпустим», муз. Т. Ломовой; «Будь ловким!», муз. Н. Ладухина; «Ищи игрушку», «Найди себе пару», латв. нар. мелодия, обраб. Т. Попатенко.</w:t>
            </w:r>
          </w:p>
          <w:p w14:paraId="046870D9"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Игры с пение</w:t>
            </w:r>
            <w:r w:rsidRPr="00ED0AA6">
              <w:rPr>
                <w:rFonts w:ascii="Plainot" w:hAnsi="Plainot" w:cs="Times New Roman"/>
                <w:sz w:val="28"/>
                <w:szCs w:val="24"/>
              </w:rPr>
              <w:t xml:space="preserve">м. «Колпачок», «Ворон», рус. нар. песни; «Заинька», рус. нар. песня, обраб. Н. Римского-Корсакова; «Как на тоненький ледок», рус. нар. </w:t>
            </w:r>
            <w:r w:rsidRPr="00ED0AA6">
              <w:rPr>
                <w:rFonts w:ascii="Plainot" w:hAnsi="Plainot" w:cs="Times New Roman"/>
                <w:sz w:val="28"/>
                <w:szCs w:val="24"/>
              </w:rPr>
              <w:lastRenderedPageBreak/>
              <w:t>песня, обраб. А. Рубца.</w:t>
            </w:r>
          </w:p>
          <w:p w14:paraId="35BDEEFA"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Музыкально-дидактические игры</w:t>
            </w:r>
            <w:r w:rsidRPr="00ED0AA6">
              <w:rPr>
                <w:rFonts w:ascii="Plainot" w:hAnsi="Plainot" w:cs="Times New Roman"/>
                <w:sz w:val="28"/>
                <w:szCs w:val="24"/>
              </w:rPr>
              <w:t>.</w:t>
            </w:r>
          </w:p>
          <w:p w14:paraId="5285C4DC"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Развитие звуковысотного слуха.</w:t>
            </w:r>
            <w:r w:rsidRPr="00ED0AA6">
              <w:rPr>
                <w:rFonts w:ascii="Plainot" w:hAnsi="Plainot" w:cs="Times New Roman"/>
                <w:sz w:val="28"/>
                <w:szCs w:val="24"/>
              </w:rPr>
              <w:t xml:space="preserve"> «Музыкальное лото», «Ступеньки», «Где мои детки?», «Мама и детки». </w:t>
            </w:r>
            <w:r w:rsidRPr="00ED0AA6">
              <w:rPr>
                <w:rFonts w:ascii="Plainot" w:hAnsi="Plainot" w:cs="Times New Roman"/>
                <w:i/>
                <w:sz w:val="28"/>
                <w:szCs w:val="24"/>
              </w:rPr>
              <w:t>Развитие чувства ритма.</w:t>
            </w:r>
            <w:r w:rsidRPr="00ED0AA6">
              <w:rPr>
                <w:rFonts w:ascii="Plainot" w:hAnsi="Plainot" w:cs="Times New Roman"/>
                <w:sz w:val="28"/>
                <w:szCs w:val="24"/>
              </w:rPr>
              <w:t xml:space="preserve"> «Определи по ритму», «Ритмические полоски», «Учись танцевать», «Ищи».</w:t>
            </w:r>
          </w:p>
          <w:p w14:paraId="70DE162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Развитие тембрового слуха</w:t>
            </w:r>
            <w:r w:rsidRPr="00ED0AA6">
              <w:rPr>
                <w:rFonts w:ascii="Plainot" w:hAnsi="Plainot" w:cs="Times New Roman"/>
                <w:sz w:val="28"/>
                <w:szCs w:val="24"/>
              </w:rPr>
              <w:t>. «На чем играю?», «Музыкальные загадки», «Музыкальный домик».</w:t>
            </w:r>
          </w:p>
          <w:p w14:paraId="13055F31"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Развитие диатонического слуха</w:t>
            </w:r>
            <w:r w:rsidRPr="00ED0AA6">
              <w:rPr>
                <w:rFonts w:ascii="Plainot" w:hAnsi="Plainot" w:cs="Times New Roman"/>
                <w:sz w:val="28"/>
                <w:szCs w:val="24"/>
              </w:rPr>
              <w:t>. «Громко, тихо запоем», «Звенящие колокольчики».</w:t>
            </w:r>
          </w:p>
          <w:p w14:paraId="5021A01C"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Развитие восприятия музыки и музыкальной памяти</w:t>
            </w:r>
            <w:r w:rsidRPr="00ED0AA6">
              <w:rPr>
                <w:rFonts w:ascii="Plainot" w:hAnsi="Plainot" w:cs="Times New Roman"/>
                <w:sz w:val="28"/>
                <w:szCs w:val="24"/>
              </w:rPr>
              <w:t xml:space="preserve">. «Будь внимательным», «Буратино», «Музыкальный магазин», «Времена года», </w:t>
            </w:r>
            <w:r w:rsidRPr="00ED0AA6">
              <w:rPr>
                <w:rFonts w:ascii="Plainot" w:hAnsi="Plainot" w:cs="Times New Roman"/>
                <w:sz w:val="28"/>
                <w:szCs w:val="24"/>
              </w:rPr>
              <w:lastRenderedPageBreak/>
              <w:t>«Наши песни».</w:t>
            </w:r>
          </w:p>
          <w:p w14:paraId="35082CB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Инсценировки и музыкальные спектакли.</w:t>
            </w:r>
            <w:r w:rsidRPr="00ED0AA6">
              <w:rPr>
                <w:rFonts w:ascii="Plainot" w:hAnsi="Plainot" w:cs="Times New Roman"/>
                <w:sz w:val="28"/>
                <w:szCs w:val="24"/>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14:paraId="15A71F9A"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Развитие танцевально-игрового творчества</w:t>
            </w:r>
            <w:r w:rsidRPr="00ED0AA6">
              <w:rPr>
                <w:rFonts w:ascii="Plainot" w:hAnsi="Plainot" w:cs="Times New Roman"/>
                <w:sz w:val="28"/>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tc>
      </w:tr>
      <w:tr w:rsidR="00C16C1C" w:rsidRPr="00ED0AA6" w14:paraId="12AB85EF" w14:textId="77777777" w:rsidTr="008F7C2A">
        <w:trPr>
          <w:trHeight w:val="260"/>
        </w:trPr>
        <w:tc>
          <w:tcPr>
            <w:tcW w:w="2207" w:type="dxa"/>
            <w:vMerge/>
            <w:tcBorders>
              <w:top w:val="double" w:sz="4" w:space="0" w:color="auto"/>
            </w:tcBorders>
            <w:shd w:val="clear" w:color="auto" w:fill="C4BC96" w:themeFill="background2" w:themeFillShade="BF"/>
          </w:tcPr>
          <w:p w14:paraId="49E0417C" w14:textId="77777777" w:rsidR="00C16C1C" w:rsidRPr="00ED0AA6" w:rsidRDefault="00C16C1C" w:rsidP="008F7C2A">
            <w:pPr>
              <w:jc w:val="both"/>
              <w:rPr>
                <w:rFonts w:ascii="Plainot" w:hAnsi="Plainot" w:cs="Times New Roman"/>
                <w:b/>
                <w:bCs/>
                <w:sz w:val="28"/>
                <w:szCs w:val="24"/>
              </w:rPr>
            </w:pPr>
          </w:p>
        </w:tc>
        <w:tc>
          <w:tcPr>
            <w:tcW w:w="5131" w:type="dxa"/>
            <w:vMerge/>
          </w:tcPr>
          <w:p w14:paraId="3B3D0478" w14:textId="77777777" w:rsidR="00C16C1C" w:rsidRPr="00ED0AA6" w:rsidRDefault="00C16C1C" w:rsidP="008F7C2A">
            <w:pPr>
              <w:jc w:val="both"/>
              <w:rPr>
                <w:rFonts w:ascii="Plainot" w:hAnsi="Plainot" w:cs="Times New Roman"/>
                <w:sz w:val="28"/>
                <w:szCs w:val="24"/>
              </w:rPr>
            </w:pPr>
          </w:p>
        </w:tc>
        <w:tc>
          <w:tcPr>
            <w:tcW w:w="8079" w:type="dxa"/>
            <w:gridSpan w:val="2"/>
            <w:tcBorders>
              <w:top w:val="dashSmallGap" w:sz="4" w:space="0" w:color="auto"/>
              <w:bottom w:val="dashSmallGap" w:sz="4" w:space="0" w:color="auto"/>
            </w:tcBorders>
            <w:shd w:val="clear" w:color="auto" w:fill="EEECE1" w:themeFill="background2"/>
          </w:tcPr>
          <w:p w14:paraId="2EE141F1"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6)</w:t>
            </w:r>
            <w:r w:rsidRPr="00ED0AA6">
              <w:rPr>
                <w:rFonts w:ascii="Plainot" w:hAnsi="Plainot" w:cs="Times New Roman"/>
                <w:sz w:val="28"/>
                <w:szCs w:val="24"/>
              </w:rPr>
              <w:tab/>
              <w:t xml:space="preserve">Игра на детских музыкальных инструментах: </w:t>
            </w:r>
          </w:p>
        </w:tc>
      </w:tr>
      <w:tr w:rsidR="00C16C1C" w:rsidRPr="00ED0AA6" w14:paraId="6474E833" w14:textId="77777777" w:rsidTr="008F7C2A">
        <w:trPr>
          <w:trHeight w:val="4140"/>
        </w:trPr>
        <w:tc>
          <w:tcPr>
            <w:tcW w:w="2207" w:type="dxa"/>
            <w:vMerge/>
            <w:tcBorders>
              <w:top w:val="double" w:sz="4" w:space="0" w:color="auto"/>
            </w:tcBorders>
            <w:shd w:val="clear" w:color="auto" w:fill="C4BC96" w:themeFill="background2" w:themeFillShade="BF"/>
          </w:tcPr>
          <w:p w14:paraId="593DCAF5" w14:textId="77777777" w:rsidR="00C16C1C" w:rsidRPr="00ED0AA6" w:rsidRDefault="00C16C1C" w:rsidP="008F7C2A">
            <w:pPr>
              <w:jc w:val="both"/>
              <w:rPr>
                <w:rFonts w:ascii="Plainot" w:hAnsi="Plainot" w:cs="Times New Roman"/>
                <w:b/>
                <w:bCs/>
                <w:sz w:val="28"/>
                <w:szCs w:val="24"/>
              </w:rPr>
            </w:pPr>
          </w:p>
        </w:tc>
        <w:tc>
          <w:tcPr>
            <w:tcW w:w="5131" w:type="dxa"/>
            <w:vMerge/>
            <w:tcBorders>
              <w:bottom w:val="single" w:sz="4" w:space="0" w:color="auto"/>
            </w:tcBorders>
          </w:tcPr>
          <w:p w14:paraId="32A00E7E" w14:textId="77777777" w:rsidR="00C16C1C" w:rsidRPr="00ED0AA6" w:rsidRDefault="00C16C1C" w:rsidP="008F7C2A">
            <w:pPr>
              <w:jc w:val="both"/>
              <w:rPr>
                <w:rFonts w:ascii="Plainot" w:hAnsi="Plainot" w:cs="Times New Roman"/>
                <w:sz w:val="28"/>
                <w:szCs w:val="24"/>
              </w:rPr>
            </w:pPr>
          </w:p>
        </w:tc>
        <w:tc>
          <w:tcPr>
            <w:tcW w:w="4039" w:type="dxa"/>
            <w:tcBorders>
              <w:top w:val="dashSmallGap" w:sz="4" w:space="0" w:color="auto"/>
              <w:bottom w:val="single" w:sz="4" w:space="0" w:color="auto"/>
              <w:right w:val="dashSmallGap" w:sz="4" w:space="0" w:color="auto"/>
            </w:tcBorders>
          </w:tcPr>
          <w:p w14:paraId="4158CA6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065A522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4040" w:type="dxa"/>
            <w:tcBorders>
              <w:top w:val="dashSmallGap" w:sz="4" w:space="0" w:color="auto"/>
              <w:left w:val="dashSmallGap" w:sz="4" w:space="0" w:color="auto"/>
              <w:bottom w:val="single" w:sz="4" w:space="0" w:color="auto"/>
            </w:tcBorders>
          </w:tcPr>
          <w:p w14:paraId="520D54A4"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Игра на детских музыкальных инструментах</w:t>
            </w:r>
            <w:r w:rsidRPr="00ED0AA6">
              <w:rPr>
                <w:rFonts w:ascii="Plainot" w:hAnsi="Plainot" w:cs="Times New Roman"/>
                <w:sz w:val="28"/>
                <w:szCs w:val="24"/>
              </w:rPr>
              <w:t>. «Дон-дон», рус. нар. песня, обраб. Р. Рустамова; «Гори, гори ясно!», рус. нар. мелодия; «Часики», муз. С. Вольфензона.</w:t>
            </w:r>
          </w:p>
        </w:tc>
      </w:tr>
      <w:tr w:rsidR="00C16C1C" w:rsidRPr="00ED0AA6" w14:paraId="129801E7" w14:textId="77777777" w:rsidTr="008F7C2A">
        <w:trPr>
          <w:trHeight w:val="240"/>
        </w:trPr>
        <w:tc>
          <w:tcPr>
            <w:tcW w:w="2207" w:type="dxa"/>
            <w:vMerge/>
            <w:tcBorders>
              <w:top w:val="double" w:sz="4" w:space="0" w:color="auto"/>
            </w:tcBorders>
            <w:shd w:val="clear" w:color="auto" w:fill="C4BC96" w:themeFill="background2" w:themeFillShade="BF"/>
          </w:tcPr>
          <w:p w14:paraId="73FCD772" w14:textId="77777777" w:rsidR="00C16C1C" w:rsidRPr="00ED0AA6" w:rsidRDefault="00C16C1C" w:rsidP="008F7C2A">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45E23855" w14:textId="77777777" w:rsidR="00C16C1C" w:rsidRPr="00ED0AA6" w:rsidRDefault="00C16C1C" w:rsidP="008F7C2A">
            <w:pPr>
              <w:jc w:val="center"/>
              <w:rPr>
                <w:rFonts w:ascii="Plainot" w:hAnsi="Plainot" w:cs="Times New Roman"/>
                <w:sz w:val="28"/>
                <w:szCs w:val="24"/>
              </w:rPr>
            </w:pPr>
            <w:r w:rsidRPr="00ED0AA6">
              <w:rPr>
                <w:rFonts w:ascii="Plainot" w:hAnsi="Plainot" w:cs="Times New Roman"/>
                <w:sz w:val="28"/>
                <w:szCs w:val="24"/>
              </w:rPr>
              <w:t>5)</w:t>
            </w:r>
            <w:r w:rsidRPr="00ED0AA6">
              <w:rPr>
                <w:rFonts w:ascii="Plainot" w:hAnsi="Plainot" w:cs="Times New Roman"/>
                <w:sz w:val="28"/>
                <w:szCs w:val="24"/>
              </w:rPr>
              <w:tab/>
              <w:t>театрализованная деятельность:</w:t>
            </w:r>
          </w:p>
        </w:tc>
      </w:tr>
      <w:tr w:rsidR="00C16C1C" w:rsidRPr="00ED0AA6" w14:paraId="70060940" w14:textId="77777777" w:rsidTr="008F7C2A">
        <w:trPr>
          <w:trHeight w:val="5805"/>
        </w:trPr>
        <w:tc>
          <w:tcPr>
            <w:tcW w:w="2207" w:type="dxa"/>
            <w:vMerge/>
            <w:tcBorders>
              <w:top w:val="double" w:sz="4" w:space="0" w:color="auto"/>
            </w:tcBorders>
            <w:shd w:val="clear" w:color="auto" w:fill="C4BC96" w:themeFill="background2" w:themeFillShade="BF"/>
          </w:tcPr>
          <w:p w14:paraId="6C8DB968" w14:textId="77777777" w:rsidR="00C16C1C" w:rsidRPr="00ED0AA6" w:rsidRDefault="00C16C1C" w:rsidP="008F7C2A">
            <w:pPr>
              <w:jc w:val="both"/>
              <w:rPr>
                <w:rFonts w:ascii="Plainot" w:hAnsi="Plainot" w:cs="Times New Roman"/>
                <w:b/>
                <w:bCs/>
                <w:sz w:val="28"/>
                <w:szCs w:val="24"/>
              </w:rPr>
            </w:pPr>
          </w:p>
        </w:tc>
        <w:tc>
          <w:tcPr>
            <w:tcW w:w="5131" w:type="dxa"/>
            <w:tcBorders>
              <w:top w:val="dashSmallGap" w:sz="4" w:space="0" w:color="auto"/>
              <w:bottom w:val="single" w:sz="4" w:space="0" w:color="auto"/>
            </w:tcBorders>
          </w:tcPr>
          <w:p w14:paraId="140EB75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знакомить детей с различными видами театрального искусства (кукольный театр, балет, опера и прочее);</w:t>
            </w:r>
          </w:p>
          <w:p w14:paraId="139CD92E"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знакомить детей с театральной терминологией (акт, актер, антракт, кулисы и так далее);</w:t>
            </w:r>
          </w:p>
          <w:p w14:paraId="03447941"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развивать интерес к сценическому искусству;</w:t>
            </w:r>
          </w:p>
          <w:p w14:paraId="74EC6749"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2C434FF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воспитывать доброжелательность и контактность в отношениях со сверстниками;</w:t>
            </w:r>
          </w:p>
          <w:p w14:paraId="2D5F6543"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3FBC8D7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создавать условия для показа </w:t>
            </w:r>
            <w:r w:rsidRPr="00ED0AA6">
              <w:rPr>
                <w:rFonts w:ascii="Plainot" w:hAnsi="Plainot" w:cs="Times New Roman"/>
                <w:sz w:val="28"/>
                <w:szCs w:val="24"/>
              </w:rPr>
              <w:lastRenderedPageBreak/>
              <w:t>результатов творческой деятельности, поддерживать инициативу изготовления декораций, элементов костюмов и атрибутов;</w:t>
            </w:r>
          </w:p>
        </w:tc>
        <w:tc>
          <w:tcPr>
            <w:tcW w:w="8079" w:type="dxa"/>
            <w:gridSpan w:val="2"/>
            <w:tcBorders>
              <w:top w:val="dashSmallGap" w:sz="4" w:space="0" w:color="auto"/>
              <w:bottom w:val="single" w:sz="4" w:space="0" w:color="auto"/>
            </w:tcBorders>
          </w:tcPr>
          <w:p w14:paraId="3F8BC4B4"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C16C1C" w:rsidRPr="00ED0AA6" w14:paraId="4EA1CD19" w14:textId="77777777" w:rsidTr="008F7C2A">
        <w:trPr>
          <w:trHeight w:val="240"/>
        </w:trPr>
        <w:tc>
          <w:tcPr>
            <w:tcW w:w="2207" w:type="dxa"/>
            <w:vMerge/>
            <w:tcBorders>
              <w:top w:val="double" w:sz="4" w:space="0" w:color="auto"/>
            </w:tcBorders>
            <w:shd w:val="clear" w:color="auto" w:fill="C4BC96" w:themeFill="background2" w:themeFillShade="BF"/>
          </w:tcPr>
          <w:p w14:paraId="329DD09D" w14:textId="77777777" w:rsidR="00C16C1C" w:rsidRPr="00ED0AA6" w:rsidRDefault="00C16C1C" w:rsidP="008F7C2A">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6B58F452" w14:textId="77777777" w:rsidR="00C16C1C" w:rsidRPr="00ED0AA6" w:rsidRDefault="00C16C1C" w:rsidP="008F7C2A">
            <w:pPr>
              <w:jc w:val="center"/>
              <w:rPr>
                <w:rFonts w:ascii="Plainot" w:hAnsi="Plainot" w:cs="Times New Roman"/>
                <w:sz w:val="28"/>
                <w:szCs w:val="24"/>
              </w:rPr>
            </w:pPr>
            <w:r w:rsidRPr="00ED0AA6">
              <w:rPr>
                <w:rFonts w:ascii="Plainot" w:hAnsi="Plainot" w:cs="Times New Roman"/>
                <w:sz w:val="28"/>
                <w:szCs w:val="24"/>
              </w:rPr>
              <w:t>6) культурно-досуговая деятельность:</w:t>
            </w:r>
          </w:p>
        </w:tc>
      </w:tr>
      <w:tr w:rsidR="00C16C1C" w:rsidRPr="00ED0AA6" w14:paraId="315400C9" w14:textId="77777777" w:rsidTr="008F7C2A">
        <w:trPr>
          <w:trHeight w:val="8057"/>
        </w:trPr>
        <w:tc>
          <w:tcPr>
            <w:tcW w:w="2207" w:type="dxa"/>
            <w:vMerge/>
            <w:tcBorders>
              <w:top w:val="double" w:sz="4" w:space="0" w:color="auto"/>
            </w:tcBorders>
            <w:shd w:val="clear" w:color="auto" w:fill="C4BC96" w:themeFill="background2" w:themeFillShade="BF"/>
          </w:tcPr>
          <w:p w14:paraId="304613B8" w14:textId="77777777" w:rsidR="00C16C1C" w:rsidRPr="00ED0AA6" w:rsidRDefault="00C16C1C" w:rsidP="008F7C2A">
            <w:pPr>
              <w:jc w:val="both"/>
              <w:rPr>
                <w:rFonts w:ascii="Plainot" w:hAnsi="Plainot" w:cs="Times New Roman"/>
                <w:b/>
                <w:bCs/>
                <w:sz w:val="28"/>
                <w:szCs w:val="24"/>
              </w:rPr>
            </w:pPr>
          </w:p>
        </w:tc>
        <w:tc>
          <w:tcPr>
            <w:tcW w:w="5131" w:type="dxa"/>
            <w:tcBorders>
              <w:top w:val="dashSmallGap" w:sz="4" w:space="0" w:color="auto"/>
            </w:tcBorders>
          </w:tcPr>
          <w:p w14:paraId="0B6F594E"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49C1C88C"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создавать условия для проявления культурных потребностей и интересов, а также их использования в организации своего досуга;</w:t>
            </w:r>
          </w:p>
          <w:p w14:paraId="2A377A14"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формировать понятия праздничный и будний день, понимать их различия;</w:t>
            </w:r>
          </w:p>
          <w:p w14:paraId="2D53153A"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знакомить с историей возникновения праздников, воспитывать бережное отношение к народным праздничным традициям и обычаям;</w:t>
            </w:r>
          </w:p>
          <w:p w14:paraId="6762223E"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AC88C0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формировать внимание и отзывчивость к окружающим людям </w:t>
            </w:r>
            <w:r w:rsidRPr="00ED0AA6">
              <w:rPr>
                <w:rFonts w:ascii="Plainot" w:hAnsi="Plainot" w:cs="Times New Roman"/>
                <w:sz w:val="28"/>
                <w:szCs w:val="24"/>
              </w:rPr>
              <w:lastRenderedPageBreak/>
              <w:t>во время праздничных мероприятий (поздравлять, приглашать на праздник, готовить подарки и прочее);</w:t>
            </w:r>
          </w:p>
          <w:p w14:paraId="3AAFAFEC"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00FCB50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поддерживать интерес к участию в творческих объединениях дополнительного образования в ДОО и вне её.</w:t>
            </w:r>
          </w:p>
        </w:tc>
        <w:tc>
          <w:tcPr>
            <w:tcW w:w="8079" w:type="dxa"/>
            <w:gridSpan w:val="2"/>
            <w:tcBorders>
              <w:top w:val="dashSmallGap" w:sz="4" w:space="0" w:color="auto"/>
            </w:tcBorders>
          </w:tcPr>
          <w:p w14:paraId="79B86051"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C16C1C" w:rsidRPr="00ED0AA6" w14:paraId="43BEFB32" w14:textId="77777777" w:rsidTr="008F7C2A">
        <w:trPr>
          <w:trHeight w:val="435"/>
        </w:trPr>
        <w:tc>
          <w:tcPr>
            <w:tcW w:w="2207" w:type="dxa"/>
            <w:vMerge/>
            <w:shd w:val="clear" w:color="auto" w:fill="C4BC96" w:themeFill="background2" w:themeFillShade="BF"/>
          </w:tcPr>
          <w:p w14:paraId="7EAED9AF" w14:textId="77777777" w:rsidR="00C16C1C" w:rsidRPr="00ED0AA6" w:rsidRDefault="00C16C1C" w:rsidP="008F7C2A">
            <w:pPr>
              <w:jc w:val="both"/>
              <w:rPr>
                <w:rFonts w:ascii="Plainot" w:hAnsi="Plainot" w:cs="Times New Roman"/>
                <w:b/>
                <w:bCs/>
                <w:sz w:val="28"/>
                <w:szCs w:val="24"/>
              </w:rPr>
            </w:pPr>
          </w:p>
        </w:tc>
        <w:tc>
          <w:tcPr>
            <w:tcW w:w="13210" w:type="dxa"/>
            <w:gridSpan w:val="3"/>
            <w:tcBorders>
              <w:top w:val="dashSmallGap" w:sz="4" w:space="0" w:color="auto"/>
            </w:tcBorders>
            <w:shd w:val="clear" w:color="auto" w:fill="EEECE1" w:themeFill="background2"/>
          </w:tcPr>
          <w:p w14:paraId="14E21765"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ED0AA6">
              <w:rPr>
                <w:rFonts w:ascii="Plainot" w:hAnsi="Plainot" w:cs="Times New Roman"/>
                <w:b/>
                <w:sz w:val="28"/>
                <w:szCs w:val="24"/>
              </w:rPr>
              <w:t>«Культура» и «Красота»</w:t>
            </w:r>
            <w:r w:rsidRPr="00ED0AA6">
              <w:rPr>
                <w:rFonts w:ascii="Plainot" w:hAnsi="Plainot" w:cs="Times New Roman"/>
                <w:sz w:val="28"/>
                <w:szCs w:val="24"/>
              </w:rPr>
              <w:t>, что предполагает:</w:t>
            </w:r>
          </w:p>
          <w:p w14:paraId="40A84B3E"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w:t>
            </w:r>
            <w:r w:rsidRPr="00ED0AA6">
              <w:rPr>
                <w:rFonts w:ascii="Plainot" w:hAnsi="Plainot" w:cs="Times New Roman"/>
                <w:sz w:val="28"/>
                <w:szCs w:val="24"/>
              </w:rPr>
              <w:lastRenderedPageBreak/>
              <w:t>видов, жанров и стилей искусства (в соответствии с возрастными особенностями);</w:t>
            </w:r>
          </w:p>
          <w:p w14:paraId="135B634A"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приобщение к традициям и великому культурному наследию российского народа, шедеврам мировой художественной культуры;</w:t>
            </w:r>
          </w:p>
          <w:p w14:paraId="33FCD89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060DD00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создание условий для раскрытия детьми базовых ценностей и их проживания в разных видах художественно-творческой деятельности;</w:t>
            </w:r>
          </w:p>
          <w:p w14:paraId="5AF1843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7E6A014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16C1C" w:rsidRPr="00ED0AA6" w14:paraId="336AC06D" w14:textId="77777777" w:rsidTr="008F7C2A">
        <w:trPr>
          <w:trHeight w:val="2954"/>
        </w:trPr>
        <w:tc>
          <w:tcPr>
            <w:tcW w:w="2207" w:type="dxa"/>
            <w:vMerge w:val="restart"/>
            <w:tcBorders>
              <w:top w:val="double" w:sz="4" w:space="0" w:color="auto"/>
            </w:tcBorders>
            <w:shd w:val="clear" w:color="auto" w:fill="C4BC96" w:themeFill="background2" w:themeFillShade="BF"/>
          </w:tcPr>
          <w:p w14:paraId="10B78C40" w14:textId="77777777" w:rsidR="00C16C1C" w:rsidRPr="00ED0AA6" w:rsidRDefault="00C16C1C" w:rsidP="008F7C2A">
            <w:pPr>
              <w:jc w:val="both"/>
              <w:rPr>
                <w:rFonts w:ascii="Plainot" w:hAnsi="Plainot" w:cs="Times New Roman"/>
                <w:b/>
                <w:bCs/>
                <w:sz w:val="28"/>
                <w:szCs w:val="24"/>
              </w:rPr>
            </w:pPr>
            <w:r w:rsidRPr="00ED0AA6">
              <w:rPr>
                <w:rFonts w:ascii="Plainot" w:hAnsi="Plainot" w:cs="Times New Roman"/>
                <w:b/>
                <w:bCs/>
                <w:sz w:val="28"/>
                <w:szCs w:val="24"/>
              </w:rPr>
              <w:lastRenderedPageBreak/>
              <w:t>Физическое развитие</w:t>
            </w:r>
          </w:p>
        </w:tc>
        <w:tc>
          <w:tcPr>
            <w:tcW w:w="5131" w:type="dxa"/>
            <w:tcBorders>
              <w:top w:val="double" w:sz="4" w:space="0" w:color="auto"/>
              <w:bottom w:val="dashSmallGap" w:sz="4" w:space="0" w:color="auto"/>
            </w:tcBorders>
          </w:tcPr>
          <w:p w14:paraId="6C8C39F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5A993E01"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развивать психофизические качества, координацию, мелкую моторику ориентировку в </w:t>
            </w:r>
            <w:r w:rsidRPr="00ED0AA6">
              <w:rPr>
                <w:rFonts w:ascii="Plainot" w:hAnsi="Plainot" w:cs="Times New Roman"/>
                <w:sz w:val="28"/>
                <w:szCs w:val="24"/>
              </w:rPr>
              <w:lastRenderedPageBreak/>
              <w:t>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43EC94E3"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воспитывать патриотические чувства и нравственно-волевые качества в подвижных и спортивных играх, формах активного отдыха;</w:t>
            </w:r>
          </w:p>
          <w:p w14:paraId="6618B13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14:paraId="5C536245"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05EDE25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расширять представления о здоровье и его ценности, факторах на него влияющих, оздоровительном воздействии физических </w:t>
            </w:r>
            <w:r w:rsidRPr="00ED0AA6">
              <w:rPr>
                <w:rFonts w:ascii="Plainot" w:hAnsi="Plainot" w:cs="Times New Roman"/>
                <w:sz w:val="28"/>
                <w:szCs w:val="24"/>
              </w:rPr>
              <w:lastRenderedPageBreak/>
              <w:t>упражнений, туризме как форме активного отдыха;</w:t>
            </w:r>
          </w:p>
          <w:p w14:paraId="1211AF7A"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8079" w:type="dxa"/>
            <w:gridSpan w:val="2"/>
            <w:tcBorders>
              <w:top w:val="double" w:sz="4" w:space="0" w:color="auto"/>
              <w:bottom w:val="dashSmallGap" w:sz="4" w:space="0" w:color="auto"/>
            </w:tcBorders>
          </w:tcPr>
          <w:p w14:paraId="4B859CC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w:t>
            </w:r>
            <w:r w:rsidRPr="00ED0AA6">
              <w:rPr>
                <w:rFonts w:ascii="Plainot" w:hAnsi="Plainot" w:cs="Times New Roman"/>
                <w:sz w:val="28"/>
                <w:szCs w:val="24"/>
              </w:rPr>
              <w:lastRenderedPageBreak/>
              <w:t>со сверстниками.</w:t>
            </w:r>
          </w:p>
          <w:p w14:paraId="5FDD8198"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4FC1A099"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highlight w:val="lightGray"/>
              </w:rPr>
              <w:t>1) Основная гимнастика</w:t>
            </w:r>
            <w:r w:rsidRPr="00ED0AA6">
              <w:rPr>
                <w:rFonts w:ascii="Plainot" w:hAnsi="Plainot" w:cs="Times New Roman"/>
                <w:sz w:val="28"/>
                <w:szCs w:val="24"/>
              </w:rPr>
              <w:t xml:space="preserve"> (основные движения, общеразвивающие упражнения, ритмическая гимнастика и строевые упражнения).</w:t>
            </w:r>
          </w:p>
          <w:p w14:paraId="523AFB80" w14:textId="77777777" w:rsidR="00C16C1C" w:rsidRPr="00ED0AA6" w:rsidRDefault="00C16C1C" w:rsidP="008F7C2A">
            <w:pPr>
              <w:jc w:val="both"/>
              <w:rPr>
                <w:rFonts w:ascii="Plainot" w:hAnsi="Plainot" w:cs="Times New Roman"/>
                <w:i/>
                <w:sz w:val="28"/>
                <w:szCs w:val="24"/>
              </w:rPr>
            </w:pPr>
            <w:r w:rsidRPr="00ED0AA6">
              <w:rPr>
                <w:rFonts w:ascii="Plainot" w:hAnsi="Plainot" w:cs="Times New Roman"/>
                <w:i/>
                <w:sz w:val="28"/>
                <w:szCs w:val="24"/>
              </w:rPr>
              <w:t>• Основные движения:</w:t>
            </w:r>
          </w:p>
          <w:p w14:paraId="3BCF493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w:t>
            </w:r>
            <w:r w:rsidRPr="00ED0AA6">
              <w:rPr>
                <w:rFonts w:ascii="Plainot" w:hAnsi="Plainot" w:cs="Times New Roman"/>
                <w:sz w:val="28"/>
                <w:szCs w:val="24"/>
              </w:rPr>
              <w:lastRenderedPageBreak/>
              <w:t>подбрасывание и ловля мяча одной рукой 4-5 раз подряд; перебрасывание мяча через сетку, забрасывание его в баскетбольную корзину;</w:t>
            </w:r>
          </w:p>
          <w:p w14:paraId="1A39D75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3808170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296928C3"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w:t>
            </w:r>
            <w:r w:rsidRPr="00ED0AA6">
              <w:rPr>
                <w:rFonts w:ascii="Plainot" w:hAnsi="Plainot" w:cs="Times New Roman"/>
                <w:sz w:val="28"/>
                <w:szCs w:val="24"/>
              </w:rPr>
              <w:lastRenderedPageBreak/>
              <w:t>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14:paraId="424D8EEA"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34708B3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C9884A8"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w:t>
            </w:r>
            <w:r w:rsidRPr="00ED0AA6">
              <w:rPr>
                <w:rFonts w:ascii="Plainot" w:hAnsi="Plainot" w:cs="Times New Roman"/>
                <w:sz w:val="28"/>
                <w:szCs w:val="24"/>
              </w:rPr>
              <w:lastRenderedPageBreak/>
              <w:t>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6226012A"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670783D1" w14:textId="77777777" w:rsidR="00C16C1C" w:rsidRPr="00ED0AA6" w:rsidRDefault="00C16C1C" w:rsidP="008F7C2A">
            <w:pPr>
              <w:jc w:val="both"/>
              <w:rPr>
                <w:rFonts w:ascii="Plainot" w:hAnsi="Plainot" w:cs="Times New Roman"/>
                <w:i/>
                <w:sz w:val="28"/>
                <w:szCs w:val="24"/>
              </w:rPr>
            </w:pPr>
            <w:r w:rsidRPr="00ED0AA6">
              <w:rPr>
                <w:rFonts w:ascii="Plainot" w:hAnsi="Plainot" w:cs="Times New Roman"/>
                <w:i/>
                <w:sz w:val="28"/>
                <w:szCs w:val="24"/>
              </w:rPr>
              <w:t>• Общеразвивающие упражнения:</w:t>
            </w:r>
          </w:p>
          <w:p w14:paraId="2658E7C8"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3BC0AAF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696C82C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02E0ED99"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0A07C500"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Разученные упражнения включаются в комплексы утренней гимнастики и другие формы физкультурно-оздоровительной работы.</w:t>
            </w:r>
          </w:p>
          <w:p w14:paraId="671D503D" w14:textId="77777777" w:rsidR="00C16C1C" w:rsidRPr="00ED0AA6" w:rsidRDefault="00C16C1C" w:rsidP="008F7C2A">
            <w:pPr>
              <w:jc w:val="both"/>
              <w:rPr>
                <w:rFonts w:ascii="Plainot" w:hAnsi="Plainot" w:cs="Times New Roman"/>
                <w:i/>
                <w:sz w:val="28"/>
                <w:szCs w:val="24"/>
              </w:rPr>
            </w:pPr>
            <w:r w:rsidRPr="00ED0AA6">
              <w:rPr>
                <w:rFonts w:ascii="Plainot" w:hAnsi="Plainot" w:cs="Times New Roman"/>
                <w:i/>
                <w:sz w:val="28"/>
                <w:szCs w:val="24"/>
              </w:rPr>
              <w:t>• Ритмическая гимнастика:</w:t>
            </w:r>
          </w:p>
          <w:p w14:paraId="6A9C30AE"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w:t>
            </w:r>
            <w:r w:rsidRPr="00ED0AA6">
              <w:rPr>
                <w:rFonts w:ascii="Plainot" w:hAnsi="Plainot" w:cs="Times New Roman"/>
                <w:sz w:val="28"/>
                <w:szCs w:val="24"/>
              </w:rPr>
              <w:lastRenderedPageBreak/>
              <w:t>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05046FC9" w14:textId="77777777" w:rsidR="00C16C1C" w:rsidRPr="00ED0AA6" w:rsidRDefault="00C16C1C" w:rsidP="008F7C2A">
            <w:pPr>
              <w:jc w:val="both"/>
              <w:rPr>
                <w:rFonts w:ascii="Plainot" w:hAnsi="Plainot" w:cs="Times New Roman"/>
                <w:i/>
                <w:sz w:val="28"/>
                <w:szCs w:val="24"/>
              </w:rPr>
            </w:pPr>
            <w:r w:rsidRPr="00ED0AA6">
              <w:rPr>
                <w:rFonts w:ascii="Plainot" w:hAnsi="Plainot" w:cs="Times New Roman"/>
                <w:i/>
                <w:sz w:val="28"/>
                <w:szCs w:val="24"/>
              </w:rPr>
              <w:t>• Строевые упражнения:</w:t>
            </w:r>
          </w:p>
          <w:p w14:paraId="16412D11"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5D6A9DB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highlight w:val="lightGray"/>
              </w:rPr>
              <w:t>2)</w:t>
            </w:r>
            <w:r w:rsidRPr="00ED0AA6">
              <w:rPr>
                <w:rFonts w:ascii="Plainot" w:hAnsi="Plainot" w:cs="Times New Roman"/>
                <w:sz w:val="28"/>
                <w:szCs w:val="24"/>
                <w:highlight w:val="lightGray"/>
              </w:rPr>
              <w:tab/>
              <w:t>Подвижные игры</w:t>
            </w:r>
            <w:r w:rsidRPr="00ED0AA6">
              <w:rPr>
                <w:rFonts w:ascii="Plainot" w:hAnsi="Plainot" w:cs="Times New Roman"/>
                <w:sz w:val="28"/>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w:t>
            </w:r>
            <w:r w:rsidRPr="00ED0AA6">
              <w:rPr>
                <w:rFonts w:ascii="Plainot" w:hAnsi="Plainot" w:cs="Times New Roman"/>
                <w:sz w:val="28"/>
                <w:szCs w:val="24"/>
              </w:rPr>
              <w:lastRenderedPageBreak/>
              <w:t>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5E32878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5386D38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highlight w:val="lightGray"/>
              </w:rPr>
              <w:t>3)</w:t>
            </w:r>
            <w:r w:rsidRPr="00ED0AA6">
              <w:rPr>
                <w:rFonts w:ascii="Plainot" w:hAnsi="Plainot" w:cs="Times New Roman"/>
                <w:sz w:val="28"/>
                <w:szCs w:val="24"/>
                <w:highlight w:val="lightGray"/>
              </w:rPr>
              <w:tab/>
              <w:t>Спортивные игры</w:t>
            </w:r>
            <w:r w:rsidRPr="00ED0AA6">
              <w:rPr>
                <w:rFonts w:ascii="Plainot" w:hAnsi="Plainot" w:cs="Times New Roman"/>
                <w:sz w:val="28"/>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766EFCA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Городки: бросание биты сбоку, выбивание городка с кона (5-6 м) и полукона (2-3 м); знание 3-4 фигур.</w:t>
            </w:r>
          </w:p>
          <w:p w14:paraId="1ADF552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lastRenderedPageBreak/>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04D1B154"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Бадминтон: отбивание волана ракеткой в заданном направлении; игра с педагогом.</w:t>
            </w:r>
          </w:p>
          <w:p w14:paraId="7B8C8AE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59BA94C4"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highlight w:val="lightGray"/>
              </w:rPr>
              <w:t>4)</w:t>
            </w:r>
            <w:r w:rsidRPr="00ED0AA6">
              <w:rPr>
                <w:rFonts w:ascii="Plainot" w:hAnsi="Plainot" w:cs="Times New Roman"/>
                <w:sz w:val="28"/>
                <w:szCs w:val="24"/>
                <w:highlight w:val="lightGray"/>
              </w:rPr>
              <w:tab/>
              <w:t>Спортивные упражнения</w:t>
            </w:r>
            <w:r w:rsidRPr="00ED0AA6">
              <w:rPr>
                <w:rFonts w:ascii="Plainot" w:hAnsi="Plainot" w:cs="Times New Roman"/>
                <w:sz w:val="28"/>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65EA07FB"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Катание на санках: по прямой, со скоростью, с горки, подъем с санками в гору, с торможением при спуске с горки.</w:t>
            </w:r>
          </w:p>
          <w:p w14:paraId="5E410DC9"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00BABD8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xml:space="preserve">• Катание на двухколесном велосипеде, самокате: по </w:t>
            </w:r>
            <w:r w:rsidRPr="00ED0AA6">
              <w:rPr>
                <w:rFonts w:ascii="Plainot" w:hAnsi="Plainot" w:cs="Times New Roman"/>
                <w:sz w:val="28"/>
                <w:szCs w:val="24"/>
              </w:rPr>
              <w:lastRenderedPageBreak/>
              <w:t>прямой, по кругу, с разворотом, с разной скоростью; с поворотами направо и налево, соблюдая правила безопасного передвижения.</w:t>
            </w:r>
          </w:p>
          <w:p w14:paraId="1706826C"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6FC6258D"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highlight w:val="lightGray"/>
              </w:rPr>
              <w:t>5)</w:t>
            </w:r>
            <w:r w:rsidRPr="00ED0AA6">
              <w:rPr>
                <w:rFonts w:ascii="Plainot" w:hAnsi="Plainot" w:cs="Times New Roman"/>
                <w:sz w:val="28"/>
                <w:szCs w:val="24"/>
                <w:highlight w:val="lightGray"/>
              </w:rPr>
              <w:tab/>
              <w:t>Формирование основ здорового образа жизни</w:t>
            </w:r>
            <w:r w:rsidRPr="00ED0AA6">
              <w:rPr>
                <w:rFonts w:ascii="Plainot" w:hAnsi="Plainot" w:cs="Times New Roman"/>
                <w:sz w:val="28"/>
                <w:szCs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w:t>
            </w:r>
            <w:r w:rsidRPr="00ED0AA6">
              <w:rPr>
                <w:rFonts w:ascii="Plainot" w:hAnsi="Plainot" w:cs="Times New Roman"/>
                <w:sz w:val="28"/>
                <w:szCs w:val="24"/>
              </w:rPr>
              <w:lastRenderedPageBreak/>
              <w:t>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1F9B8008"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highlight w:val="lightGray"/>
              </w:rPr>
              <w:t>6) Активный отдых.</w:t>
            </w:r>
          </w:p>
          <w:p w14:paraId="2B8B810F"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Физкультурные праздники и досуги</w:t>
            </w:r>
            <w:r w:rsidRPr="00ED0AA6">
              <w:rPr>
                <w:rFonts w:ascii="Plainot" w:hAnsi="Plainot" w:cs="Times New Roman"/>
                <w:sz w:val="28"/>
                <w:szCs w:val="24"/>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21E2E13C"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17E78AE6"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8"/>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28C853B3"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Дни здоровья</w:t>
            </w:r>
            <w:r w:rsidRPr="00ED0AA6">
              <w:rPr>
                <w:rFonts w:ascii="Plainot" w:hAnsi="Plainot" w:cs="Times New Roman"/>
                <w:sz w:val="28"/>
                <w:szCs w:val="24"/>
              </w:rPr>
              <w:t xml:space="preserve">: педагог проводит 1 раз в квартал. В этот день проводятся оздоровительные мероприятия и </w:t>
            </w:r>
            <w:r w:rsidRPr="00ED0AA6">
              <w:rPr>
                <w:rFonts w:ascii="Plainot" w:hAnsi="Plainot" w:cs="Times New Roman"/>
                <w:sz w:val="28"/>
                <w:szCs w:val="24"/>
              </w:rPr>
              <w:lastRenderedPageBreak/>
              <w:t>туристские прогулки.</w:t>
            </w:r>
          </w:p>
          <w:p w14:paraId="283FD212"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i/>
                <w:sz w:val="28"/>
                <w:szCs w:val="24"/>
              </w:rPr>
              <w:t>• Туристские прогулки и экскурсии</w:t>
            </w:r>
            <w:r w:rsidRPr="00ED0AA6">
              <w:rPr>
                <w:rFonts w:ascii="Plainot" w:hAnsi="Plainot" w:cs="Times New Roman"/>
                <w:sz w:val="28"/>
                <w:szCs w:val="24"/>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C16C1C" w:rsidRPr="00ED0AA6" w14:paraId="45EC92BE" w14:textId="77777777" w:rsidTr="008F7C2A">
        <w:trPr>
          <w:trHeight w:val="197"/>
        </w:trPr>
        <w:tc>
          <w:tcPr>
            <w:tcW w:w="2207" w:type="dxa"/>
            <w:vMerge/>
            <w:tcBorders>
              <w:bottom w:val="single" w:sz="4" w:space="0" w:color="auto"/>
            </w:tcBorders>
            <w:shd w:val="clear" w:color="auto" w:fill="C4BC96" w:themeFill="background2" w:themeFillShade="BF"/>
          </w:tcPr>
          <w:p w14:paraId="2164DECE" w14:textId="77777777" w:rsidR="00C16C1C" w:rsidRPr="00ED0AA6" w:rsidRDefault="00C16C1C" w:rsidP="008F7C2A">
            <w:pPr>
              <w:jc w:val="both"/>
              <w:rPr>
                <w:rFonts w:ascii="Plainot" w:hAnsi="Plainot" w:cs="Times New Roman"/>
                <w:b/>
                <w:bCs/>
                <w:sz w:val="28"/>
                <w:szCs w:val="24"/>
              </w:rPr>
            </w:pPr>
          </w:p>
        </w:tc>
        <w:tc>
          <w:tcPr>
            <w:tcW w:w="13210" w:type="dxa"/>
            <w:gridSpan w:val="3"/>
            <w:tcBorders>
              <w:top w:val="dashSmallGap" w:sz="4" w:space="0" w:color="auto"/>
            </w:tcBorders>
            <w:shd w:val="clear" w:color="auto" w:fill="EEECE1" w:themeFill="background2"/>
          </w:tcPr>
          <w:p w14:paraId="35C44A12" w14:textId="77777777" w:rsidR="00C16C1C" w:rsidRPr="00ED0AA6" w:rsidRDefault="00C16C1C" w:rsidP="008F7C2A">
            <w:pPr>
              <w:jc w:val="both"/>
              <w:rPr>
                <w:rFonts w:ascii="Plainot" w:hAnsi="Plainot" w:cs="Times New Roman"/>
                <w:sz w:val="24"/>
                <w:szCs w:val="23"/>
              </w:rPr>
            </w:pPr>
            <w:r w:rsidRPr="00ED0AA6">
              <w:rPr>
                <w:rFonts w:ascii="Plainot" w:hAnsi="Plainot" w:cs="Times New Roman"/>
                <w:sz w:val="24"/>
                <w:szCs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ED0AA6">
              <w:rPr>
                <w:rFonts w:ascii="Plainot" w:hAnsi="Plainot" w:cs="Times New Roman"/>
                <w:b/>
                <w:sz w:val="24"/>
                <w:szCs w:val="23"/>
              </w:rPr>
              <w:t>«Жизнь», «Здоровье»</w:t>
            </w:r>
            <w:r w:rsidRPr="00ED0AA6">
              <w:rPr>
                <w:rFonts w:ascii="Plainot" w:hAnsi="Plainot" w:cs="Times New Roman"/>
                <w:sz w:val="24"/>
                <w:szCs w:val="23"/>
              </w:rPr>
              <w:t>, что предполагает:</w:t>
            </w:r>
          </w:p>
          <w:p w14:paraId="465A6816" w14:textId="77777777" w:rsidR="00C16C1C" w:rsidRPr="00ED0AA6" w:rsidRDefault="00C16C1C" w:rsidP="008F7C2A">
            <w:pPr>
              <w:jc w:val="both"/>
              <w:rPr>
                <w:rFonts w:ascii="Plainot" w:hAnsi="Plainot" w:cs="Times New Roman"/>
                <w:sz w:val="24"/>
                <w:szCs w:val="23"/>
              </w:rPr>
            </w:pPr>
            <w:r w:rsidRPr="00ED0AA6">
              <w:rPr>
                <w:rFonts w:ascii="Plainot" w:hAnsi="Plainot" w:cs="Times New Roman"/>
                <w:sz w:val="24"/>
                <w:szCs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1557DBC7" w14:textId="77777777" w:rsidR="00C16C1C" w:rsidRPr="00ED0AA6" w:rsidRDefault="00C16C1C" w:rsidP="008F7C2A">
            <w:pPr>
              <w:jc w:val="both"/>
              <w:rPr>
                <w:rFonts w:ascii="Plainot" w:hAnsi="Plainot" w:cs="Times New Roman"/>
                <w:sz w:val="24"/>
                <w:szCs w:val="23"/>
              </w:rPr>
            </w:pPr>
            <w:r w:rsidRPr="00ED0AA6">
              <w:rPr>
                <w:rFonts w:ascii="Plainot" w:hAnsi="Plainot" w:cs="Times New Roman"/>
                <w:sz w:val="24"/>
                <w:szCs w:val="23"/>
              </w:rPr>
              <w:t>• формирование у ребёнка возрастосообразных представлений и знаний в области физической культуры, здоровья и безопасного образа жизни;</w:t>
            </w:r>
          </w:p>
          <w:p w14:paraId="66971537" w14:textId="77777777" w:rsidR="00C16C1C" w:rsidRPr="00ED0AA6" w:rsidRDefault="00C16C1C" w:rsidP="008F7C2A">
            <w:pPr>
              <w:jc w:val="both"/>
              <w:rPr>
                <w:rFonts w:ascii="Plainot" w:hAnsi="Plainot" w:cs="Times New Roman"/>
                <w:sz w:val="24"/>
                <w:szCs w:val="23"/>
              </w:rPr>
            </w:pPr>
            <w:r w:rsidRPr="00ED0AA6">
              <w:rPr>
                <w:rFonts w:ascii="Plainot" w:hAnsi="Plainot" w:cs="Times New Roman"/>
                <w:sz w:val="24"/>
                <w:szCs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D15DA76" w14:textId="77777777" w:rsidR="00C16C1C" w:rsidRPr="00ED0AA6" w:rsidRDefault="00C16C1C" w:rsidP="008F7C2A">
            <w:pPr>
              <w:jc w:val="both"/>
              <w:rPr>
                <w:rFonts w:ascii="Plainot" w:hAnsi="Plainot" w:cs="Times New Roman"/>
                <w:sz w:val="24"/>
                <w:szCs w:val="23"/>
              </w:rPr>
            </w:pPr>
            <w:r w:rsidRPr="00ED0AA6">
              <w:rPr>
                <w:rFonts w:ascii="Plainot" w:hAnsi="Plainot" w:cs="Times New Roman"/>
                <w:sz w:val="24"/>
                <w:szCs w:val="23"/>
              </w:rPr>
              <w:t>• воспитание</w:t>
            </w:r>
            <w:r w:rsidRPr="00ED0AA6">
              <w:rPr>
                <w:rFonts w:ascii="Plainot" w:hAnsi="Plainot" w:cs="Times New Roman"/>
                <w:sz w:val="24"/>
                <w:szCs w:val="23"/>
              </w:rPr>
              <w:tab/>
              <w:t>активности,</w:t>
            </w:r>
            <w:r w:rsidRPr="00ED0AA6">
              <w:rPr>
                <w:rFonts w:ascii="Plainot" w:hAnsi="Plainot" w:cs="Times New Roman"/>
                <w:sz w:val="24"/>
                <w:szCs w:val="23"/>
              </w:rPr>
              <w:tab/>
              <w:t>самостоятельности,</w:t>
            </w:r>
            <w:r w:rsidRPr="00ED0AA6">
              <w:rPr>
                <w:rFonts w:ascii="Plainot" w:hAnsi="Plainot" w:cs="Times New Roman"/>
                <w:sz w:val="24"/>
                <w:szCs w:val="23"/>
              </w:rPr>
              <w:tab/>
              <w:t xml:space="preserve">самоуважения, коммуникабельности, уверенности и других </w:t>
            </w:r>
            <w:r w:rsidRPr="00ED0AA6">
              <w:rPr>
                <w:rFonts w:ascii="Plainot" w:hAnsi="Plainot" w:cs="Times New Roman"/>
                <w:sz w:val="24"/>
                <w:szCs w:val="23"/>
              </w:rPr>
              <w:lastRenderedPageBreak/>
              <w:t>личностных качеств;</w:t>
            </w:r>
          </w:p>
          <w:p w14:paraId="5A6AC7E4" w14:textId="77777777" w:rsidR="00C16C1C" w:rsidRPr="00ED0AA6" w:rsidRDefault="00C16C1C" w:rsidP="008F7C2A">
            <w:pPr>
              <w:jc w:val="both"/>
              <w:rPr>
                <w:rFonts w:ascii="Plainot" w:hAnsi="Plainot" w:cs="Times New Roman"/>
                <w:sz w:val="24"/>
                <w:szCs w:val="23"/>
              </w:rPr>
            </w:pPr>
            <w:r w:rsidRPr="00ED0AA6">
              <w:rPr>
                <w:rFonts w:ascii="Plainot" w:hAnsi="Plainot" w:cs="Times New Roman"/>
                <w:sz w:val="24"/>
                <w:szCs w:val="23"/>
              </w:rPr>
              <w:t>• приобщение детей к ценностям, нормам и знаниям физической культуры в целях их физического развития и саморазвития;</w:t>
            </w:r>
          </w:p>
          <w:p w14:paraId="4D836CAA" w14:textId="77777777" w:rsidR="00C16C1C" w:rsidRPr="00ED0AA6" w:rsidRDefault="00C16C1C" w:rsidP="008F7C2A">
            <w:pPr>
              <w:jc w:val="both"/>
              <w:rPr>
                <w:rFonts w:ascii="Plainot" w:hAnsi="Plainot" w:cs="Times New Roman"/>
                <w:sz w:val="28"/>
                <w:szCs w:val="24"/>
              </w:rPr>
            </w:pPr>
            <w:r w:rsidRPr="00ED0AA6">
              <w:rPr>
                <w:rFonts w:ascii="Plainot" w:hAnsi="Plainot" w:cs="Times New Roman"/>
                <w:sz w:val="24"/>
                <w:szCs w:val="23"/>
              </w:rPr>
              <w:t>• формирование у ребёнка основных гигиенических навыков, представлений о здоровом образе жизни.</w:t>
            </w:r>
          </w:p>
        </w:tc>
      </w:tr>
    </w:tbl>
    <w:p w14:paraId="1FC66CD3" w14:textId="77777777" w:rsidR="00C16C1C" w:rsidRPr="00ED0AA6" w:rsidRDefault="00C16C1C" w:rsidP="00C16C1C">
      <w:pPr>
        <w:spacing w:after="0" w:line="240" w:lineRule="auto"/>
        <w:jc w:val="center"/>
        <w:rPr>
          <w:rFonts w:ascii="Plainot" w:hAnsi="Plainot" w:cs="Times New Roman"/>
          <w:b/>
          <w:sz w:val="32"/>
          <w:szCs w:val="28"/>
        </w:rPr>
      </w:pPr>
    </w:p>
    <w:p w14:paraId="1A49A06A" w14:textId="77777777" w:rsidR="00731904" w:rsidRPr="00ED0AA6" w:rsidRDefault="00C16C1C" w:rsidP="00C16C1C">
      <w:pPr>
        <w:spacing w:after="0" w:line="240" w:lineRule="auto"/>
        <w:jc w:val="center"/>
        <w:rPr>
          <w:rFonts w:ascii="Plainot" w:hAnsi="Plainot" w:cs="Times New Roman"/>
          <w:b/>
          <w:sz w:val="32"/>
          <w:szCs w:val="28"/>
        </w:rPr>
      </w:pPr>
      <w:r w:rsidRPr="00ED0AA6">
        <w:rPr>
          <w:rFonts w:ascii="Plainot" w:hAnsi="Plainot" w:cs="Times New Roman"/>
          <w:b/>
          <w:sz w:val="32"/>
          <w:szCs w:val="28"/>
        </w:rPr>
        <w:t>6-7 лет</w:t>
      </w:r>
    </w:p>
    <w:tbl>
      <w:tblPr>
        <w:tblStyle w:val="a4"/>
        <w:tblW w:w="0" w:type="auto"/>
        <w:tblLook w:val="04A0" w:firstRow="1" w:lastRow="0" w:firstColumn="1" w:lastColumn="0" w:noHBand="0" w:noVBand="1"/>
      </w:tblPr>
      <w:tblGrid>
        <w:gridCol w:w="2471"/>
        <w:gridCol w:w="4827"/>
        <w:gridCol w:w="3763"/>
        <w:gridCol w:w="3725"/>
      </w:tblGrid>
      <w:tr w:rsidR="001F4CE9" w:rsidRPr="00ED0AA6" w14:paraId="6C7DE4AC" w14:textId="77777777" w:rsidTr="0005485C">
        <w:tc>
          <w:tcPr>
            <w:tcW w:w="2207" w:type="dxa"/>
            <w:shd w:val="clear" w:color="auto" w:fill="C4BC96" w:themeFill="background2" w:themeFillShade="BF"/>
          </w:tcPr>
          <w:p w14:paraId="159BBA1C" w14:textId="77777777" w:rsidR="001F4CE9" w:rsidRPr="00ED0AA6" w:rsidRDefault="001F4CE9" w:rsidP="0005485C">
            <w:pPr>
              <w:jc w:val="both"/>
              <w:rPr>
                <w:rFonts w:ascii="Plainot" w:hAnsi="Plainot" w:cs="Times New Roman"/>
                <w:b/>
                <w:bCs/>
                <w:sz w:val="28"/>
                <w:szCs w:val="24"/>
              </w:rPr>
            </w:pPr>
            <w:r w:rsidRPr="00ED0AA6">
              <w:rPr>
                <w:rFonts w:ascii="Plainot" w:hAnsi="Plainot" w:cs="Times New Roman"/>
                <w:b/>
                <w:bCs/>
                <w:sz w:val="28"/>
                <w:szCs w:val="24"/>
              </w:rPr>
              <w:t>Образовательная область</w:t>
            </w:r>
          </w:p>
        </w:tc>
        <w:tc>
          <w:tcPr>
            <w:tcW w:w="5131" w:type="dxa"/>
            <w:shd w:val="clear" w:color="auto" w:fill="C4BC96" w:themeFill="background2" w:themeFillShade="BF"/>
          </w:tcPr>
          <w:p w14:paraId="123F6F1C" w14:textId="77777777" w:rsidR="001F4CE9" w:rsidRPr="00ED0AA6" w:rsidRDefault="001F4CE9" w:rsidP="0005485C">
            <w:pPr>
              <w:jc w:val="both"/>
              <w:rPr>
                <w:rFonts w:ascii="Plainot" w:hAnsi="Plainot" w:cs="Times New Roman"/>
                <w:b/>
                <w:bCs/>
                <w:sz w:val="28"/>
                <w:szCs w:val="24"/>
              </w:rPr>
            </w:pPr>
            <w:r w:rsidRPr="00ED0AA6">
              <w:rPr>
                <w:rFonts w:ascii="Plainot" w:hAnsi="Plainot" w:cs="Times New Roman"/>
                <w:b/>
                <w:bCs/>
                <w:sz w:val="28"/>
                <w:szCs w:val="24"/>
              </w:rPr>
              <w:t>Задачи</w:t>
            </w:r>
          </w:p>
        </w:tc>
        <w:tc>
          <w:tcPr>
            <w:tcW w:w="8079" w:type="dxa"/>
            <w:gridSpan w:val="2"/>
            <w:shd w:val="clear" w:color="auto" w:fill="C4BC96" w:themeFill="background2" w:themeFillShade="BF"/>
          </w:tcPr>
          <w:p w14:paraId="26963BB9" w14:textId="77777777" w:rsidR="001F4CE9" w:rsidRPr="00ED0AA6" w:rsidRDefault="001F4CE9" w:rsidP="0005485C">
            <w:pPr>
              <w:jc w:val="both"/>
              <w:rPr>
                <w:rFonts w:ascii="Plainot" w:hAnsi="Plainot" w:cs="Times New Roman"/>
                <w:b/>
                <w:bCs/>
                <w:sz w:val="28"/>
                <w:szCs w:val="24"/>
              </w:rPr>
            </w:pPr>
            <w:r w:rsidRPr="00ED0AA6">
              <w:rPr>
                <w:rFonts w:ascii="Plainot" w:hAnsi="Plainot" w:cs="Times New Roman"/>
                <w:b/>
                <w:bCs/>
                <w:sz w:val="28"/>
                <w:szCs w:val="24"/>
              </w:rPr>
              <w:t>Содержание</w:t>
            </w:r>
          </w:p>
        </w:tc>
      </w:tr>
      <w:tr w:rsidR="001F4CE9" w:rsidRPr="00ED0AA6" w14:paraId="194B9618" w14:textId="77777777" w:rsidTr="0005485C">
        <w:trPr>
          <w:trHeight w:val="169"/>
        </w:trPr>
        <w:tc>
          <w:tcPr>
            <w:tcW w:w="2207" w:type="dxa"/>
            <w:vMerge w:val="restart"/>
            <w:shd w:val="clear" w:color="auto" w:fill="C4BC96" w:themeFill="background2" w:themeFillShade="BF"/>
          </w:tcPr>
          <w:p w14:paraId="34BA8ABA" w14:textId="77777777" w:rsidR="001F4CE9" w:rsidRPr="00ED0AA6" w:rsidRDefault="001F4CE9" w:rsidP="0005485C">
            <w:pPr>
              <w:jc w:val="both"/>
              <w:rPr>
                <w:rFonts w:ascii="Plainot" w:hAnsi="Plainot" w:cs="Times New Roman"/>
                <w:b/>
                <w:bCs/>
                <w:sz w:val="28"/>
                <w:szCs w:val="24"/>
              </w:rPr>
            </w:pPr>
            <w:r w:rsidRPr="00ED0AA6">
              <w:rPr>
                <w:rFonts w:ascii="Plainot" w:hAnsi="Plainot" w:cs="Times New Roman"/>
                <w:b/>
                <w:bCs/>
                <w:sz w:val="28"/>
                <w:szCs w:val="24"/>
              </w:rPr>
              <w:t>Социально-коммуникативное развитие</w:t>
            </w:r>
          </w:p>
        </w:tc>
        <w:tc>
          <w:tcPr>
            <w:tcW w:w="13210" w:type="dxa"/>
            <w:gridSpan w:val="3"/>
            <w:tcBorders>
              <w:bottom w:val="dashSmallGap" w:sz="4" w:space="0" w:color="auto"/>
            </w:tcBorders>
            <w:shd w:val="clear" w:color="auto" w:fill="EEECE1" w:themeFill="background2"/>
          </w:tcPr>
          <w:p w14:paraId="7368DF4E" w14:textId="77777777" w:rsidR="001F4CE9" w:rsidRPr="00ED0AA6" w:rsidRDefault="001F4CE9" w:rsidP="0005485C">
            <w:pPr>
              <w:jc w:val="center"/>
              <w:rPr>
                <w:rFonts w:ascii="Plainot" w:hAnsi="Plainot" w:cs="Times New Roman"/>
                <w:sz w:val="28"/>
                <w:szCs w:val="24"/>
              </w:rPr>
            </w:pPr>
            <w:r w:rsidRPr="00ED0AA6">
              <w:rPr>
                <w:rFonts w:ascii="Plainot" w:hAnsi="Plainot" w:cs="Times New Roman"/>
                <w:sz w:val="28"/>
                <w:szCs w:val="24"/>
              </w:rPr>
              <w:t>1) в сфере социальных отношений:</w:t>
            </w:r>
          </w:p>
        </w:tc>
      </w:tr>
      <w:tr w:rsidR="001F4CE9" w:rsidRPr="00ED0AA6" w14:paraId="09F62424" w14:textId="77777777" w:rsidTr="0005485C">
        <w:trPr>
          <w:trHeight w:val="225"/>
        </w:trPr>
        <w:tc>
          <w:tcPr>
            <w:tcW w:w="2207" w:type="dxa"/>
            <w:vMerge/>
            <w:shd w:val="clear" w:color="auto" w:fill="C4BC96" w:themeFill="background2" w:themeFillShade="BF"/>
          </w:tcPr>
          <w:p w14:paraId="03C9D9C9" w14:textId="77777777" w:rsidR="001F4CE9" w:rsidRPr="00ED0AA6" w:rsidRDefault="001F4CE9" w:rsidP="0005485C">
            <w:pPr>
              <w:jc w:val="both"/>
              <w:rPr>
                <w:rFonts w:ascii="Plainot" w:hAnsi="Plainot" w:cs="Times New Roman"/>
                <w:b/>
                <w:bCs/>
                <w:sz w:val="28"/>
                <w:szCs w:val="24"/>
              </w:rPr>
            </w:pPr>
          </w:p>
        </w:tc>
        <w:tc>
          <w:tcPr>
            <w:tcW w:w="5131" w:type="dxa"/>
            <w:tcBorders>
              <w:top w:val="dashSmallGap" w:sz="4" w:space="0" w:color="auto"/>
            </w:tcBorders>
          </w:tcPr>
          <w:p w14:paraId="71B496EF"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380F4164"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14:paraId="3C4C68D4"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 xml:space="preserve">• обогащать эмоциональный опыт ребёнка, развивать способность ребёнка распознавать свои переживания и эмоции окружающих, </w:t>
            </w:r>
            <w:r w:rsidRPr="00ED0AA6">
              <w:rPr>
                <w:rFonts w:ascii="Plainot" w:hAnsi="Plainot" w:cs="Times New Roman"/>
                <w:iCs/>
                <w:sz w:val="28"/>
                <w:szCs w:val="24"/>
              </w:rPr>
              <w:lastRenderedPageBreak/>
              <w:t>осуществлять выбор социально одобряемых действий в конкретных ситуациях и обосновывать свои намерения и ценностные ориентации;</w:t>
            </w:r>
          </w:p>
          <w:p w14:paraId="5A5E5C23"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7101A3B9"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 воспитывать привычки культурного поведения и общения с людьми, основ этикета, правил поведения в общественных местах</w:t>
            </w:r>
          </w:p>
        </w:tc>
        <w:tc>
          <w:tcPr>
            <w:tcW w:w="8079" w:type="dxa"/>
            <w:gridSpan w:val="2"/>
            <w:tcBorders>
              <w:top w:val="dashSmallGap" w:sz="4" w:space="0" w:color="auto"/>
            </w:tcBorders>
          </w:tcPr>
          <w:p w14:paraId="66F2D775"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D40890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7FD5D67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Обогащает представления детей об </w:t>
            </w:r>
            <w:r w:rsidRPr="00ED0AA6">
              <w:rPr>
                <w:rFonts w:ascii="Plainot" w:hAnsi="Plainot" w:cs="Times New Roman"/>
                <w:sz w:val="28"/>
                <w:szCs w:val="24"/>
              </w:rPr>
              <w:lastRenderedPageBreak/>
              <w:t>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99175E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6C654E0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56F28F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Обогащает представления о нравственных качествах людей, их проявлении в поступках и взаимоотношениях.</w:t>
            </w:r>
          </w:p>
          <w:p w14:paraId="1483CEC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Педагог развивает умение сотрудничать со сверстниками: </w:t>
            </w:r>
            <w:r w:rsidRPr="00ED0AA6">
              <w:rPr>
                <w:rFonts w:ascii="Plainot" w:hAnsi="Plainot" w:cs="Times New Roman"/>
                <w:sz w:val="28"/>
                <w:szCs w:val="24"/>
              </w:rPr>
              <w:lastRenderedPageBreak/>
              <w:t>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1FA02E24"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5F16D4F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1F4CE9" w:rsidRPr="00ED0AA6" w14:paraId="11D66C5D" w14:textId="77777777" w:rsidTr="0005485C">
        <w:trPr>
          <w:trHeight w:val="270"/>
        </w:trPr>
        <w:tc>
          <w:tcPr>
            <w:tcW w:w="2207" w:type="dxa"/>
            <w:vMerge/>
            <w:shd w:val="clear" w:color="auto" w:fill="C4BC96" w:themeFill="background2" w:themeFillShade="BF"/>
          </w:tcPr>
          <w:p w14:paraId="42D522F7" w14:textId="77777777" w:rsidR="001F4CE9" w:rsidRPr="00ED0AA6" w:rsidRDefault="001F4CE9" w:rsidP="0005485C">
            <w:pPr>
              <w:jc w:val="both"/>
              <w:rPr>
                <w:rFonts w:ascii="Plainot" w:hAnsi="Plainot" w:cs="Times New Roman"/>
                <w:b/>
                <w:bCs/>
                <w:sz w:val="28"/>
                <w:szCs w:val="24"/>
              </w:rPr>
            </w:pPr>
          </w:p>
        </w:tc>
        <w:tc>
          <w:tcPr>
            <w:tcW w:w="13210" w:type="dxa"/>
            <w:gridSpan w:val="3"/>
            <w:tcBorders>
              <w:bottom w:val="dashSmallGap" w:sz="4" w:space="0" w:color="auto"/>
            </w:tcBorders>
            <w:shd w:val="clear" w:color="auto" w:fill="EEECE1" w:themeFill="background2"/>
          </w:tcPr>
          <w:p w14:paraId="05AB25D1" w14:textId="77777777" w:rsidR="001F4CE9" w:rsidRPr="00ED0AA6" w:rsidRDefault="001F4CE9" w:rsidP="0005485C">
            <w:pPr>
              <w:jc w:val="center"/>
              <w:rPr>
                <w:rFonts w:ascii="Plainot" w:hAnsi="Plainot" w:cs="Times New Roman"/>
                <w:sz w:val="28"/>
                <w:szCs w:val="24"/>
              </w:rPr>
            </w:pPr>
            <w:r w:rsidRPr="00ED0AA6">
              <w:rPr>
                <w:rFonts w:ascii="Plainot" w:hAnsi="Plainot" w:cs="Times New Roman"/>
                <w:sz w:val="28"/>
                <w:szCs w:val="24"/>
              </w:rPr>
              <w:t>2)</w:t>
            </w:r>
            <w:r w:rsidRPr="00ED0AA6">
              <w:rPr>
                <w:rFonts w:ascii="Plainot" w:hAnsi="Plainot" w:cs="Times New Roman"/>
                <w:sz w:val="28"/>
                <w:szCs w:val="24"/>
              </w:rPr>
              <w:tab/>
              <w:t>в области формирования основ гражданственности и патриотизма:</w:t>
            </w:r>
          </w:p>
        </w:tc>
      </w:tr>
      <w:tr w:rsidR="001F4CE9" w:rsidRPr="00ED0AA6" w14:paraId="245AF581" w14:textId="77777777" w:rsidTr="0005485C">
        <w:trPr>
          <w:trHeight w:val="267"/>
        </w:trPr>
        <w:tc>
          <w:tcPr>
            <w:tcW w:w="2207" w:type="dxa"/>
            <w:vMerge/>
            <w:shd w:val="clear" w:color="auto" w:fill="C4BC96" w:themeFill="background2" w:themeFillShade="BF"/>
          </w:tcPr>
          <w:p w14:paraId="6A07F06B" w14:textId="77777777" w:rsidR="001F4CE9" w:rsidRPr="00ED0AA6" w:rsidRDefault="001F4CE9" w:rsidP="0005485C">
            <w:pPr>
              <w:jc w:val="both"/>
              <w:rPr>
                <w:rFonts w:ascii="Plainot" w:hAnsi="Plainot" w:cs="Times New Roman"/>
                <w:b/>
                <w:bCs/>
                <w:sz w:val="28"/>
                <w:szCs w:val="24"/>
              </w:rPr>
            </w:pPr>
          </w:p>
        </w:tc>
        <w:tc>
          <w:tcPr>
            <w:tcW w:w="5131" w:type="dxa"/>
            <w:tcBorders>
              <w:top w:val="dashSmallGap" w:sz="4" w:space="0" w:color="auto"/>
            </w:tcBorders>
          </w:tcPr>
          <w:p w14:paraId="4D9F2165"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 воспитывать патриотические и интернациональные чувства, уважительное</w:t>
            </w:r>
          </w:p>
          <w:p w14:paraId="6CD10870"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 xml:space="preserve">отношение к Родине, к представителям разных </w:t>
            </w:r>
            <w:r w:rsidRPr="00ED0AA6">
              <w:rPr>
                <w:rFonts w:ascii="Plainot" w:hAnsi="Plainot" w:cs="Times New Roman"/>
                <w:iCs/>
                <w:sz w:val="28"/>
                <w:szCs w:val="24"/>
              </w:rPr>
              <w:lastRenderedPageBreak/>
              <w:t>национальностей, интерес к их культуре и обычаям;</w:t>
            </w:r>
          </w:p>
          <w:p w14:paraId="2A3DAE58"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1B5630F9"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54A1937A"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8079" w:type="dxa"/>
            <w:gridSpan w:val="2"/>
            <w:tcBorders>
              <w:top w:val="dashSmallGap" w:sz="4" w:space="0" w:color="auto"/>
            </w:tcBorders>
          </w:tcPr>
          <w:p w14:paraId="55A3930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 xml:space="preserve">•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w:t>
            </w:r>
            <w:r w:rsidRPr="00ED0AA6">
              <w:rPr>
                <w:rFonts w:ascii="Plainot" w:hAnsi="Plainot" w:cs="Times New Roman"/>
                <w:sz w:val="28"/>
                <w:szCs w:val="24"/>
              </w:rPr>
              <w:lastRenderedPageBreak/>
              <w:t>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7F4D2A7E"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4E641CA2"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71AB4C3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w:t>
            </w:r>
            <w:r w:rsidRPr="00ED0AA6">
              <w:rPr>
                <w:rFonts w:ascii="Plainot" w:hAnsi="Plainot" w:cs="Times New Roman"/>
                <w:sz w:val="28"/>
                <w:szCs w:val="24"/>
              </w:rPr>
              <w:lastRenderedPageBreak/>
              <w:t>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5398B4B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1F4CE9" w:rsidRPr="00ED0AA6" w14:paraId="442C5F6E" w14:textId="77777777" w:rsidTr="0005485C">
        <w:trPr>
          <w:trHeight w:val="270"/>
        </w:trPr>
        <w:tc>
          <w:tcPr>
            <w:tcW w:w="2207" w:type="dxa"/>
            <w:vMerge/>
            <w:shd w:val="clear" w:color="auto" w:fill="C4BC96" w:themeFill="background2" w:themeFillShade="BF"/>
          </w:tcPr>
          <w:p w14:paraId="508921D7" w14:textId="77777777" w:rsidR="001F4CE9" w:rsidRPr="00ED0AA6" w:rsidRDefault="001F4CE9" w:rsidP="0005485C">
            <w:pPr>
              <w:jc w:val="both"/>
              <w:rPr>
                <w:rFonts w:ascii="Plainot" w:hAnsi="Plainot" w:cs="Times New Roman"/>
                <w:b/>
                <w:bCs/>
                <w:sz w:val="28"/>
                <w:szCs w:val="24"/>
              </w:rPr>
            </w:pPr>
          </w:p>
        </w:tc>
        <w:tc>
          <w:tcPr>
            <w:tcW w:w="13210" w:type="dxa"/>
            <w:gridSpan w:val="3"/>
            <w:tcBorders>
              <w:bottom w:val="dashSmallGap" w:sz="4" w:space="0" w:color="auto"/>
            </w:tcBorders>
            <w:shd w:val="clear" w:color="auto" w:fill="EEECE1" w:themeFill="background2"/>
          </w:tcPr>
          <w:p w14:paraId="37E415FD" w14:textId="77777777" w:rsidR="001F4CE9" w:rsidRPr="00ED0AA6" w:rsidRDefault="001F4CE9" w:rsidP="0005485C">
            <w:pPr>
              <w:jc w:val="center"/>
              <w:rPr>
                <w:rFonts w:ascii="Plainot" w:hAnsi="Plainot" w:cs="Times New Roman"/>
                <w:sz w:val="28"/>
                <w:szCs w:val="24"/>
              </w:rPr>
            </w:pPr>
            <w:r w:rsidRPr="00ED0AA6">
              <w:rPr>
                <w:rFonts w:ascii="Plainot" w:hAnsi="Plainot" w:cs="Times New Roman"/>
                <w:sz w:val="28"/>
                <w:szCs w:val="24"/>
              </w:rPr>
              <w:t>3)</w:t>
            </w:r>
            <w:r w:rsidRPr="00ED0AA6">
              <w:rPr>
                <w:rFonts w:ascii="Plainot" w:hAnsi="Plainot" w:cs="Times New Roman"/>
                <w:sz w:val="28"/>
                <w:szCs w:val="24"/>
              </w:rPr>
              <w:tab/>
              <w:t>в сфере трудового воспитания:</w:t>
            </w:r>
          </w:p>
        </w:tc>
      </w:tr>
      <w:tr w:rsidR="001F4CE9" w:rsidRPr="00ED0AA6" w14:paraId="21FE8E40" w14:textId="77777777" w:rsidTr="0005485C">
        <w:trPr>
          <w:trHeight w:val="270"/>
        </w:trPr>
        <w:tc>
          <w:tcPr>
            <w:tcW w:w="2207" w:type="dxa"/>
            <w:vMerge/>
            <w:shd w:val="clear" w:color="auto" w:fill="C4BC96" w:themeFill="background2" w:themeFillShade="BF"/>
          </w:tcPr>
          <w:p w14:paraId="7555D49A" w14:textId="77777777" w:rsidR="001F4CE9" w:rsidRPr="00ED0AA6" w:rsidRDefault="001F4CE9" w:rsidP="0005485C">
            <w:pPr>
              <w:jc w:val="both"/>
              <w:rPr>
                <w:rFonts w:ascii="Plainot" w:hAnsi="Plainot" w:cs="Times New Roman"/>
                <w:b/>
                <w:bCs/>
                <w:sz w:val="28"/>
                <w:szCs w:val="24"/>
              </w:rPr>
            </w:pPr>
          </w:p>
        </w:tc>
        <w:tc>
          <w:tcPr>
            <w:tcW w:w="5131" w:type="dxa"/>
            <w:tcBorders>
              <w:top w:val="dashSmallGap" w:sz="4" w:space="0" w:color="auto"/>
            </w:tcBorders>
          </w:tcPr>
          <w:p w14:paraId="78CA0962"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 xml:space="preserve">• развивать ценностное отношение к </w:t>
            </w:r>
            <w:r w:rsidRPr="00ED0AA6">
              <w:rPr>
                <w:rFonts w:ascii="Plainot" w:hAnsi="Plainot" w:cs="Times New Roman"/>
                <w:iCs/>
                <w:sz w:val="28"/>
                <w:szCs w:val="24"/>
              </w:rPr>
              <w:lastRenderedPageBreak/>
              <w:t>труду взрослых;</w:t>
            </w:r>
          </w:p>
          <w:p w14:paraId="79D6F51A"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 формировать представления о труде как ценности общества, о разнообразии и взаимосвязи видов труда и профессий;</w:t>
            </w:r>
          </w:p>
          <w:p w14:paraId="4685D411"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17256021"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14:paraId="0FE57E33"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 воспитывать ответственность, добросовестность, стремление к участию в труде взрослых, оказанию посильной помощи;</w:t>
            </w:r>
          </w:p>
        </w:tc>
        <w:tc>
          <w:tcPr>
            <w:tcW w:w="8079" w:type="dxa"/>
            <w:gridSpan w:val="2"/>
            <w:tcBorders>
              <w:top w:val="dashSmallGap" w:sz="4" w:space="0" w:color="auto"/>
            </w:tcBorders>
          </w:tcPr>
          <w:p w14:paraId="72272472"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 xml:space="preserve">• Педагог расширяет и углубляет представления о труде </w:t>
            </w:r>
            <w:r w:rsidRPr="00ED0AA6">
              <w:rPr>
                <w:rFonts w:ascii="Plainot" w:hAnsi="Plainot" w:cs="Times New Roman"/>
                <w:sz w:val="28"/>
                <w:szCs w:val="24"/>
              </w:rPr>
              <w:lastRenderedPageBreak/>
              <w:t>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62AE12E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w:t>
            </w:r>
            <w:r w:rsidRPr="00ED0AA6">
              <w:rPr>
                <w:rFonts w:ascii="Plainot" w:hAnsi="Plainot" w:cs="Times New Roman"/>
                <w:sz w:val="28"/>
                <w:szCs w:val="24"/>
              </w:rPr>
              <w:lastRenderedPageBreak/>
              <w:t>одежде, обуви, жилищу.</w:t>
            </w:r>
          </w:p>
          <w:p w14:paraId="4B186B41"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02D78B10"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1F4CE9" w:rsidRPr="00ED0AA6" w14:paraId="2D9E822C" w14:textId="77777777" w:rsidTr="0005485C">
        <w:trPr>
          <w:trHeight w:val="270"/>
        </w:trPr>
        <w:tc>
          <w:tcPr>
            <w:tcW w:w="2207" w:type="dxa"/>
            <w:vMerge/>
            <w:shd w:val="clear" w:color="auto" w:fill="C4BC96" w:themeFill="background2" w:themeFillShade="BF"/>
          </w:tcPr>
          <w:p w14:paraId="3DA3F1E3" w14:textId="77777777" w:rsidR="001F4CE9" w:rsidRPr="00ED0AA6" w:rsidRDefault="001F4CE9" w:rsidP="0005485C">
            <w:pPr>
              <w:jc w:val="both"/>
              <w:rPr>
                <w:rFonts w:ascii="Plainot" w:hAnsi="Plainot" w:cs="Times New Roman"/>
                <w:b/>
                <w:bCs/>
                <w:sz w:val="28"/>
                <w:szCs w:val="24"/>
              </w:rPr>
            </w:pPr>
          </w:p>
        </w:tc>
        <w:tc>
          <w:tcPr>
            <w:tcW w:w="13210" w:type="dxa"/>
            <w:gridSpan w:val="3"/>
            <w:tcBorders>
              <w:bottom w:val="dashSmallGap" w:sz="4" w:space="0" w:color="auto"/>
            </w:tcBorders>
            <w:shd w:val="clear" w:color="auto" w:fill="EEECE1" w:themeFill="background2"/>
          </w:tcPr>
          <w:p w14:paraId="55836AA1" w14:textId="77777777" w:rsidR="001F4CE9" w:rsidRPr="00ED0AA6" w:rsidRDefault="001F4CE9" w:rsidP="0005485C">
            <w:pPr>
              <w:jc w:val="center"/>
              <w:rPr>
                <w:rFonts w:ascii="Plainot" w:hAnsi="Plainot" w:cs="Times New Roman"/>
                <w:sz w:val="28"/>
                <w:szCs w:val="24"/>
              </w:rPr>
            </w:pPr>
            <w:r w:rsidRPr="00ED0AA6">
              <w:rPr>
                <w:rFonts w:ascii="Plainot" w:hAnsi="Plainot" w:cs="Times New Roman"/>
                <w:sz w:val="28"/>
                <w:szCs w:val="24"/>
              </w:rPr>
              <w:t>4)</w:t>
            </w:r>
            <w:r w:rsidRPr="00ED0AA6">
              <w:rPr>
                <w:rFonts w:ascii="Plainot" w:hAnsi="Plainot" w:cs="Times New Roman"/>
                <w:sz w:val="28"/>
                <w:szCs w:val="24"/>
              </w:rPr>
              <w:tab/>
              <w:t>в области формирования безопасного поведения:</w:t>
            </w:r>
          </w:p>
        </w:tc>
      </w:tr>
      <w:tr w:rsidR="001F4CE9" w:rsidRPr="00ED0AA6" w14:paraId="08DCB071" w14:textId="77777777" w:rsidTr="0005485C">
        <w:trPr>
          <w:trHeight w:val="7305"/>
        </w:trPr>
        <w:tc>
          <w:tcPr>
            <w:tcW w:w="2207" w:type="dxa"/>
            <w:vMerge/>
            <w:shd w:val="clear" w:color="auto" w:fill="C4BC96" w:themeFill="background2" w:themeFillShade="BF"/>
          </w:tcPr>
          <w:p w14:paraId="34F4AA1A" w14:textId="77777777" w:rsidR="001F4CE9" w:rsidRPr="00ED0AA6" w:rsidRDefault="001F4CE9" w:rsidP="0005485C">
            <w:pPr>
              <w:jc w:val="both"/>
              <w:rPr>
                <w:rFonts w:ascii="Plainot" w:hAnsi="Plainot" w:cs="Times New Roman"/>
                <w:b/>
                <w:bCs/>
                <w:sz w:val="28"/>
                <w:szCs w:val="24"/>
              </w:rPr>
            </w:pPr>
          </w:p>
        </w:tc>
        <w:tc>
          <w:tcPr>
            <w:tcW w:w="5131" w:type="dxa"/>
            <w:tcBorders>
              <w:top w:val="dashSmallGap" w:sz="4" w:space="0" w:color="auto"/>
              <w:bottom w:val="dashSmallGap" w:sz="4" w:space="0" w:color="auto"/>
            </w:tcBorders>
          </w:tcPr>
          <w:p w14:paraId="292E724D"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5E3B90E" w14:textId="77777777" w:rsidR="001F4CE9" w:rsidRPr="00ED0AA6" w:rsidRDefault="001F4CE9" w:rsidP="0005485C">
            <w:pPr>
              <w:jc w:val="both"/>
              <w:rPr>
                <w:rFonts w:ascii="Plainot" w:hAnsi="Plainot" w:cs="Times New Roman"/>
                <w:iCs/>
                <w:sz w:val="28"/>
                <w:szCs w:val="24"/>
              </w:rPr>
            </w:pPr>
            <w:r w:rsidRPr="00ED0AA6">
              <w:rPr>
                <w:rFonts w:ascii="Plainot" w:hAnsi="Plainot" w:cs="Times New Roman"/>
                <w:iCs/>
                <w:sz w:val="28"/>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8079" w:type="dxa"/>
            <w:gridSpan w:val="2"/>
            <w:tcBorders>
              <w:top w:val="dashSmallGap" w:sz="4" w:space="0" w:color="auto"/>
              <w:bottom w:val="dashSmallGap" w:sz="4" w:space="0" w:color="auto"/>
            </w:tcBorders>
          </w:tcPr>
          <w:p w14:paraId="3C3F3A0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60A3218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D4AD85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6B5B6630"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w:t>
            </w:r>
            <w:r w:rsidRPr="00ED0AA6">
              <w:rPr>
                <w:rFonts w:ascii="Plainot" w:hAnsi="Plainot" w:cs="Times New Roman"/>
                <w:sz w:val="28"/>
                <w:szCs w:val="24"/>
              </w:rPr>
              <w:lastRenderedPageBreak/>
              <w:t>на вокзалах, на праздниках, в развлекательных центрах и парках.</w:t>
            </w:r>
          </w:p>
          <w:p w14:paraId="2C6C29C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4C8AEE1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1F4CE9" w:rsidRPr="00ED0AA6" w14:paraId="64589C59" w14:textId="77777777" w:rsidTr="0005485C">
        <w:trPr>
          <w:trHeight w:val="407"/>
        </w:trPr>
        <w:tc>
          <w:tcPr>
            <w:tcW w:w="2207" w:type="dxa"/>
            <w:vMerge/>
            <w:shd w:val="clear" w:color="auto" w:fill="C4BC96" w:themeFill="background2" w:themeFillShade="BF"/>
          </w:tcPr>
          <w:p w14:paraId="1569887D" w14:textId="77777777" w:rsidR="001F4CE9" w:rsidRPr="00ED0AA6" w:rsidRDefault="001F4CE9" w:rsidP="0005485C">
            <w:pPr>
              <w:jc w:val="both"/>
              <w:rPr>
                <w:rFonts w:ascii="Plainot" w:hAnsi="Plainot" w:cs="Times New Roman"/>
                <w:b/>
                <w:bCs/>
                <w:sz w:val="28"/>
                <w:szCs w:val="24"/>
              </w:rPr>
            </w:pPr>
          </w:p>
        </w:tc>
        <w:tc>
          <w:tcPr>
            <w:tcW w:w="13210" w:type="dxa"/>
            <w:gridSpan w:val="3"/>
            <w:tcBorders>
              <w:top w:val="dashSmallGap" w:sz="4" w:space="0" w:color="auto"/>
            </w:tcBorders>
          </w:tcPr>
          <w:p w14:paraId="0CA5E80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ED0AA6">
              <w:rPr>
                <w:rFonts w:ascii="Plainot" w:hAnsi="Plainot" w:cs="Times New Roman"/>
                <w:b/>
                <w:sz w:val="28"/>
                <w:szCs w:val="24"/>
              </w:rPr>
              <w:t xml:space="preserve"> «Родина», «Природа», «Семья», «Человек», «Жизнь», «Милосердие», «Добро», «Дружба», «Сотрудничество», «Труд».</w:t>
            </w:r>
            <w:r w:rsidRPr="00ED0AA6">
              <w:rPr>
                <w:rFonts w:ascii="Plainot" w:hAnsi="Plainot" w:cs="Times New Roman"/>
                <w:sz w:val="28"/>
                <w:szCs w:val="24"/>
              </w:rPr>
              <w:t xml:space="preserve"> </w:t>
            </w:r>
          </w:p>
          <w:p w14:paraId="53C3D685"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Это предполагает решение задач нескольких направлений воспитания:</w:t>
            </w:r>
          </w:p>
          <w:p w14:paraId="1B099512"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воспитание уважения к своей семье, своему населенному пункту, родному краю, своей стране;</w:t>
            </w:r>
          </w:p>
          <w:p w14:paraId="59A8847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воспитание уважительного отношения к другим людям - детям и взрослым (родителям (законным </w:t>
            </w:r>
            <w:r w:rsidRPr="00ED0AA6">
              <w:rPr>
                <w:rFonts w:ascii="Plainot" w:hAnsi="Plainot" w:cs="Times New Roman"/>
                <w:sz w:val="28"/>
                <w:szCs w:val="24"/>
              </w:rPr>
              <w:lastRenderedPageBreak/>
              <w:t>представителям), педагогам, соседям и другим), вне зависимости от их этнической и национальной принадлежности;</w:t>
            </w:r>
          </w:p>
          <w:p w14:paraId="30EEBA8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воспитание ценностного отношения к культурному наследию своего народа, к нравственным и культурным традициям России;</w:t>
            </w:r>
          </w:p>
          <w:p w14:paraId="517672B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содействие становлению целостной картины мира, основанной на представлениях о добре и зле, красоте и уродстве, правде и лжи;</w:t>
            </w:r>
          </w:p>
          <w:p w14:paraId="481C57C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02608A6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4CAB00E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574DF26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формирование способности бережно и уважительно относиться к результатам своего труда и труда других людей.</w:t>
            </w:r>
          </w:p>
        </w:tc>
      </w:tr>
      <w:tr w:rsidR="001F4CE9" w:rsidRPr="00ED0AA6" w14:paraId="3F80EE58" w14:textId="77777777" w:rsidTr="0005485C">
        <w:trPr>
          <w:trHeight w:val="4965"/>
        </w:trPr>
        <w:tc>
          <w:tcPr>
            <w:tcW w:w="2207" w:type="dxa"/>
            <w:vMerge w:val="restart"/>
            <w:tcBorders>
              <w:top w:val="double" w:sz="4" w:space="0" w:color="auto"/>
            </w:tcBorders>
            <w:shd w:val="clear" w:color="auto" w:fill="C4BC96" w:themeFill="background2" w:themeFillShade="BF"/>
          </w:tcPr>
          <w:p w14:paraId="3673011D" w14:textId="77777777" w:rsidR="001F4CE9" w:rsidRPr="00ED0AA6" w:rsidRDefault="001F4CE9" w:rsidP="0005485C">
            <w:pPr>
              <w:jc w:val="both"/>
              <w:rPr>
                <w:rFonts w:ascii="Plainot" w:hAnsi="Plainot" w:cs="Times New Roman"/>
                <w:b/>
                <w:bCs/>
                <w:sz w:val="28"/>
                <w:szCs w:val="24"/>
              </w:rPr>
            </w:pPr>
            <w:r w:rsidRPr="00ED0AA6">
              <w:rPr>
                <w:rFonts w:ascii="Plainot" w:hAnsi="Plainot" w:cs="Times New Roman"/>
                <w:b/>
                <w:bCs/>
                <w:sz w:val="28"/>
                <w:szCs w:val="24"/>
              </w:rPr>
              <w:lastRenderedPageBreak/>
              <w:t>Познавательное развитие</w:t>
            </w:r>
          </w:p>
        </w:tc>
        <w:tc>
          <w:tcPr>
            <w:tcW w:w="5131" w:type="dxa"/>
            <w:tcBorders>
              <w:top w:val="double" w:sz="4" w:space="0" w:color="auto"/>
              <w:bottom w:val="dashSmallGap" w:sz="4" w:space="0" w:color="auto"/>
            </w:tcBorders>
          </w:tcPr>
          <w:p w14:paraId="74FE75E5"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1)</w:t>
            </w:r>
            <w:r w:rsidRPr="00ED0AA6">
              <w:rPr>
                <w:rFonts w:ascii="Plainot" w:hAnsi="Plainot" w:cs="Times New Roman"/>
                <w:sz w:val="28"/>
                <w:szCs w:val="24"/>
              </w:rPr>
              <w:tab/>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14:paraId="60FDD384"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2)</w:t>
            </w:r>
            <w:r w:rsidRPr="00ED0AA6">
              <w:rPr>
                <w:rFonts w:ascii="Plainot" w:hAnsi="Plainot" w:cs="Times New Roman"/>
                <w:sz w:val="28"/>
                <w:szCs w:val="24"/>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04A85C94"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3)</w:t>
            </w:r>
            <w:r w:rsidRPr="00ED0AA6">
              <w:rPr>
                <w:rFonts w:ascii="Plainot" w:hAnsi="Plainot" w:cs="Times New Roman"/>
                <w:sz w:val="28"/>
                <w:szCs w:val="24"/>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49F4434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4)</w:t>
            </w:r>
            <w:r w:rsidRPr="00ED0AA6">
              <w:rPr>
                <w:rFonts w:ascii="Plainot" w:hAnsi="Plainot" w:cs="Times New Roman"/>
                <w:sz w:val="28"/>
                <w:szCs w:val="24"/>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3AC5C665"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5)</w:t>
            </w:r>
            <w:r w:rsidRPr="00ED0AA6">
              <w:rPr>
                <w:rFonts w:ascii="Plainot" w:hAnsi="Plainot" w:cs="Times New Roman"/>
                <w:sz w:val="28"/>
                <w:szCs w:val="24"/>
              </w:rPr>
              <w:tab/>
              <w:t xml:space="preserve">закреплять и расширять </w:t>
            </w:r>
            <w:r w:rsidRPr="00ED0AA6">
              <w:rPr>
                <w:rFonts w:ascii="Plainot" w:hAnsi="Plainot" w:cs="Times New Roman"/>
                <w:sz w:val="28"/>
                <w:szCs w:val="24"/>
              </w:rPr>
              <w:lastRenderedPageBreak/>
              <w:t>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5058F51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6)</w:t>
            </w:r>
            <w:r w:rsidRPr="00ED0AA6">
              <w:rPr>
                <w:rFonts w:ascii="Plainot" w:hAnsi="Plainot" w:cs="Times New Roman"/>
                <w:sz w:val="28"/>
                <w:szCs w:val="24"/>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7FBF82D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7)</w:t>
            </w:r>
            <w:r w:rsidRPr="00ED0AA6">
              <w:rPr>
                <w:rFonts w:ascii="Plainot" w:hAnsi="Plainot" w:cs="Times New Roman"/>
                <w:sz w:val="28"/>
                <w:szCs w:val="24"/>
              </w:rPr>
              <w:tab/>
              <w:t>формировать представления детей о многообразии стран и народов мира;</w:t>
            </w:r>
          </w:p>
          <w:p w14:paraId="710B6C3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8)</w:t>
            </w:r>
            <w:r w:rsidRPr="00ED0AA6">
              <w:rPr>
                <w:rFonts w:ascii="Plainot" w:hAnsi="Plainot" w:cs="Times New Roman"/>
                <w:sz w:val="28"/>
                <w:szCs w:val="24"/>
              </w:rPr>
              <w:tab/>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w:t>
            </w:r>
            <w:r w:rsidRPr="00ED0AA6">
              <w:rPr>
                <w:rFonts w:ascii="Plainot" w:hAnsi="Plainot" w:cs="Times New Roman"/>
                <w:sz w:val="28"/>
                <w:szCs w:val="24"/>
              </w:rPr>
              <w:lastRenderedPageBreak/>
              <w:t>года, закреплять умения классифицировать объекты живой природы;</w:t>
            </w:r>
          </w:p>
          <w:p w14:paraId="5E443CF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9)</w:t>
            </w:r>
            <w:r w:rsidRPr="00ED0AA6">
              <w:rPr>
                <w:rFonts w:ascii="Plainot" w:hAnsi="Plainot" w:cs="Times New Roman"/>
                <w:sz w:val="28"/>
                <w:szCs w:val="24"/>
              </w:rP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8079" w:type="dxa"/>
            <w:gridSpan w:val="2"/>
            <w:tcBorders>
              <w:top w:val="double" w:sz="4" w:space="0" w:color="auto"/>
              <w:bottom w:val="dashSmallGap" w:sz="4" w:space="0" w:color="auto"/>
            </w:tcBorders>
            <w:shd w:val="clear" w:color="auto" w:fill="FFFFFF" w:themeFill="background1"/>
          </w:tcPr>
          <w:p w14:paraId="7AE4DE92"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highlight w:val="lightGray"/>
              </w:rPr>
              <w:lastRenderedPageBreak/>
              <w:t>1) Сенсорные эталоны и познавательные действия:</w:t>
            </w:r>
          </w:p>
          <w:p w14:paraId="393B825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B054FC0"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55D15F6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обогащает представления о цифровых средствах познания окружающего мира, закрепляет правила безопасного обращения с ними.</w:t>
            </w:r>
          </w:p>
          <w:p w14:paraId="5C45C66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highlight w:val="lightGray"/>
              </w:rPr>
              <w:t>2)</w:t>
            </w:r>
            <w:r w:rsidRPr="00ED0AA6">
              <w:rPr>
                <w:rFonts w:ascii="Plainot" w:hAnsi="Plainot" w:cs="Times New Roman"/>
                <w:sz w:val="28"/>
                <w:szCs w:val="24"/>
                <w:highlight w:val="lightGray"/>
              </w:rPr>
              <w:tab/>
              <w:t>Математические представления:</w:t>
            </w:r>
          </w:p>
          <w:p w14:paraId="7BD99BB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педагог формирует у детей умения использовать для познания объектов и явлений окружающего мира </w:t>
            </w:r>
            <w:r w:rsidRPr="00ED0AA6">
              <w:rPr>
                <w:rFonts w:ascii="Plainot" w:hAnsi="Plainot" w:cs="Times New Roman"/>
                <w:sz w:val="28"/>
                <w:szCs w:val="24"/>
              </w:rPr>
              <w:lastRenderedPageBreak/>
              <w:t>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6638633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1C43592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5EBFDFA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w:t>
            </w:r>
            <w:r w:rsidRPr="00ED0AA6">
              <w:rPr>
                <w:rFonts w:ascii="Plainot" w:hAnsi="Plainot" w:cs="Times New Roman"/>
                <w:sz w:val="28"/>
                <w:szCs w:val="24"/>
              </w:rPr>
              <w:lastRenderedPageBreak/>
              <w:t>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01F48D4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highlight w:val="lightGray"/>
              </w:rPr>
              <w:t>3)</w:t>
            </w:r>
            <w:r w:rsidRPr="00ED0AA6">
              <w:rPr>
                <w:rFonts w:ascii="Plainot" w:hAnsi="Plainot" w:cs="Times New Roman"/>
                <w:sz w:val="28"/>
                <w:szCs w:val="24"/>
                <w:highlight w:val="lightGray"/>
              </w:rPr>
              <w:tab/>
              <w:t>Окружающий мир:</w:t>
            </w:r>
          </w:p>
          <w:p w14:paraId="1DDD5ED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508C7430"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формирует представление о планете Земля как общем доме людей, о многообразии стран и народов мира на ней. </w:t>
            </w:r>
          </w:p>
          <w:p w14:paraId="37523F9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highlight w:val="lightGray"/>
              </w:rPr>
              <w:t>4) Природа:</w:t>
            </w:r>
          </w:p>
          <w:p w14:paraId="695F2C45"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w:t>
            </w:r>
            <w:r w:rsidRPr="00ED0AA6">
              <w:rPr>
                <w:rFonts w:ascii="Plainot" w:hAnsi="Plainot" w:cs="Times New Roman"/>
                <w:sz w:val="28"/>
                <w:szCs w:val="24"/>
              </w:rPr>
              <w:lastRenderedPageBreak/>
              <w:t>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033242CA"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w:t>
            </w:r>
            <w:r w:rsidRPr="00ED0AA6">
              <w:rPr>
                <w:rFonts w:ascii="Plainot" w:hAnsi="Plainot" w:cs="Times New Roman"/>
                <w:sz w:val="28"/>
                <w:szCs w:val="24"/>
              </w:rPr>
              <w:lastRenderedPageBreak/>
              <w:t>живой природы;</w:t>
            </w:r>
          </w:p>
          <w:p w14:paraId="3A38EC31"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34C9DF1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закрепляет правила поведения в природе, воспитывает осознанное, бережное и заботливое отношение к природе и её ресурсам.</w:t>
            </w:r>
          </w:p>
        </w:tc>
      </w:tr>
      <w:tr w:rsidR="001F4CE9" w:rsidRPr="00ED0AA6" w14:paraId="59B35D75" w14:textId="77777777" w:rsidTr="0005485C">
        <w:trPr>
          <w:trHeight w:val="172"/>
        </w:trPr>
        <w:tc>
          <w:tcPr>
            <w:tcW w:w="2207" w:type="dxa"/>
            <w:vMerge/>
            <w:shd w:val="clear" w:color="auto" w:fill="C4BC96" w:themeFill="background2" w:themeFillShade="BF"/>
          </w:tcPr>
          <w:p w14:paraId="50447026" w14:textId="77777777" w:rsidR="001F4CE9" w:rsidRPr="00ED0AA6" w:rsidRDefault="001F4CE9" w:rsidP="0005485C">
            <w:pPr>
              <w:jc w:val="both"/>
              <w:rPr>
                <w:rFonts w:ascii="Plainot" w:hAnsi="Plainot" w:cs="Times New Roman"/>
                <w:b/>
                <w:bCs/>
                <w:sz w:val="28"/>
                <w:szCs w:val="24"/>
              </w:rPr>
            </w:pPr>
          </w:p>
        </w:tc>
        <w:tc>
          <w:tcPr>
            <w:tcW w:w="13210" w:type="dxa"/>
            <w:gridSpan w:val="3"/>
            <w:tcBorders>
              <w:top w:val="dashSmallGap" w:sz="4" w:space="0" w:color="auto"/>
            </w:tcBorders>
            <w:shd w:val="clear" w:color="auto" w:fill="EEECE1" w:themeFill="background2"/>
          </w:tcPr>
          <w:p w14:paraId="6C8F34E6" w14:textId="77777777" w:rsidR="001F4CE9" w:rsidRPr="00ED0AA6" w:rsidRDefault="001F4CE9" w:rsidP="0005485C">
            <w:pPr>
              <w:rPr>
                <w:rFonts w:ascii="Plainot" w:hAnsi="Plainot" w:cs="Times New Roman"/>
                <w:sz w:val="28"/>
              </w:rPr>
            </w:pPr>
            <w:r w:rsidRPr="00ED0AA6">
              <w:rPr>
                <w:rFonts w:ascii="Plainot" w:hAnsi="Plainot" w:cs="Times New Roman"/>
                <w:sz w:val="28"/>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ED0AA6">
              <w:rPr>
                <w:rFonts w:ascii="Plainot" w:hAnsi="Plainot" w:cs="Times New Roman"/>
                <w:b/>
                <w:sz w:val="28"/>
              </w:rPr>
              <w:t>«Человек», «Семья», «Познание», «Родина» и «Природа»</w:t>
            </w:r>
            <w:r w:rsidRPr="00ED0AA6">
              <w:rPr>
                <w:rFonts w:ascii="Plainot" w:hAnsi="Plainot" w:cs="Times New Roman"/>
                <w:sz w:val="28"/>
              </w:rPr>
              <w:t>, что предполагает:</w:t>
            </w:r>
          </w:p>
          <w:p w14:paraId="4CED4641" w14:textId="77777777" w:rsidR="001F4CE9" w:rsidRPr="00ED0AA6" w:rsidRDefault="001F4CE9" w:rsidP="0005485C">
            <w:pPr>
              <w:rPr>
                <w:rFonts w:ascii="Plainot" w:hAnsi="Plainot" w:cs="Times New Roman"/>
                <w:sz w:val="28"/>
              </w:rPr>
            </w:pPr>
            <w:r w:rsidRPr="00ED0AA6">
              <w:rPr>
                <w:rFonts w:ascii="Plainot" w:hAnsi="Plainot" w:cs="Times New Roman"/>
                <w:sz w:val="28"/>
              </w:rPr>
              <w:t>• воспитание отношения к знанию как ценности, понимание значения образования для человека, общества, страны;</w:t>
            </w:r>
          </w:p>
          <w:p w14:paraId="45ACF844" w14:textId="77777777" w:rsidR="001F4CE9" w:rsidRPr="00ED0AA6" w:rsidRDefault="001F4CE9" w:rsidP="0005485C">
            <w:pPr>
              <w:rPr>
                <w:rFonts w:ascii="Plainot" w:hAnsi="Plainot" w:cs="Times New Roman"/>
                <w:sz w:val="28"/>
              </w:rPr>
            </w:pPr>
            <w:r w:rsidRPr="00ED0AA6">
              <w:rPr>
                <w:rFonts w:ascii="Plainot" w:hAnsi="Plainot" w:cs="Times New Roman"/>
                <w:sz w:val="28"/>
              </w:rPr>
              <w:t>• приобщение к отечественным традициям и праздникам, к истории и достижениям родной страны, к культурному наследию народов России;</w:t>
            </w:r>
          </w:p>
          <w:p w14:paraId="17BD1B94" w14:textId="77777777" w:rsidR="001F4CE9" w:rsidRPr="00ED0AA6" w:rsidRDefault="001F4CE9" w:rsidP="0005485C">
            <w:pPr>
              <w:rPr>
                <w:rFonts w:ascii="Plainot" w:hAnsi="Plainot" w:cs="Times New Roman"/>
                <w:sz w:val="28"/>
              </w:rPr>
            </w:pPr>
            <w:r w:rsidRPr="00ED0AA6">
              <w:rPr>
                <w:rFonts w:ascii="Plainot" w:hAnsi="Plainot" w:cs="Times New Roman"/>
                <w:sz w:val="28"/>
              </w:rPr>
              <w:t>• воспитание уважения к людям - представителям разных народов России независимо от их этнической принадлежности;</w:t>
            </w:r>
          </w:p>
          <w:p w14:paraId="4CD7AC32" w14:textId="77777777" w:rsidR="001F4CE9" w:rsidRPr="00ED0AA6" w:rsidRDefault="001F4CE9" w:rsidP="0005485C">
            <w:pPr>
              <w:rPr>
                <w:rFonts w:ascii="Plainot" w:hAnsi="Plainot" w:cs="Times New Roman"/>
                <w:sz w:val="28"/>
              </w:rPr>
            </w:pPr>
            <w:r w:rsidRPr="00ED0AA6">
              <w:rPr>
                <w:rFonts w:ascii="Plainot" w:hAnsi="Plainot" w:cs="Times New Roman"/>
                <w:sz w:val="28"/>
              </w:rPr>
              <w:t>• воспитание уважительного отношения к государственным символам страны (флагу, гербу, гимну);</w:t>
            </w:r>
          </w:p>
          <w:p w14:paraId="08F5D32F" w14:textId="77777777" w:rsidR="001F4CE9" w:rsidRPr="00ED0AA6" w:rsidRDefault="001F4CE9" w:rsidP="0005485C">
            <w:pPr>
              <w:rPr>
                <w:rFonts w:ascii="Plainot" w:hAnsi="Plainot" w:cs="Times New Roman"/>
                <w:sz w:val="28"/>
              </w:rPr>
            </w:pPr>
            <w:r w:rsidRPr="00ED0AA6">
              <w:rPr>
                <w:rFonts w:ascii="Plainot" w:hAnsi="Plainot" w:cs="Times New Roman"/>
                <w:sz w:val="28"/>
              </w:rPr>
              <w:t xml:space="preserve">• воспитание бережного и ответственного отношения к природе родного края, родной страны, </w:t>
            </w:r>
            <w:r w:rsidRPr="00ED0AA6">
              <w:rPr>
                <w:rFonts w:ascii="Plainot" w:hAnsi="Plainot" w:cs="Times New Roman"/>
                <w:sz w:val="28"/>
              </w:rPr>
              <w:lastRenderedPageBreak/>
              <w:t>приобретение первого опыта действий по сохранению природы.</w:t>
            </w:r>
          </w:p>
        </w:tc>
      </w:tr>
      <w:tr w:rsidR="001F4CE9" w:rsidRPr="00ED0AA6" w14:paraId="29098975" w14:textId="77777777" w:rsidTr="0005485C">
        <w:trPr>
          <w:trHeight w:val="246"/>
        </w:trPr>
        <w:tc>
          <w:tcPr>
            <w:tcW w:w="2207" w:type="dxa"/>
            <w:vMerge w:val="restart"/>
            <w:tcBorders>
              <w:top w:val="double" w:sz="4" w:space="0" w:color="auto"/>
            </w:tcBorders>
            <w:shd w:val="clear" w:color="auto" w:fill="C4BC96" w:themeFill="background2" w:themeFillShade="BF"/>
          </w:tcPr>
          <w:p w14:paraId="511531DC" w14:textId="77777777" w:rsidR="001F4CE9" w:rsidRPr="00ED0AA6" w:rsidRDefault="001F4CE9" w:rsidP="0005485C">
            <w:pPr>
              <w:jc w:val="both"/>
              <w:rPr>
                <w:rFonts w:ascii="Plainot" w:hAnsi="Plainot" w:cs="Times New Roman"/>
                <w:b/>
                <w:bCs/>
                <w:sz w:val="28"/>
                <w:szCs w:val="24"/>
              </w:rPr>
            </w:pPr>
            <w:r w:rsidRPr="00ED0AA6">
              <w:rPr>
                <w:rFonts w:ascii="Plainot" w:hAnsi="Plainot" w:cs="Times New Roman"/>
                <w:b/>
                <w:bCs/>
                <w:sz w:val="28"/>
                <w:szCs w:val="24"/>
              </w:rPr>
              <w:lastRenderedPageBreak/>
              <w:t>Речевое развитие</w:t>
            </w:r>
          </w:p>
        </w:tc>
        <w:tc>
          <w:tcPr>
            <w:tcW w:w="13210" w:type="dxa"/>
            <w:gridSpan w:val="3"/>
            <w:tcBorders>
              <w:top w:val="double" w:sz="4" w:space="0" w:color="auto"/>
              <w:bottom w:val="dashSmallGap" w:sz="4" w:space="0" w:color="auto"/>
            </w:tcBorders>
            <w:shd w:val="clear" w:color="auto" w:fill="EEECE1" w:themeFill="background2"/>
          </w:tcPr>
          <w:p w14:paraId="3526B564" w14:textId="77777777" w:rsidR="001F4CE9" w:rsidRPr="00ED0AA6" w:rsidRDefault="001F4CE9" w:rsidP="0005485C">
            <w:pPr>
              <w:jc w:val="center"/>
              <w:rPr>
                <w:rFonts w:ascii="Plainot" w:hAnsi="Plainot" w:cs="Times New Roman"/>
                <w:sz w:val="28"/>
                <w:szCs w:val="24"/>
              </w:rPr>
            </w:pPr>
            <w:r w:rsidRPr="00ED0AA6">
              <w:rPr>
                <w:rFonts w:ascii="Plainot" w:hAnsi="Plainot" w:cs="Times New Roman"/>
                <w:sz w:val="28"/>
                <w:szCs w:val="24"/>
              </w:rPr>
              <w:t>1) Формирование словаря:</w:t>
            </w:r>
          </w:p>
        </w:tc>
      </w:tr>
      <w:tr w:rsidR="001F4CE9" w:rsidRPr="00ED0AA6" w14:paraId="2BF05B97" w14:textId="77777777" w:rsidTr="0005485C">
        <w:trPr>
          <w:trHeight w:val="2730"/>
        </w:trPr>
        <w:tc>
          <w:tcPr>
            <w:tcW w:w="2207" w:type="dxa"/>
            <w:vMerge/>
            <w:shd w:val="clear" w:color="auto" w:fill="C4BC96" w:themeFill="background2" w:themeFillShade="BF"/>
          </w:tcPr>
          <w:p w14:paraId="6DEB15F5" w14:textId="77777777" w:rsidR="001F4CE9" w:rsidRPr="00ED0AA6" w:rsidRDefault="001F4CE9" w:rsidP="0005485C">
            <w:pPr>
              <w:jc w:val="both"/>
              <w:rPr>
                <w:rFonts w:ascii="Plainot" w:hAnsi="Plainot" w:cs="Times New Roman"/>
                <w:b/>
                <w:bCs/>
                <w:sz w:val="28"/>
                <w:szCs w:val="24"/>
              </w:rPr>
            </w:pPr>
          </w:p>
        </w:tc>
        <w:tc>
          <w:tcPr>
            <w:tcW w:w="5131" w:type="dxa"/>
            <w:tcBorders>
              <w:top w:val="dashSmallGap" w:sz="4" w:space="0" w:color="auto"/>
              <w:bottom w:val="single" w:sz="4" w:space="0" w:color="auto"/>
            </w:tcBorders>
          </w:tcPr>
          <w:p w14:paraId="6EB64AA4"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625A727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активизация словаря: совершенствовать умение использовать разные части речи точно по смыслу.</w:t>
            </w:r>
          </w:p>
        </w:tc>
        <w:tc>
          <w:tcPr>
            <w:tcW w:w="8079" w:type="dxa"/>
            <w:gridSpan w:val="2"/>
            <w:tcBorders>
              <w:top w:val="dashSmallGap" w:sz="4" w:space="0" w:color="auto"/>
              <w:bottom w:val="single" w:sz="4" w:space="0" w:color="auto"/>
            </w:tcBorders>
          </w:tcPr>
          <w:p w14:paraId="42E6D11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1F4CE9" w:rsidRPr="00ED0AA6" w14:paraId="449736A6" w14:textId="77777777" w:rsidTr="0005485C">
        <w:trPr>
          <w:trHeight w:val="192"/>
        </w:trPr>
        <w:tc>
          <w:tcPr>
            <w:tcW w:w="2207" w:type="dxa"/>
            <w:vMerge/>
            <w:shd w:val="clear" w:color="auto" w:fill="C4BC96" w:themeFill="background2" w:themeFillShade="BF"/>
          </w:tcPr>
          <w:p w14:paraId="3EF6697A" w14:textId="77777777" w:rsidR="001F4CE9" w:rsidRPr="00ED0AA6" w:rsidRDefault="001F4CE9" w:rsidP="0005485C">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0E393AF3" w14:textId="77777777" w:rsidR="001F4CE9" w:rsidRPr="00ED0AA6" w:rsidRDefault="001F4CE9" w:rsidP="0005485C">
            <w:pPr>
              <w:jc w:val="center"/>
              <w:rPr>
                <w:rFonts w:ascii="Plainot" w:hAnsi="Plainot" w:cs="Times New Roman"/>
                <w:sz w:val="28"/>
                <w:szCs w:val="24"/>
              </w:rPr>
            </w:pPr>
            <w:r w:rsidRPr="00ED0AA6">
              <w:rPr>
                <w:rFonts w:ascii="Plainot" w:hAnsi="Plainot" w:cs="Times New Roman"/>
                <w:sz w:val="28"/>
                <w:szCs w:val="24"/>
              </w:rPr>
              <w:t>2)</w:t>
            </w:r>
            <w:r w:rsidRPr="00ED0AA6">
              <w:rPr>
                <w:rFonts w:ascii="Plainot" w:hAnsi="Plainot" w:cs="Times New Roman"/>
                <w:sz w:val="28"/>
                <w:szCs w:val="24"/>
              </w:rPr>
              <w:tab/>
              <w:t>Звуковая культура речи:</w:t>
            </w:r>
          </w:p>
        </w:tc>
      </w:tr>
      <w:tr w:rsidR="001F4CE9" w:rsidRPr="00ED0AA6" w14:paraId="46693815" w14:textId="77777777" w:rsidTr="0005485C">
        <w:trPr>
          <w:trHeight w:val="3045"/>
        </w:trPr>
        <w:tc>
          <w:tcPr>
            <w:tcW w:w="2207" w:type="dxa"/>
            <w:vMerge/>
            <w:shd w:val="clear" w:color="auto" w:fill="C4BC96" w:themeFill="background2" w:themeFillShade="BF"/>
          </w:tcPr>
          <w:p w14:paraId="781844E2" w14:textId="77777777" w:rsidR="001F4CE9" w:rsidRPr="00ED0AA6" w:rsidRDefault="001F4CE9" w:rsidP="0005485C">
            <w:pPr>
              <w:jc w:val="both"/>
              <w:rPr>
                <w:rFonts w:ascii="Plainot" w:hAnsi="Plainot" w:cs="Times New Roman"/>
                <w:b/>
                <w:bCs/>
                <w:sz w:val="28"/>
                <w:szCs w:val="24"/>
              </w:rPr>
            </w:pPr>
          </w:p>
        </w:tc>
        <w:tc>
          <w:tcPr>
            <w:tcW w:w="5131" w:type="dxa"/>
            <w:tcBorders>
              <w:top w:val="dashSmallGap" w:sz="4" w:space="0" w:color="auto"/>
              <w:bottom w:val="single" w:sz="4" w:space="0" w:color="auto"/>
            </w:tcBorders>
          </w:tcPr>
          <w:p w14:paraId="5617965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w:t>
            </w:r>
            <w:r w:rsidRPr="00ED0AA6">
              <w:rPr>
                <w:rFonts w:ascii="Plainot" w:hAnsi="Plainot" w:cs="Times New Roman"/>
                <w:sz w:val="28"/>
                <w:szCs w:val="24"/>
              </w:rPr>
              <w:lastRenderedPageBreak/>
              <w:t>звука в слове (в начале, в середине, в конце). Развивать интонационную сторону речи (мелодика, ритм, тембр, сила голоса, темп).</w:t>
            </w:r>
          </w:p>
        </w:tc>
        <w:tc>
          <w:tcPr>
            <w:tcW w:w="8079" w:type="dxa"/>
            <w:gridSpan w:val="2"/>
            <w:tcBorders>
              <w:top w:val="dashSmallGap" w:sz="4" w:space="0" w:color="auto"/>
              <w:bottom w:val="single" w:sz="4" w:space="0" w:color="auto"/>
            </w:tcBorders>
          </w:tcPr>
          <w:p w14:paraId="61EFC51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1F4CE9" w:rsidRPr="00ED0AA6" w14:paraId="6BD6A388" w14:textId="77777777" w:rsidTr="0005485C">
        <w:trPr>
          <w:trHeight w:val="246"/>
        </w:trPr>
        <w:tc>
          <w:tcPr>
            <w:tcW w:w="2207" w:type="dxa"/>
            <w:vMerge/>
            <w:shd w:val="clear" w:color="auto" w:fill="C4BC96" w:themeFill="background2" w:themeFillShade="BF"/>
          </w:tcPr>
          <w:p w14:paraId="4D995BF7" w14:textId="77777777" w:rsidR="001F4CE9" w:rsidRPr="00ED0AA6" w:rsidRDefault="001F4CE9" w:rsidP="0005485C">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0F69E082" w14:textId="77777777" w:rsidR="001F4CE9" w:rsidRPr="00ED0AA6" w:rsidRDefault="001F4CE9" w:rsidP="0005485C">
            <w:pPr>
              <w:jc w:val="center"/>
              <w:rPr>
                <w:rFonts w:ascii="Plainot" w:hAnsi="Plainot" w:cs="Times New Roman"/>
                <w:sz w:val="28"/>
                <w:szCs w:val="24"/>
              </w:rPr>
            </w:pPr>
            <w:r w:rsidRPr="00ED0AA6">
              <w:rPr>
                <w:rFonts w:ascii="Plainot" w:hAnsi="Plainot" w:cs="Times New Roman"/>
                <w:sz w:val="28"/>
                <w:szCs w:val="24"/>
              </w:rPr>
              <w:t>3)</w:t>
            </w:r>
            <w:r w:rsidRPr="00ED0AA6">
              <w:rPr>
                <w:rFonts w:ascii="Plainot" w:hAnsi="Plainot" w:cs="Times New Roman"/>
                <w:sz w:val="28"/>
                <w:szCs w:val="24"/>
              </w:rPr>
              <w:tab/>
              <w:t>Грамматический строй речи:</w:t>
            </w:r>
          </w:p>
        </w:tc>
      </w:tr>
      <w:tr w:rsidR="001F4CE9" w:rsidRPr="00ED0AA6" w14:paraId="41131C3B" w14:textId="77777777" w:rsidTr="0005485C">
        <w:trPr>
          <w:trHeight w:val="2715"/>
        </w:trPr>
        <w:tc>
          <w:tcPr>
            <w:tcW w:w="2207" w:type="dxa"/>
            <w:vMerge/>
            <w:shd w:val="clear" w:color="auto" w:fill="C4BC96" w:themeFill="background2" w:themeFillShade="BF"/>
          </w:tcPr>
          <w:p w14:paraId="244C7D1D" w14:textId="77777777" w:rsidR="001F4CE9" w:rsidRPr="00ED0AA6" w:rsidRDefault="001F4CE9" w:rsidP="0005485C">
            <w:pPr>
              <w:jc w:val="both"/>
              <w:rPr>
                <w:rFonts w:ascii="Plainot" w:hAnsi="Plainot" w:cs="Times New Roman"/>
                <w:b/>
                <w:bCs/>
                <w:sz w:val="28"/>
                <w:szCs w:val="24"/>
              </w:rPr>
            </w:pPr>
          </w:p>
        </w:tc>
        <w:tc>
          <w:tcPr>
            <w:tcW w:w="5131" w:type="dxa"/>
            <w:tcBorders>
              <w:top w:val="dashSmallGap" w:sz="4" w:space="0" w:color="auto"/>
              <w:bottom w:val="single" w:sz="4" w:space="0" w:color="auto"/>
            </w:tcBorders>
          </w:tcPr>
          <w:p w14:paraId="256879C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8079" w:type="dxa"/>
            <w:gridSpan w:val="2"/>
            <w:tcBorders>
              <w:top w:val="dashSmallGap" w:sz="4" w:space="0" w:color="auto"/>
              <w:bottom w:val="single" w:sz="4" w:space="0" w:color="auto"/>
            </w:tcBorders>
          </w:tcPr>
          <w:p w14:paraId="3415BD7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1F4CE9" w:rsidRPr="00ED0AA6" w14:paraId="199936CC" w14:textId="77777777" w:rsidTr="0005485C">
        <w:trPr>
          <w:trHeight w:val="285"/>
        </w:trPr>
        <w:tc>
          <w:tcPr>
            <w:tcW w:w="2207" w:type="dxa"/>
            <w:vMerge/>
            <w:shd w:val="clear" w:color="auto" w:fill="C4BC96" w:themeFill="background2" w:themeFillShade="BF"/>
          </w:tcPr>
          <w:p w14:paraId="152EE9A4" w14:textId="77777777" w:rsidR="001F4CE9" w:rsidRPr="00ED0AA6" w:rsidRDefault="001F4CE9" w:rsidP="0005485C">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43C5E2C3" w14:textId="77777777" w:rsidR="001F4CE9" w:rsidRPr="00ED0AA6" w:rsidRDefault="001F4CE9" w:rsidP="0005485C">
            <w:pPr>
              <w:jc w:val="center"/>
              <w:rPr>
                <w:rFonts w:ascii="Plainot" w:hAnsi="Plainot" w:cs="Times New Roman"/>
                <w:sz w:val="28"/>
                <w:szCs w:val="24"/>
              </w:rPr>
            </w:pPr>
            <w:r w:rsidRPr="00ED0AA6">
              <w:rPr>
                <w:rFonts w:ascii="Plainot" w:hAnsi="Plainot" w:cs="Times New Roman"/>
                <w:sz w:val="28"/>
                <w:szCs w:val="24"/>
              </w:rPr>
              <w:t>4)</w:t>
            </w:r>
            <w:r w:rsidRPr="00ED0AA6">
              <w:rPr>
                <w:rFonts w:ascii="Plainot" w:hAnsi="Plainot" w:cs="Times New Roman"/>
                <w:sz w:val="28"/>
                <w:szCs w:val="24"/>
              </w:rPr>
              <w:tab/>
              <w:t>Связная речь:</w:t>
            </w:r>
          </w:p>
        </w:tc>
      </w:tr>
      <w:tr w:rsidR="001F4CE9" w:rsidRPr="00ED0AA6" w14:paraId="666D1A16" w14:textId="77777777" w:rsidTr="0005485C">
        <w:trPr>
          <w:trHeight w:val="423"/>
        </w:trPr>
        <w:tc>
          <w:tcPr>
            <w:tcW w:w="2207" w:type="dxa"/>
            <w:vMerge/>
            <w:shd w:val="clear" w:color="auto" w:fill="C4BC96" w:themeFill="background2" w:themeFillShade="BF"/>
          </w:tcPr>
          <w:p w14:paraId="25D7EF6D" w14:textId="77777777" w:rsidR="001F4CE9" w:rsidRPr="00ED0AA6" w:rsidRDefault="001F4CE9" w:rsidP="0005485C">
            <w:pPr>
              <w:jc w:val="both"/>
              <w:rPr>
                <w:rFonts w:ascii="Plainot" w:hAnsi="Plainot" w:cs="Times New Roman"/>
                <w:b/>
                <w:bCs/>
                <w:sz w:val="28"/>
                <w:szCs w:val="24"/>
              </w:rPr>
            </w:pPr>
          </w:p>
        </w:tc>
        <w:tc>
          <w:tcPr>
            <w:tcW w:w="5131" w:type="dxa"/>
            <w:tcBorders>
              <w:top w:val="dashSmallGap" w:sz="4" w:space="0" w:color="auto"/>
              <w:bottom w:val="single" w:sz="4" w:space="0" w:color="auto"/>
            </w:tcBorders>
          </w:tcPr>
          <w:p w14:paraId="6808EEBA"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совершенствовать диалогическую и монологическую формы речи. Закреплять умение отвечать на </w:t>
            </w:r>
            <w:r w:rsidRPr="00ED0AA6">
              <w:rPr>
                <w:rFonts w:ascii="Plainot" w:hAnsi="Plainot" w:cs="Times New Roman"/>
                <w:sz w:val="28"/>
                <w:szCs w:val="24"/>
              </w:rPr>
              <w:lastRenderedPageBreak/>
              <w:t>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8079" w:type="dxa"/>
            <w:gridSpan w:val="2"/>
            <w:tcBorders>
              <w:top w:val="dashSmallGap" w:sz="4" w:space="0" w:color="auto"/>
              <w:bottom w:val="single" w:sz="4" w:space="0" w:color="auto"/>
            </w:tcBorders>
          </w:tcPr>
          <w:p w14:paraId="39BB565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 xml:space="preserve">•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w:t>
            </w:r>
            <w:r w:rsidRPr="00ED0AA6">
              <w:rPr>
                <w:rFonts w:ascii="Plainot" w:hAnsi="Plainot" w:cs="Times New Roman"/>
                <w:sz w:val="28"/>
                <w:szCs w:val="24"/>
              </w:rPr>
              <w:lastRenderedPageBreak/>
              <w:t>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62ED5D91"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w:t>
            </w:r>
            <w:r w:rsidRPr="00ED0AA6">
              <w:rPr>
                <w:rFonts w:ascii="Plainot" w:hAnsi="Plainot" w:cs="Times New Roman"/>
                <w:sz w:val="28"/>
                <w:szCs w:val="24"/>
              </w:rPr>
              <w:lastRenderedPageBreak/>
              <w:t>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472B627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1F4CE9" w:rsidRPr="00ED0AA6" w14:paraId="355349D2" w14:textId="77777777" w:rsidTr="0005485C">
        <w:trPr>
          <w:trHeight w:val="264"/>
        </w:trPr>
        <w:tc>
          <w:tcPr>
            <w:tcW w:w="2207" w:type="dxa"/>
            <w:vMerge/>
            <w:shd w:val="clear" w:color="auto" w:fill="C4BC96" w:themeFill="background2" w:themeFillShade="BF"/>
          </w:tcPr>
          <w:p w14:paraId="028EBA4D" w14:textId="77777777" w:rsidR="001F4CE9" w:rsidRPr="00ED0AA6" w:rsidRDefault="001F4CE9" w:rsidP="0005485C">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388DDC90" w14:textId="77777777" w:rsidR="001F4CE9" w:rsidRPr="00ED0AA6" w:rsidRDefault="001F4CE9" w:rsidP="0005485C">
            <w:pPr>
              <w:jc w:val="center"/>
              <w:rPr>
                <w:rFonts w:ascii="Plainot" w:hAnsi="Plainot" w:cs="Times New Roman"/>
                <w:sz w:val="28"/>
                <w:szCs w:val="24"/>
              </w:rPr>
            </w:pPr>
            <w:r w:rsidRPr="00ED0AA6">
              <w:rPr>
                <w:rFonts w:ascii="Plainot" w:hAnsi="Plainot" w:cs="Times New Roman"/>
                <w:sz w:val="28"/>
                <w:szCs w:val="24"/>
              </w:rPr>
              <w:t>5)</w:t>
            </w:r>
            <w:r w:rsidRPr="00ED0AA6">
              <w:rPr>
                <w:rFonts w:ascii="Plainot" w:hAnsi="Plainot" w:cs="Times New Roman"/>
                <w:sz w:val="28"/>
                <w:szCs w:val="24"/>
              </w:rPr>
              <w:tab/>
              <w:t>Подготовка детей к обучению грамоте:</w:t>
            </w:r>
          </w:p>
        </w:tc>
      </w:tr>
      <w:tr w:rsidR="001F4CE9" w:rsidRPr="00ED0AA6" w14:paraId="0293615A" w14:textId="77777777" w:rsidTr="0005485C">
        <w:trPr>
          <w:trHeight w:val="2175"/>
        </w:trPr>
        <w:tc>
          <w:tcPr>
            <w:tcW w:w="2207" w:type="dxa"/>
            <w:vMerge/>
            <w:shd w:val="clear" w:color="auto" w:fill="C4BC96" w:themeFill="background2" w:themeFillShade="BF"/>
          </w:tcPr>
          <w:p w14:paraId="5743CF09" w14:textId="77777777" w:rsidR="001F4CE9" w:rsidRPr="00ED0AA6" w:rsidRDefault="001F4CE9" w:rsidP="0005485C">
            <w:pPr>
              <w:jc w:val="both"/>
              <w:rPr>
                <w:rFonts w:ascii="Plainot" w:hAnsi="Plainot" w:cs="Times New Roman"/>
                <w:b/>
                <w:bCs/>
                <w:sz w:val="28"/>
                <w:szCs w:val="24"/>
              </w:rPr>
            </w:pPr>
          </w:p>
        </w:tc>
        <w:tc>
          <w:tcPr>
            <w:tcW w:w="5131" w:type="dxa"/>
            <w:tcBorders>
              <w:top w:val="dashSmallGap" w:sz="4" w:space="0" w:color="auto"/>
              <w:bottom w:val="single" w:sz="4" w:space="0" w:color="auto"/>
            </w:tcBorders>
          </w:tcPr>
          <w:p w14:paraId="5F6A6CA0"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w:t>
            </w:r>
            <w:r w:rsidRPr="00ED0AA6">
              <w:rPr>
                <w:rFonts w:ascii="Plainot" w:hAnsi="Plainot" w:cs="Times New Roman"/>
                <w:sz w:val="28"/>
                <w:szCs w:val="24"/>
              </w:rPr>
              <w:lastRenderedPageBreak/>
              <w:t>слоги, слова, простые предложения из 2-3 слов.</w:t>
            </w:r>
          </w:p>
        </w:tc>
        <w:tc>
          <w:tcPr>
            <w:tcW w:w="8079" w:type="dxa"/>
            <w:gridSpan w:val="2"/>
            <w:tcBorders>
              <w:top w:val="dashSmallGap" w:sz="4" w:space="0" w:color="auto"/>
              <w:bottom w:val="single" w:sz="4" w:space="0" w:color="auto"/>
            </w:tcBorders>
          </w:tcPr>
          <w:p w14:paraId="10D6269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w:t>
            </w:r>
            <w:r w:rsidRPr="00ED0AA6">
              <w:rPr>
                <w:rFonts w:ascii="Plainot" w:hAnsi="Plainot" w:cs="Times New Roman"/>
                <w:sz w:val="28"/>
                <w:szCs w:val="24"/>
              </w:rPr>
              <w:lastRenderedPageBreak/>
              <w:t>ориентироваться на листе, выполнять графические диктанты; штриховку в разных направлениях, обводку; знать названия букв, читать слоги.</w:t>
            </w:r>
          </w:p>
        </w:tc>
      </w:tr>
      <w:tr w:rsidR="001F4CE9" w:rsidRPr="00ED0AA6" w14:paraId="73A1E0DD" w14:textId="77777777" w:rsidTr="0005485C">
        <w:trPr>
          <w:trHeight w:val="285"/>
        </w:trPr>
        <w:tc>
          <w:tcPr>
            <w:tcW w:w="2207" w:type="dxa"/>
            <w:vMerge/>
            <w:shd w:val="clear" w:color="auto" w:fill="C4BC96" w:themeFill="background2" w:themeFillShade="BF"/>
          </w:tcPr>
          <w:p w14:paraId="6B0A5BC9" w14:textId="77777777" w:rsidR="001F4CE9" w:rsidRPr="00ED0AA6" w:rsidRDefault="001F4CE9" w:rsidP="0005485C">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077020AA" w14:textId="77777777" w:rsidR="001F4CE9" w:rsidRPr="00ED0AA6" w:rsidRDefault="001F4CE9" w:rsidP="0005485C">
            <w:pPr>
              <w:jc w:val="center"/>
              <w:rPr>
                <w:rFonts w:ascii="Plainot" w:hAnsi="Plainot" w:cs="Times New Roman"/>
                <w:sz w:val="28"/>
                <w:szCs w:val="24"/>
              </w:rPr>
            </w:pPr>
            <w:r w:rsidRPr="00ED0AA6">
              <w:rPr>
                <w:rFonts w:ascii="Plainot" w:hAnsi="Plainot" w:cs="Times New Roman"/>
                <w:sz w:val="28"/>
                <w:szCs w:val="24"/>
              </w:rPr>
              <w:t>6) Интерес к художественной литературе:</w:t>
            </w:r>
          </w:p>
        </w:tc>
      </w:tr>
      <w:tr w:rsidR="001F4CE9" w:rsidRPr="00ED0AA6" w14:paraId="19E9AC0D" w14:textId="77777777" w:rsidTr="0005485C">
        <w:trPr>
          <w:trHeight w:val="1557"/>
        </w:trPr>
        <w:tc>
          <w:tcPr>
            <w:tcW w:w="2207" w:type="dxa"/>
            <w:vMerge/>
            <w:shd w:val="clear" w:color="auto" w:fill="C4BC96" w:themeFill="background2" w:themeFillShade="BF"/>
          </w:tcPr>
          <w:p w14:paraId="243C6696" w14:textId="77777777" w:rsidR="001F4CE9" w:rsidRPr="00ED0AA6" w:rsidRDefault="001F4CE9" w:rsidP="0005485C">
            <w:pPr>
              <w:jc w:val="both"/>
              <w:rPr>
                <w:rFonts w:ascii="Plainot" w:hAnsi="Plainot" w:cs="Times New Roman"/>
                <w:b/>
                <w:bCs/>
                <w:sz w:val="28"/>
                <w:szCs w:val="24"/>
              </w:rPr>
            </w:pPr>
          </w:p>
        </w:tc>
        <w:tc>
          <w:tcPr>
            <w:tcW w:w="5131" w:type="dxa"/>
            <w:tcBorders>
              <w:top w:val="dashSmallGap" w:sz="4" w:space="0" w:color="auto"/>
              <w:bottom w:val="dashSmallGap" w:sz="4" w:space="0" w:color="auto"/>
            </w:tcBorders>
          </w:tcPr>
          <w:p w14:paraId="3C385C5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593B32E5"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4F1C6B5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формировать положительное эмоциональное отношение к «чтению с продолжением» (сказка-повесть, цикл рассказов со сквозным персонажем);</w:t>
            </w:r>
          </w:p>
          <w:p w14:paraId="104F7F0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формировать представления о </w:t>
            </w:r>
            <w:r w:rsidRPr="00ED0AA6">
              <w:rPr>
                <w:rFonts w:ascii="Plainot" w:hAnsi="Plainot" w:cs="Times New Roman"/>
                <w:sz w:val="28"/>
                <w:szCs w:val="24"/>
              </w:rPr>
              <w:lastRenderedPageBreak/>
              <w:t>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54C97B92"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5096812E"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поддерживать избирательные интересы детей к произведениям определенного жанра и тематики;</w:t>
            </w:r>
          </w:p>
          <w:p w14:paraId="38E6A631"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079" w:type="dxa"/>
            <w:gridSpan w:val="2"/>
            <w:tcBorders>
              <w:top w:val="dashSmallGap" w:sz="4" w:space="0" w:color="auto"/>
              <w:bottom w:val="dashSmallGap" w:sz="4" w:space="0" w:color="auto"/>
            </w:tcBorders>
          </w:tcPr>
          <w:p w14:paraId="03826F8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highlight w:val="lightGray"/>
              </w:rPr>
              <w:lastRenderedPageBreak/>
              <w:t>Примерный перечень художественной литературы.</w:t>
            </w:r>
          </w:p>
          <w:p w14:paraId="3DFD840E"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highlight w:val="lightGray"/>
              </w:rPr>
              <w:t>• Малые формы фольклора.</w:t>
            </w:r>
            <w:r w:rsidRPr="00ED0AA6">
              <w:rPr>
                <w:rFonts w:ascii="Plainot" w:hAnsi="Plainot" w:cs="Times New Roman"/>
                <w:sz w:val="28"/>
                <w:szCs w:val="24"/>
              </w:rPr>
              <w:t xml:space="preserve"> Загадки, небылицы, дразнилки, считалки, пословицы, поговорки, заклички, народные песенки, прибаутки, скороговорки.</w:t>
            </w:r>
          </w:p>
          <w:p w14:paraId="41BFEA2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highlight w:val="lightGray"/>
              </w:rPr>
              <w:t>• Русские народные сказки.</w:t>
            </w:r>
            <w:r w:rsidRPr="00ED0AA6">
              <w:rPr>
                <w:rFonts w:ascii="Plainot" w:hAnsi="Plainot" w:cs="Times New Roman"/>
                <w:sz w:val="28"/>
                <w:szCs w:val="24"/>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14:paraId="7A867E35"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highlight w:val="lightGray"/>
              </w:rPr>
              <w:t>• Былины.</w:t>
            </w:r>
            <w:r w:rsidRPr="00ED0AA6">
              <w:rPr>
                <w:rFonts w:ascii="Plainot" w:hAnsi="Plainot" w:cs="Times New Roman"/>
                <w:sz w:val="28"/>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w:t>
            </w:r>
            <w:r w:rsidRPr="00ED0AA6">
              <w:rPr>
                <w:rFonts w:ascii="Plainot" w:hAnsi="Plainot" w:cs="Times New Roman"/>
                <w:sz w:val="28"/>
                <w:szCs w:val="24"/>
              </w:rPr>
              <w:lastRenderedPageBreak/>
              <w:t>Карнауховой).</w:t>
            </w:r>
          </w:p>
          <w:p w14:paraId="14A49F42"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highlight w:val="lightGray"/>
              </w:rPr>
              <w:t>• Сказки народов мира.</w:t>
            </w:r>
            <w:r w:rsidRPr="00ED0AA6">
              <w:rPr>
                <w:rFonts w:ascii="Plainot" w:hAnsi="Plainot" w:cs="Times New Roman"/>
                <w:sz w:val="28"/>
                <w:szCs w:val="24"/>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0A7E5EF4" w14:textId="77777777" w:rsidR="001F4CE9" w:rsidRPr="00ED0AA6" w:rsidRDefault="001F4CE9" w:rsidP="0005485C">
            <w:pPr>
              <w:jc w:val="both"/>
              <w:rPr>
                <w:rFonts w:ascii="Plainot" w:hAnsi="Plainot" w:cs="Times New Roman"/>
                <w:i/>
                <w:sz w:val="28"/>
                <w:szCs w:val="24"/>
              </w:rPr>
            </w:pPr>
            <w:r w:rsidRPr="00ED0AA6">
              <w:rPr>
                <w:rFonts w:ascii="Plainot" w:hAnsi="Plainot" w:cs="Times New Roman"/>
                <w:i/>
                <w:sz w:val="28"/>
                <w:szCs w:val="24"/>
                <w:highlight w:val="lightGray"/>
              </w:rPr>
              <w:t>• Произведения поэтов и писателей России.</w:t>
            </w:r>
          </w:p>
          <w:p w14:paraId="2D0D5E0E" w14:textId="77777777" w:rsidR="001F4CE9" w:rsidRPr="00ED0AA6" w:rsidRDefault="001F4CE9" w:rsidP="001F4CE9">
            <w:pPr>
              <w:pStyle w:val="a5"/>
              <w:numPr>
                <w:ilvl w:val="0"/>
                <w:numId w:val="10"/>
              </w:numPr>
              <w:spacing w:after="0" w:line="240" w:lineRule="auto"/>
              <w:jc w:val="both"/>
              <w:rPr>
                <w:rFonts w:ascii="Plainot" w:hAnsi="Plainot" w:cs="Times New Roman"/>
                <w:sz w:val="28"/>
                <w:szCs w:val="24"/>
              </w:rPr>
            </w:pPr>
            <w:r w:rsidRPr="00ED0AA6">
              <w:rPr>
                <w:rFonts w:ascii="Plainot" w:hAnsi="Plainot" w:cs="Times New Roman"/>
                <w:i/>
                <w:sz w:val="28"/>
                <w:szCs w:val="24"/>
              </w:rPr>
              <w:t>Поэзия.</w:t>
            </w:r>
            <w:r w:rsidRPr="00ED0AA6">
              <w:rPr>
                <w:rFonts w:ascii="Plainot" w:hAnsi="Plainot" w:cs="Times New Roman"/>
                <w:sz w:val="28"/>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w:t>
            </w:r>
            <w:r w:rsidRPr="00ED0AA6">
              <w:rPr>
                <w:rFonts w:ascii="Plainot" w:hAnsi="Plainot" w:cs="Times New Roman"/>
                <w:sz w:val="28"/>
                <w:szCs w:val="24"/>
              </w:rPr>
              <w:lastRenderedPageBreak/>
              <w:t>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74DE0764" w14:textId="77777777" w:rsidR="001F4CE9" w:rsidRPr="00ED0AA6" w:rsidRDefault="001F4CE9" w:rsidP="001F4CE9">
            <w:pPr>
              <w:pStyle w:val="a5"/>
              <w:numPr>
                <w:ilvl w:val="0"/>
                <w:numId w:val="10"/>
              </w:numPr>
              <w:spacing w:after="0" w:line="240" w:lineRule="auto"/>
              <w:jc w:val="both"/>
              <w:rPr>
                <w:rFonts w:ascii="Plainot" w:hAnsi="Plainot" w:cs="Times New Roman"/>
                <w:sz w:val="28"/>
                <w:szCs w:val="24"/>
              </w:rPr>
            </w:pPr>
            <w:r w:rsidRPr="00ED0AA6">
              <w:rPr>
                <w:rFonts w:ascii="Plainot" w:hAnsi="Plainot" w:cs="Times New Roman"/>
                <w:i/>
                <w:sz w:val="28"/>
                <w:szCs w:val="24"/>
              </w:rPr>
              <w:t>Проза.</w:t>
            </w:r>
            <w:r w:rsidRPr="00ED0AA6">
              <w:rPr>
                <w:rFonts w:ascii="Plainot" w:hAnsi="Plainot" w:cs="Times New Roman"/>
                <w:sz w:val="28"/>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w:t>
            </w:r>
            <w:r w:rsidRPr="00ED0AA6">
              <w:rPr>
                <w:rFonts w:ascii="Plainot" w:hAnsi="Plainot" w:cs="Times New Roman"/>
                <w:sz w:val="28"/>
                <w:szCs w:val="24"/>
              </w:rPr>
              <w:lastRenderedPageBreak/>
              <w:t>(1-2 рассказа по выбору); Фадеева О. «Мне письмо!»; Чаплина В.В. «Кинули»; Шим Э.Ю. «Хлеб растет».</w:t>
            </w:r>
          </w:p>
          <w:p w14:paraId="04CE6C09" w14:textId="77777777" w:rsidR="001F4CE9" w:rsidRPr="00ED0AA6" w:rsidRDefault="001F4CE9" w:rsidP="001F4CE9">
            <w:pPr>
              <w:pStyle w:val="a5"/>
              <w:numPr>
                <w:ilvl w:val="0"/>
                <w:numId w:val="10"/>
              </w:numPr>
              <w:spacing w:after="0" w:line="240" w:lineRule="auto"/>
              <w:jc w:val="both"/>
              <w:rPr>
                <w:rFonts w:ascii="Plainot" w:hAnsi="Plainot" w:cs="Times New Roman"/>
                <w:sz w:val="28"/>
                <w:szCs w:val="24"/>
              </w:rPr>
            </w:pPr>
            <w:r w:rsidRPr="00ED0AA6">
              <w:rPr>
                <w:rFonts w:ascii="Plainot" w:hAnsi="Plainot" w:cs="Times New Roman"/>
                <w:i/>
                <w:sz w:val="28"/>
                <w:szCs w:val="24"/>
              </w:rPr>
              <w:t>Литературные сказки.</w:t>
            </w:r>
            <w:r w:rsidRPr="00ED0AA6">
              <w:rPr>
                <w:rFonts w:ascii="Plainot" w:hAnsi="Plainot" w:cs="Times New Roman"/>
                <w:sz w:val="28"/>
                <w:szCs w:val="24"/>
              </w:rPr>
              <w:t xml:space="preserve">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w:t>
            </w:r>
          </w:p>
          <w:p w14:paraId="7E134D8A" w14:textId="77777777" w:rsidR="001F4CE9" w:rsidRPr="00ED0AA6" w:rsidRDefault="001F4CE9" w:rsidP="0005485C">
            <w:pPr>
              <w:jc w:val="both"/>
              <w:rPr>
                <w:rFonts w:ascii="Plainot" w:hAnsi="Plainot" w:cs="Times New Roman"/>
                <w:i/>
                <w:sz w:val="28"/>
                <w:szCs w:val="24"/>
              </w:rPr>
            </w:pPr>
            <w:r w:rsidRPr="00ED0AA6">
              <w:rPr>
                <w:rFonts w:ascii="Plainot" w:hAnsi="Plainot" w:cs="Times New Roman"/>
                <w:i/>
                <w:sz w:val="28"/>
                <w:szCs w:val="24"/>
                <w:highlight w:val="lightGray"/>
              </w:rPr>
              <w:t>• Произведения поэтов и писателей разных стран.</w:t>
            </w:r>
          </w:p>
          <w:p w14:paraId="459290C8" w14:textId="77777777" w:rsidR="001F4CE9" w:rsidRPr="00ED0AA6" w:rsidRDefault="001F4CE9" w:rsidP="001F4CE9">
            <w:pPr>
              <w:pStyle w:val="a5"/>
              <w:numPr>
                <w:ilvl w:val="0"/>
                <w:numId w:val="11"/>
              </w:numPr>
              <w:spacing w:after="0" w:line="240" w:lineRule="auto"/>
              <w:jc w:val="both"/>
              <w:rPr>
                <w:rFonts w:ascii="Plainot" w:hAnsi="Plainot" w:cs="Times New Roman"/>
                <w:sz w:val="28"/>
                <w:szCs w:val="24"/>
              </w:rPr>
            </w:pPr>
            <w:r w:rsidRPr="00ED0AA6">
              <w:rPr>
                <w:rFonts w:ascii="Plainot" w:hAnsi="Plainot" w:cs="Times New Roman"/>
                <w:i/>
                <w:sz w:val="28"/>
                <w:szCs w:val="24"/>
              </w:rPr>
              <w:t xml:space="preserve">Поэзия. </w:t>
            </w:r>
            <w:r w:rsidRPr="00ED0AA6">
              <w:rPr>
                <w:rFonts w:ascii="Plainot" w:hAnsi="Plainot" w:cs="Times New Roman"/>
                <w:sz w:val="28"/>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14:paraId="22C926FE" w14:textId="77777777" w:rsidR="001F4CE9" w:rsidRPr="00ED0AA6" w:rsidRDefault="001F4CE9" w:rsidP="001F4CE9">
            <w:pPr>
              <w:pStyle w:val="a5"/>
              <w:numPr>
                <w:ilvl w:val="0"/>
                <w:numId w:val="11"/>
              </w:numPr>
              <w:spacing w:after="0" w:line="240" w:lineRule="auto"/>
              <w:jc w:val="both"/>
              <w:rPr>
                <w:rFonts w:ascii="Plainot" w:hAnsi="Plainot" w:cs="Times New Roman"/>
                <w:sz w:val="28"/>
                <w:szCs w:val="24"/>
              </w:rPr>
            </w:pPr>
            <w:r w:rsidRPr="00ED0AA6">
              <w:rPr>
                <w:rFonts w:ascii="Plainot" w:hAnsi="Plainot" w:cs="Times New Roman"/>
                <w:i/>
                <w:sz w:val="28"/>
                <w:szCs w:val="24"/>
              </w:rPr>
              <w:t>Литературные сказки.</w:t>
            </w:r>
            <w:r w:rsidRPr="00ED0AA6">
              <w:rPr>
                <w:rFonts w:ascii="Plainot" w:hAnsi="Plainot" w:cs="Times New Roman"/>
                <w:sz w:val="28"/>
                <w:szCs w:val="24"/>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w:t>
            </w:r>
            <w:r w:rsidRPr="00ED0AA6">
              <w:rPr>
                <w:rFonts w:ascii="Plainot" w:hAnsi="Plainot" w:cs="Times New Roman"/>
                <w:sz w:val="28"/>
                <w:szCs w:val="24"/>
              </w:rPr>
              <w:lastRenderedPageBreak/>
              <w:t>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rsidR="001F4CE9" w:rsidRPr="00ED0AA6" w14:paraId="7656A010" w14:textId="77777777" w:rsidTr="0005485C">
        <w:trPr>
          <w:trHeight w:val="120"/>
        </w:trPr>
        <w:tc>
          <w:tcPr>
            <w:tcW w:w="2207" w:type="dxa"/>
            <w:vMerge/>
            <w:shd w:val="clear" w:color="auto" w:fill="C4BC96" w:themeFill="background2" w:themeFillShade="BF"/>
          </w:tcPr>
          <w:p w14:paraId="347A3708" w14:textId="77777777" w:rsidR="001F4CE9" w:rsidRPr="00ED0AA6" w:rsidRDefault="001F4CE9" w:rsidP="0005485C">
            <w:pPr>
              <w:jc w:val="both"/>
              <w:rPr>
                <w:rFonts w:ascii="Plainot" w:hAnsi="Plainot" w:cs="Times New Roman"/>
                <w:b/>
                <w:bCs/>
                <w:sz w:val="28"/>
                <w:szCs w:val="24"/>
              </w:rPr>
            </w:pPr>
          </w:p>
        </w:tc>
        <w:tc>
          <w:tcPr>
            <w:tcW w:w="13210" w:type="dxa"/>
            <w:gridSpan w:val="3"/>
            <w:tcBorders>
              <w:top w:val="dashSmallGap" w:sz="4" w:space="0" w:color="auto"/>
            </w:tcBorders>
            <w:shd w:val="clear" w:color="auto" w:fill="EEECE1" w:themeFill="background2"/>
          </w:tcPr>
          <w:p w14:paraId="4F9DEC3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ED0AA6">
              <w:rPr>
                <w:rFonts w:ascii="Plainot" w:hAnsi="Plainot" w:cs="Times New Roman"/>
                <w:b/>
                <w:sz w:val="28"/>
                <w:szCs w:val="24"/>
              </w:rPr>
              <w:t>«Культура» и «Красота»</w:t>
            </w:r>
            <w:r w:rsidRPr="00ED0AA6">
              <w:rPr>
                <w:rFonts w:ascii="Plainot" w:hAnsi="Plainot" w:cs="Times New Roman"/>
                <w:sz w:val="28"/>
                <w:szCs w:val="24"/>
              </w:rPr>
              <w:t>, что предполагает:</w:t>
            </w:r>
          </w:p>
          <w:p w14:paraId="787D0B85"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владение формами речевого этикета, отражающими принятые в обществе правила и нормы культурного поведения;</w:t>
            </w:r>
          </w:p>
          <w:p w14:paraId="702FD6F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1F4CE9" w:rsidRPr="00ED0AA6" w14:paraId="14EA6B75" w14:textId="77777777" w:rsidTr="0005485C">
        <w:trPr>
          <w:trHeight w:val="269"/>
        </w:trPr>
        <w:tc>
          <w:tcPr>
            <w:tcW w:w="2207" w:type="dxa"/>
            <w:vMerge w:val="restart"/>
            <w:tcBorders>
              <w:top w:val="double" w:sz="4" w:space="0" w:color="auto"/>
            </w:tcBorders>
            <w:shd w:val="clear" w:color="auto" w:fill="C4BC96" w:themeFill="background2" w:themeFillShade="BF"/>
          </w:tcPr>
          <w:p w14:paraId="74477A06" w14:textId="77777777" w:rsidR="001F4CE9" w:rsidRPr="00ED0AA6" w:rsidRDefault="001F4CE9" w:rsidP="0005485C">
            <w:pPr>
              <w:jc w:val="both"/>
              <w:rPr>
                <w:rFonts w:ascii="Plainot" w:hAnsi="Plainot" w:cs="Times New Roman"/>
                <w:b/>
                <w:bCs/>
                <w:sz w:val="28"/>
                <w:szCs w:val="24"/>
              </w:rPr>
            </w:pPr>
            <w:r w:rsidRPr="00ED0AA6">
              <w:rPr>
                <w:rFonts w:ascii="Plainot" w:hAnsi="Plainot" w:cs="Times New Roman"/>
                <w:b/>
                <w:bCs/>
                <w:sz w:val="28"/>
                <w:szCs w:val="24"/>
              </w:rPr>
              <w:t>Художественно-</w:t>
            </w:r>
            <w:r w:rsidRPr="00ED0AA6">
              <w:rPr>
                <w:rFonts w:ascii="Plainot" w:hAnsi="Plainot" w:cs="Times New Roman"/>
                <w:b/>
                <w:bCs/>
                <w:sz w:val="28"/>
                <w:szCs w:val="24"/>
              </w:rPr>
              <w:lastRenderedPageBreak/>
              <w:t>эстетическое развитие</w:t>
            </w:r>
          </w:p>
        </w:tc>
        <w:tc>
          <w:tcPr>
            <w:tcW w:w="13210" w:type="dxa"/>
            <w:gridSpan w:val="3"/>
            <w:tcBorders>
              <w:top w:val="double" w:sz="4" w:space="0" w:color="auto"/>
              <w:bottom w:val="dashSmallGap" w:sz="4" w:space="0" w:color="auto"/>
            </w:tcBorders>
            <w:shd w:val="clear" w:color="auto" w:fill="EEECE1" w:themeFill="background2"/>
          </w:tcPr>
          <w:p w14:paraId="75212DE4" w14:textId="77777777" w:rsidR="001F4CE9" w:rsidRPr="00ED0AA6" w:rsidRDefault="001F4CE9" w:rsidP="0005485C">
            <w:pPr>
              <w:jc w:val="center"/>
              <w:rPr>
                <w:rFonts w:ascii="Plainot" w:hAnsi="Plainot" w:cs="Times New Roman"/>
                <w:sz w:val="28"/>
                <w:szCs w:val="24"/>
              </w:rPr>
            </w:pPr>
            <w:r w:rsidRPr="00ED0AA6">
              <w:rPr>
                <w:rFonts w:ascii="Plainot" w:hAnsi="Plainot" w:cs="Times New Roman"/>
                <w:sz w:val="28"/>
                <w:szCs w:val="24"/>
              </w:rPr>
              <w:lastRenderedPageBreak/>
              <w:t>1) приобщение к искусству:</w:t>
            </w:r>
          </w:p>
        </w:tc>
      </w:tr>
      <w:tr w:rsidR="001F4CE9" w:rsidRPr="00ED0AA6" w14:paraId="0B053DED" w14:textId="77777777" w:rsidTr="0005485C">
        <w:trPr>
          <w:trHeight w:val="1620"/>
        </w:trPr>
        <w:tc>
          <w:tcPr>
            <w:tcW w:w="2207" w:type="dxa"/>
            <w:vMerge/>
            <w:tcBorders>
              <w:top w:val="double" w:sz="4" w:space="0" w:color="auto"/>
            </w:tcBorders>
            <w:shd w:val="clear" w:color="auto" w:fill="C4BC96" w:themeFill="background2" w:themeFillShade="BF"/>
          </w:tcPr>
          <w:p w14:paraId="00292313" w14:textId="77777777" w:rsidR="001F4CE9" w:rsidRPr="00ED0AA6" w:rsidRDefault="001F4CE9" w:rsidP="0005485C">
            <w:pPr>
              <w:jc w:val="both"/>
              <w:rPr>
                <w:rFonts w:ascii="Plainot" w:hAnsi="Plainot" w:cs="Times New Roman"/>
                <w:b/>
                <w:bCs/>
                <w:sz w:val="28"/>
                <w:szCs w:val="24"/>
              </w:rPr>
            </w:pPr>
          </w:p>
        </w:tc>
        <w:tc>
          <w:tcPr>
            <w:tcW w:w="5131" w:type="dxa"/>
            <w:vMerge w:val="restart"/>
            <w:tcBorders>
              <w:top w:val="dashSmallGap" w:sz="4" w:space="0" w:color="auto"/>
            </w:tcBorders>
          </w:tcPr>
          <w:p w14:paraId="453352E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5CFFB724"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воспитывать уважительное отношение и чувство гордости за свою страну, в процессе ознакомления с разными видами искусства;</w:t>
            </w:r>
          </w:p>
          <w:p w14:paraId="5921BEC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закреплять знания детей о видах искусства (изобразительное, декоративно- прикладное искусство, музыка, архитектура, театр, танец, кино, цирк);</w:t>
            </w:r>
          </w:p>
          <w:p w14:paraId="7EA115A2"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04C7E84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формировать чувство патриотизма и гражданственности в процессе </w:t>
            </w:r>
            <w:r w:rsidRPr="00ED0AA6">
              <w:rPr>
                <w:rFonts w:ascii="Plainot" w:hAnsi="Plainot" w:cs="Times New Roman"/>
                <w:sz w:val="28"/>
                <w:szCs w:val="24"/>
              </w:rPr>
              <w:lastRenderedPageBreak/>
              <w:t>ознакомления с различными произведениями музыки, изобразительного искусства гражданственно-патриотического содержания;</w:t>
            </w:r>
          </w:p>
          <w:p w14:paraId="0426D28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6067134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закреплять у детей знания об искусстве как виде творческой деятельности людей;</w:t>
            </w:r>
          </w:p>
          <w:p w14:paraId="6D5B784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w:t>
            </w:r>
            <w:r w:rsidRPr="00ED0AA6">
              <w:rPr>
                <w:rFonts w:ascii="Plainot" w:hAnsi="Plainot" w:cs="Times New Roman"/>
                <w:sz w:val="28"/>
                <w:szCs w:val="24"/>
              </w:rPr>
              <w:lastRenderedPageBreak/>
              <w:t>деятельности, профессию деятеля искусства;</w:t>
            </w:r>
          </w:p>
          <w:p w14:paraId="69218AA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организовать посещение выставки, театра, музея, цирка (совместно с родителями (законными представителями));</w:t>
            </w:r>
          </w:p>
        </w:tc>
        <w:tc>
          <w:tcPr>
            <w:tcW w:w="8079" w:type="dxa"/>
            <w:gridSpan w:val="2"/>
            <w:tcBorders>
              <w:top w:val="dashSmallGap" w:sz="4" w:space="0" w:color="auto"/>
              <w:bottom w:val="dashSmallGap" w:sz="4" w:space="0" w:color="auto"/>
            </w:tcBorders>
          </w:tcPr>
          <w:p w14:paraId="46D0896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1)</w:t>
            </w:r>
            <w:r w:rsidRPr="00ED0AA6">
              <w:rPr>
                <w:rFonts w:ascii="Plainot" w:hAnsi="Plainot" w:cs="Times New Roman"/>
                <w:sz w:val="28"/>
                <w:szCs w:val="24"/>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4934D7E4"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2)</w:t>
            </w:r>
            <w:r w:rsidRPr="00ED0AA6">
              <w:rPr>
                <w:rFonts w:ascii="Plainot" w:hAnsi="Plainot" w:cs="Times New Roman"/>
                <w:sz w:val="28"/>
                <w:szCs w:val="24"/>
              </w:rPr>
              <w:tab/>
              <w:t>Педагог воспитывает гражданско-патриотические чувства средствами различных видов и жанров искусства.</w:t>
            </w:r>
          </w:p>
          <w:p w14:paraId="0B4B0FA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3)</w:t>
            </w:r>
            <w:r w:rsidRPr="00ED0AA6">
              <w:rPr>
                <w:rFonts w:ascii="Plainot" w:hAnsi="Plainot" w:cs="Times New Roman"/>
                <w:sz w:val="28"/>
                <w:szCs w:val="24"/>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59A3907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4)</w:t>
            </w:r>
            <w:r w:rsidRPr="00ED0AA6">
              <w:rPr>
                <w:rFonts w:ascii="Plainot" w:hAnsi="Plainot" w:cs="Times New Roman"/>
                <w:sz w:val="28"/>
                <w:szCs w:val="24"/>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72EA248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5)</w:t>
            </w:r>
            <w:r w:rsidRPr="00ED0AA6">
              <w:rPr>
                <w:rFonts w:ascii="Plainot" w:hAnsi="Plainot" w:cs="Times New Roman"/>
                <w:sz w:val="28"/>
                <w:szCs w:val="24"/>
              </w:rPr>
              <w:tab/>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w:t>
            </w:r>
            <w:r w:rsidRPr="00ED0AA6">
              <w:rPr>
                <w:rFonts w:ascii="Plainot" w:hAnsi="Plainot" w:cs="Times New Roman"/>
                <w:sz w:val="28"/>
                <w:szCs w:val="24"/>
              </w:rPr>
              <w:lastRenderedPageBreak/>
              <w:t>выставки, театра, музея, цирка (совместно с родителями (законными представителями)).</w:t>
            </w:r>
          </w:p>
          <w:p w14:paraId="1B88668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6)</w:t>
            </w:r>
            <w:r w:rsidRPr="00ED0AA6">
              <w:rPr>
                <w:rFonts w:ascii="Plainot" w:hAnsi="Plainot" w:cs="Times New Roman"/>
                <w:sz w:val="28"/>
                <w:szCs w:val="24"/>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5AD2ED7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7)</w:t>
            </w:r>
            <w:r w:rsidRPr="00ED0AA6">
              <w:rPr>
                <w:rFonts w:ascii="Plainot" w:hAnsi="Plainot" w:cs="Times New Roman"/>
                <w:sz w:val="28"/>
                <w:szCs w:val="24"/>
              </w:rP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68EDAC1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8)</w:t>
            </w:r>
            <w:r w:rsidRPr="00ED0AA6">
              <w:rPr>
                <w:rFonts w:ascii="Plainot" w:hAnsi="Plainot" w:cs="Times New Roman"/>
                <w:sz w:val="28"/>
                <w:szCs w:val="24"/>
              </w:rPr>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00EF42A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9)</w:t>
            </w:r>
            <w:r w:rsidRPr="00ED0AA6">
              <w:rPr>
                <w:rFonts w:ascii="Plainot" w:hAnsi="Plainot" w:cs="Times New Roman"/>
                <w:sz w:val="28"/>
                <w:szCs w:val="24"/>
              </w:rPr>
              <w:tab/>
              <w:t xml:space="preserve">Педагог продолжает знакомить детей с творчеством русских композиторов (Н.А. Римский-Корсаков, П.И. </w:t>
            </w:r>
            <w:r w:rsidRPr="00ED0AA6">
              <w:rPr>
                <w:rFonts w:ascii="Plainot" w:hAnsi="Plainot" w:cs="Times New Roman"/>
                <w:sz w:val="28"/>
                <w:szCs w:val="24"/>
              </w:rPr>
              <w:lastRenderedPageBreak/>
              <w:t>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14:paraId="75DD9E4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10)</w:t>
            </w:r>
            <w:r w:rsidRPr="00ED0AA6">
              <w:rPr>
                <w:rFonts w:ascii="Plainot" w:hAnsi="Plainot" w:cs="Times New Roman"/>
                <w:sz w:val="28"/>
                <w:szCs w:val="24"/>
              </w:rPr>
              <w:tab/>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520E8CF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11)</w:t>
            </w:r>
            <w:r w:rsidRPr="00ED0AA6">
              <w:rPr>
                <w:rFonts w:ascii="Plainot" w:hAnsi="Plainot" w:cs="Times New Roman"/>
                <w:sz w:val="28"/>
                <w:szCs w:val="24"/>
              </w:rPr>
              <w:tab/>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w:t>
            </w:r>
            <w:r w:rsidRPr="00ED0AA6">
              <w:rPr>
                <w:rFonts w:ascii="Plainot" w:hAnsi="Plainot" w:cs="Times New Roman"/>
                <w:sz w:val="28"/>
                <w:szCs w:val="24"/>
              </w:rPr>
              <w:lastRenderedPageBreak/>
              <w:t>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1342F6D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12)</w:t>
            </w:r>
            <w:r w:rsidRPr="00ED0AA6">
              <w:rPr>
                <w:rFonts w:ascii="Plainot" w:hAnsi="Plainot" w:cs="Times New Roman"/>
                <w:sz w:val="28"/>
                <w:szCs w:val="24"/>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1F4CE9" w:rsidRPr="00ED0AA6" w14:paraId="08C3FF7C" w14:textId="77777777" w:rsidTr="0005485C">
        <w:trPr>
          <w:trHeight w:val="5222"/>
        </w:trPr>
        <w:tc>
          <w:tcPr>
            <w:tcW w:w="2207" w:type="dxa"/>
            <w:vMerge/>
            <w:tcBorders>
              <w:top w:val="double" w:sz="4" w:space="0" w:color="auto"/>
            </w:tcBorders>
            <w:shd w:val="clear" w:color="auto" w:fill="C4BC96" w:themeFill="background2" w:themeFillShade="BF"/>
          </w:tcPr>
          <w:p w14:paraId="63256511" w14:textId="77777777" w:rsidR="001F4CE9" w:rsidRPr="00ED0AA6" w:rsidRDefault="001F4CE9" w:rsidP="0005485C">
            <w:pPr>
              <w:jc w:val="both"/>
              <w:rPr>
                <w:rFonts w:ascii="Plainot" w:hAnsi="Plainot" w:cs="Times New Roman"/>
                <w:b/>
                <w:bCs/>
                <w:sz w:val="28"/>
                <w:szCs w:val="24"/>
              </w:rPr>
            </w:pPr>
          </w:p>
        </w:tc>
        <w:tc>
          <w:tcPr>
            <w:tcW w:w="5131" w:type="dxa"/>
            <w:vMerge/>
            <w:tcBorders>
              <w:bottom w:val="single" w:sz="4" w:space="0" w:color="auto"/>
            </w:tcBorders>
          </w:tcPr>
          <w:p w14:paraId="2CA33151" w14:textId="77777777" w:rsidR="001F4CE9" w:rsidRPr="00ED0AA6" w:rsidRDefault="001F4CE9" w:rsidP="0005485C">
            <w:pPr>
              <w:jc w:val="both"/>
              <w:rPr>
                <w:rFonts w:ascii="Plainot" w:hAnsi="Plainot" w:cs="Times New Roman"/>
                <w:sz w:val="28"/>
                <w:szCs w:val="24"/>
              </w:rPr>
            </w:pPr>
          </w:p>
        </w:tc>
        <w:tc>
          <w:tcPr>
            <w:tcW w:w="8079" w:type="dxa"/>
            <w:gridSpan w:val="2"/>
            <w:tcBorders>
              <w:top w:val="dashSmallGap" w:sz="4" w:space="0" w:color="auto"/>
              <w:bottom w:val="single" w:sz="4" w:space="0" w:color="auto"/>
            </w:tcBorders>
          </w:tcPr>
          <w:p w14:paraId="0BA7B8BC" w14:textId="77777777" w:rsidR="001F4CE9" w:rsidRPr="00ED0AA6" w:rsidRDefault="001F4CE9" w:rsidP="0005485C">
            <w:pPr>
              <w:jc w:val="both"/>
              <w:rPr>
                <w:rFonts w:ascii="Plainot" w:hAnsi="Plainot" w:cs="Times New Roman"/>
                <w:i/>
                <w:sz w:val="28"/>
                <w:szCs w:val="24"/>
              </w:rPr>
            </w:pPr>
            <w:r w:rsidRPr="00ED0AA6">
              <w:rPr>
                <w:rFonts w:ascii="Plainot" w:hAnsi="Plainot" w:cs="Times New Roman"/>
                <w:i/>
                <w:sz w:val="28"/>
                <w:szCs w:val="24"/>
              </w:rPr>
              <w:t>Примерный перечень произведений изобразительного искусства.</w:t>
            </w:r>
          </w:p>
          <w:p w14:paraId="3C66C2A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Иллюстрации, репродукции картин</w:t>
            </w:r>
            <w:r w:rsidRPr="00ED0AA6">
              <w:rPr>
                <w:rFonts w:ascii="Plainot" w:hAnsi="Plainot" w:cs="Times New Roman"/>
                <w:sz w:val="28"/>
                <w:szCs w:val="24"/>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4D45C5D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Иллюстрации к книгам</w:t>
            </w:r>
            <w:r w:rsidRPr="00ED0AA6">
              <w:rPr>
                <w:rFonts w:ascii="Plainot" w:hAnsi="Plainot" w:cs="Times New Roman"/>
                <w:sz w:val="28"/>
                <w:szCs w:val="24"/>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r w:rsidR="001F4CE9" w:rsidRPr="00ED0AA6" w14:paraId="67E964BE" w14:textId="77777777" w:rsidTr="0005485C">
        <w:trPr>
          <w:trHeight w:val="138"/>
        </w:trPr>
        <w:tc>
          <w:tcPr>
            <w:tcW w:w="2207" w:type="dxa"/>
            <w:vMerge/>
            <w:tcBorders>
              <w:top w:val="double" w:sz="4" w:space="0" w:color="auto"/>
            </w:tcBorders>
            <w:shd w:val="clear" w:color="auto" w:fill="C4BC96" w:themeFill="background2" w:themeFillShade="BF"/>
          </w:tcPr>
          <w:p w14:paraId="622CEFDE" w14:textId="77777777" w:rsidR="001F4CE9" w:rsidRPr="00ED0AA6" w:rsidRDefault="001F4CE9" w:rsidP="0005485C">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70FAFDD9" w14:textId="77777777" w:rsidR="001F4CE9" w:rsidRPr="00ED0AA6" w:rsidRDefault="001F4CE9" w:rsidP="0005485C">
            <w:pPr>
              <w:jc w:val="center"/>
              <w:rPr>
                <w:rFonts w:ascii="Plainot" w:hAnsi="Plainot" w:cs="Times New Roman"/>
                <w:sz w:val="28"/>
                <w:szCs w:val="24"/>
              </w:rPr>
            </w:pPr>
            <w:r w:rsidRPr="00ED0AA6">
              <w:rPr>
                <w:rFonts w:ascii="Plainot" w:hAnsi="Plainot" w:cs="Times New Roman"/>
                <w:sz w:val="28"/>
                <w:szCs w:val="24"/>
              </w:rPr>
              <w:t>2) изобразительная деятельность:</w:t>
            </w:r>
          </w:p>
        </w:tc>
      </w:tr>
      <w:tr w:rsidR="001F4CE9" w:rsidRPr="00ED0AA6" w14:paraId="2AFB2DB4" w14:textId="77777777" w:rsidTr="0005485C">
        <w:trPr>
          <w:trHeight w:val="1678"/>
        </w:trPr>
        <w:tc>
          <w:tcPr>
            <w:tcW w:w="2207" w:type="dxa"/>
            <w:vMerge/>
            <w:tcBorders>
              <w:top w:val="double" w:sz="4" w:space="0" w:color="auto"/>
            </w:tcBorders>
            <w:shd w:val="clear" w:color="auto" w:fill="C4BC96" w:themeFill="background2" w:themeFillShade="BF"/>
          </w:tcPr>
          <w:p w14:paraId="7FCAB10D" w14:textId="77777777" w:rsidR="001F4CE9" w:rsidRPr="00ED0AA6" w:rsidRDefault="001F4CE9" w:rsidP="0005485C">
            <w:pPr>
              <w:jc w:val="both"/>
              <w:rPr>
                <w:rFonts w:ascii="Plainot" w:hAnsi="Plainot" w:cs="Times New Roman"/>
                <w:b/>
                <w:bCs/>
                <w:sz w:val="28"/>
                <w:szCs w:val="24"/>
              </w:rPr>
            </w:pPr>
          </w:p>
        </w:tc>
        <w:tc>
          <w:tcPr>
            <w:tcW w:w="5131" w:type="dxa"/>
            <w:tcBorders>
              <w:top w:val="dashSmallGap" w:sz="4" w:space="0" w:color="auto"/>
              <w:bottom w:val="single" w:sz="4" w:space="0" w:color="auto"/>
            </w:tcBorders>
          </w:tcPr>
          <w:p w14:paraId="1DF72C5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2E6DFAA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обогащать у детей сенсорный опыт, включать в процесс ознакомления с предметами движения рук по предмету;</w:t>
            </w:r>
          </w:p>
          <w:p w14:paraId="4C36813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6208B21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показывать детям, чем отличаются одни произведения искусства от других как по тематике, так и по </w:t>
            </w:r>
            <w:r w:rsidRPr="00ED0AA6">
              <w:rPr>
                <w:rFonts w:ascii="Plainot" w:hAnsi="Plainot" w:cs="Times New Roman"/>
                <w:sz w:val="28"/>
                <w:szCs w:val="24"/>
              </w:rPr>
              <w:lastRenderedPageBreak/>
              <w:t>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02A4E74A"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0B49A79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23AE73E5"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создавать условия для свободного, самостоятельного, разнопланового экспериментирования с художественными материалами;</w:t>
            </w:r>
          </w:p>
          <w:p w14:paraId="76A0D93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поощрять стремление детей сделать свое произведение красивым, содержательным, выразительным;</w:t>
            </w:r>
          </w:p>
          <w:p w14:paraId="13BA1D6A"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поощрять стремление детей делать </w:t>
            </w:r>
            <w:r w:rsidRPr="00ED0AA6">
              <w:rPr>
                <w:rFonts w:ascii="Plainot" w:hAnsi="Plainot" w:cs="Times New Roman"/>
                <w:sz w:val="28"/>
                <w:szCs w:val="24"/>
              </w:rPr>
              <w:lastRenderedPageBreak/>
              <w:t>самостоятельный выбор, помогать другому, уважать и понимать потребности другого человека, бережно относиться к продуктам его труда;</w:t>
            </w:r>
          </w:p>
          <w:p w14:paraId="66072221"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3AB535CA"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развивать художественно-творческие способности детей в изобразительной деятельности;</w:t>
            </w:r>
          </w:p>
          <w:p w14:paraId="54DD4C24"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продолжать развивать у детей коллективное творчество;</w:t>
            </w:r>
          </w:p>
          <w:p w14:paraId="48BEDF0A"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5D7F53EE"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78C3AE5E"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8079" w:type="dxa"/>
            <w:gridSpan w:val="2"/>
            <w:tcBorders>
              <w:top w:val="dashSmallGap" w:sz="4" w:space="0" w:color="auto"/>
              <w:bottom w:val="single" w:sz="4" w:space="0" w:color="auto"/>
            </w:tcBorders>
          </w:tcPr>
          <w:p w14:paraId="0605555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highlight w:val="lightGray"/>
              </w:rPr>
              <w:lastRenderedPageBreak/>
              <w:t>1) Рисование</w:t>
            </w:r>
          </w:p>
          <w:p w14:paraId="15A7DAE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Предметное рисование:</w:t>
            </w:r>
            <w:r w:rsidRPr="00ED0AA6">
              <w:rPr>
                <w:rFonts w:ascii="Plainot" w:hAnsi="Plainot" w:cs="Times New Roman"/>
                <w:sz w:val="28"/>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w:t>
            </w:r>
            <w:r w:rsidRPr="00ED0AA6">
              <w:rPr>
                <w:rFonts w:ascii="Plainot" w:hAnsi="Plainot" w:cs="Times New Roman"/>
                <w:sz w:val="28"/>
                <w:szCs w:val="24"/>
              </w:rPr>
              <w:lastRenderedPageBreak/>
              <w:t xml:space="preserve">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w:t>
            </w:r>
            <w:r w:rsidRPr="00ED0AA6">
              <w:rPr>
                <w:rFonts w:ascii="Plainot" w:hAnsi="Plainot" w:cs="Times New Roman"/>
                <w:sz w:val="28"/>
                <w:szCs w:val="24"/>
              </w:rPr>
              <w:lastRenderedPageBreak/>
              <w:t>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6386744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Сюжетное рисование:</w:t>
            </w:r>
            <w:r w:rsidRPr="00ED0AA6">
              <w:rPr>
                <w:rFonts w:ascii="Plainot" w:hAnsi="Plainot" w:cs="Times New Roman"/>
                <w:sz w:val="28"/>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8280B95"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Декоративное рисование:</w:t>
            </w:r>
            <w:r w:rsidRPr="00ED0AA6">
              <w:rPr>
                <w:rFonts w:ascii="Plainot" w:hAnsi="Plainot" w:cs="Times New Roman"/>
                <w:sz w:val="28"/>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w:t>
            </w:r>
            <w:r w:rsidRPr="00ED0AA6">
              <w:rPr>
                <w:rFonts w:ascii="Plainot" w:hAnsi="Plainot" w:cs="Times New Roman"/>
                <w:sz w:val="28"/>
                <w:szCs w:val="24"/>
              </w:rPr>
              <w:lastRenderedPageBreak/>
              <w:t>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73511EA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highlight w:val="lightGray"/>
              </w:rPr>
              <w:t>2) Лепка:</w:t>
            </w:r>
          </w:p>
          <w:p w14:paraId="0A11F07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6D42F28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lastRenderedPageBreak/>
              <w:t>• Декоративная лепка:</w:t>
            </w:r>
            <w:r w:rsidRPr="00ED0AA6">
              <w:rPr>
                <w:rFonts w:ascii="Plainot" w:hAnsi="Plainot" w:cs="Times New Roman"/>
                <w:sz w:val="28"/>
                <w:szCs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3C5FE59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highlight w:val="lightGray"/>
              </w:rPr>
              <w:t>3)</w:t>
            </w:r>
            <w:r w:rsidRPr="00ED0AA6">
              <w:rPr>
                <w:rFonts w:ascii="Plainot" w:hAnsi="Plainot" w:cs="Times New Roman"/>
                <w:sz w:val="28"/>
                <w:szCs w:val="24"/>
                <w:highlight w:val="lightGray"/>
              </w:rPr>
              <w:tab/>
              <w:t>Аппликация:</w:t>
            </w:r>
          </w:p>
          <w:p w14:paraId="45F787B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w:t>
            </w:r>
            <w:r w:rsidRPr="00ED0AA6">
              <w:rPr>
                <w:rFonts w:ascii="Plainot" w:hAnsi="Plainot" w:cs="Times New Roman"/>
                <w:sz w:val="28"/>
                <w:szCs w:val="24"/>
              </w:rPr>
              <w:lastRenderedPageBreak/>
              <w:t>картинки. Продолжает развивать у детей чувство цвета, колорита, композиции. Поощряет проявления детского творчества.</w:t>
            </w:r>
          </w:p>
          <w:p w14:paraId="441EDB6A"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highlight w:val="lightGray"/>
              </w:rPr>
              <w:t>4)</w:t>
            </w:r>
            <w:r w:rsidRPr="00ED0AA6">
              <w:rPr>
                <w:rFonts w:ascii="Plainot" w:hAnsi="Plainot" w:cs="Times New Roman"/>
                <w:sz w:val="28"/>
                <w:szCs w:val="24"/>
                <w:highlight w:val="lightGray"/>
              </w:rPr>
              <w:tab/>
              <w:t>Прикладное творчество:</w:t>
            </w:r>
          </w:p>
          <w:p w14:paraId="6ED43A1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w:t>
            </w:r>
            <w:r w:rsidRPr="00ED0AA6">
              <w:rPr>
                <w:rFonts w:ascii="Plainot" w:hAnsi="Plainot" w:cs="Times New Roman"/>
                <w:sz w:val="28"/>
                <w:szCs w:val="24"/>
              </w:rPr>
              <w:lastRenderedPageBreak/>
              <w:t>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EC644B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highlight w:val="lightGray"/>
              </w:rPr>
              <w:t>5) Народное декоративно-прикладное искусство:</w:t>
            </w:r>
          </w:p>
          <w:p w14:paraId="774847E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w:t>
            </w:r>
            <w:r w:rsidRPr="00ED0AA6">
              <w:rPr>
                <w:rFonts w:ascii="Plainot" w:hAnsi="Plainot" w:cs="Times New Roman"/>
                <w:sz w:val="28"/>
                <w:szCs w:val="24"/>
              </w:rPr>
              <w:lastRenderedPageBreak/>
              <w:t>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1F4CE9" w:rsidRPr="00ED0AA6" w14:paraId="54EBE432" w14:textId="77777777" w:rsidTr="0005485C">
        <w:trPr>
          <w:trHeight w:val="166"/>
        </w:trPr>
        <w:tc>
          <w:tcPr>
            <w:tcW w:w="2207" w:type="dxa"/>
            <w:vMerge/>
            <w:tcBorders>
              <w:top w:val="double" w:sz="4" w:space="0" w:color="auto"/>
            </w:tcBorders>
            <w:shd w:val="clear" w:color="auto" w:fill="C4BC96" w:themeFill="background2" w:themeFillShade="BF"/>
          </w:tcPr>
          <w:p w14:paraId="011522A5" w14:textId="77777777" w:rsidR="001F4CE9" w:rsidRPr="00ED0AA6" w:rsidRDefault="001F4CE9" w:rsidP="0005485C">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22DEB5A9" w14:textId="77777777" w:rsidR="001F4CE9" w:rsidRPr="00ED0AA6" w:rsidRDefault="001F4CE9" w:rsidP="0005485C">
            <w:pPr>
              <w:jc w:val="center"/>
              <w:rPr>
                <w:rFonts w:ascii="Plainot" w:hAnsi="Plainot" w:cs="Times New Roman"/>
                <w:sz w:val="28"/>
                <w:szCs w:val="24"/>
              </w:rPr>
            </w:pPr>
            <w:r w:rsidRPr="00ED0AA6">
              <w:rPr>
                <w:rFonts w:ascii="Plainot" w:hAnsi="Plainot" w:cs="Times New Roman"/>
                <w:sz w:val="28"/>
                <w:szCs w:val="24"/>
              </w:rPr>
              <w:t>3)</w:t>
            </w:r>
            <w:r w:rsidRPr="00ED0AA6">
              <w:rPr>
                <w:rFonts w:ascii="Plainot" w:hAnsi="Plainot" w:cs="Times New Roman"/>
                <w:sz w:val="28"/>
                <w:szCs w:val="24"/>
              </w:rPr>
              <w:tab/>
              <w:t>конструктивная деятельность:</w:t>
            </w:r>
          </w:p>
        </w:tc>
      </w:tr>
      <w:tr w:rsidR="001F4CE9" w:rsidRPr="00ED0AA6" w14:paraId="6AEE0448" w14:textId="77777777" w:rsidTr="0005485C">
        <w:trPr>
          <w:trHeight w:val="403"/>
        </w:trPr>
        <w:tc>
          <w:tcPr>
            <w:tcW w:w="2207" w:type="dxa"/>
            <w:vMerge/>
            <w:tcBorders>
              <w:top w:val="double" w:sz="4" w:space="0" w:color="auto"/>
            </w:tcBorders>
            <w:shd w:val="clear" w:color="auto" w:fill="C4BC96" w:themeFill="background2" w:themeFillShade="BF"/>
          </w:tcPr>
          <w:p w14:paraId="789E224C" w14:textId="77777777" w:rsidR="001F4CE9" w:rsidRPr="00ED0AA6" w:rsidRDefault="001F4CE9" w:rsidP="0005485C">
            <w:pPr>
              <w:jc w:val="both"/>
              <w:rPr>
                <w:rFonts w:ascii="Plainot" w:hAnsi="Plainot" w:cs="Times New Roman"/>
                <w:b/>
                <w:bCs/>
                <w:sz w:val="28"/>
                <w:szCs w:val="24"/>
              </w:rPr>
            </w:pPr>
          </w:p>
        </w:tc>
        <w:tc>
          <w:tcPr>
            <w:tcW w:w="5131" w:type="dxa"/>
            <w:tcBorders>
              <w:top w:val="dashSmallGap" w:sz="4" w:space="0" w:color="auto"/>
              <w:bottom w:val="single" w:sz="4" w:space="0" w:color="auto"/>
            </w:tcBorders>
          </w:tcPr>
          <w:p w14:paraId="6596B4BE"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формировать умение у детей видеть конструкцию объекта и анализировать её основные части, их функциональное назначение;</w:t>
            </w:r>
          </w:p>
          <w:p w14:paraId="61A0D60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723FD82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 знакомить детей с профессиями дизайнера, конструктора, архитектора, строителя и прочее;</w:t>
            </w:r>
          </w:p>
          <w:p w14:paraId="16545BE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развивать у детей художественно-творческие способности и самостоятельную творческую конструктивную деятельность детей;</w:t>
            </w:r>
          </w:p>
        </w:tc>
        <w:tc>
          <w:tcPr>
            <w:tcW w:w="8079" w:type="dxa"/>
            <w:gridSpan w:val="2"/>
            <w:tcBorders>
              <w:top w:val="dashSmallGap" w:sz="4" w:space="0" w:color="auto"/>
              <w:bottom w:val="single" w:sz="4" w:space="0" w:color="auto"/>
            </w:tcBorders>
          </w:tcPr>
          <w:p w14:paraId="3D56CA5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1)</w:t>
            </w:r>
            <w:r w:rsidRPr="00ED0AA6">
              <w:rPr>
                <w:rFonts w:ascii="Plainot" w:hAnsi="Plainot" w:cs="Times New Roman"/>
                <w:sz w:val="28"/>
                <w:szCs w:val="24"/>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459D5D7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2)</w:t>
            </w:r>
            <w:r w:rsidRPr="00ED0AA6">
              <w:rPr>
                <w:rFonts w:ascii="Plainot" w:hAnsi="Plainot" w:cs="Times New Roman"/>
                <w:sz w:val="28"/>
                <w:szCs w:val="24"/>
              </w:rPr>
              <w:tab/>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w:t>
            </w:r>
            <w:r w:rsidRPr="00ED0AA6">
              <w:rPr>
                <w:rFonts w:ascii="Plainot" w:hAnsi="Plainot" w:cs="Times New Roman"/>
                <w:sz w:val="28"/>
                <w:szCs w:val="24"/>
              </w:rPr>
              <w:lastRenderedPageBreak/>
              <w:t>возведения постройки. Продолжает формировать умение у детей сооружать постройки, объединенных общей темой (улица, машины, дома).</w:t>
            </w:r>
          </w:p>
          <w:p w14:paraId="4118AE9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3)</w:t>
            </w:r>
            <w:r w:rsidRPr="00ED0AA6">
              <w:rPr>
                <w:rFonts w:ascii="Plainot" w:hAnsi="Plainot" w:cs="Times New Roman"/>
                <w:sz w:val="28"/>
                <w:szCs w:val="24"/>
              </w:rPr>
              <w:tab/>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1F4CE9" w:rsidRPr="00ED0AA6" w14:paraId="3CADBC62" w14:textId="77777777" w:rsidTr="0005485C">
        <w:trPr>
          <w:trHeight w:val="178"/>
        </w:trPr>
        <w:tc>
          <w:tcPr>
            <w:tcW w:w="2207" w:type="dxa"/>
            <w:vMerge/>
            <w:tcBorders>
              <w:top w:val="double" w:sz="4" w:space="0" w:color="auto"/>
            </w:tcBorders>
            <w:shd w:val="clear" w:color="auto" w:fill="C4BC96" w:themeFill="background2" w:themeFillShade="BF"/>
          </w:tcPr>
          <w:p w14:paraId="482737EA" w14:textId="77777777" w:rsidR="001F4CE9" w:rsidRPr="00ED0AA6" w:rsidRDefault="001F4CE9" w:rsidP="0005485C">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2398EC4B" w14:textId="77777777" w:rsidR="001F4CE9" w:rsidRPr="00ED0AA6" w:rsidRDefault="001F4CE9" w:rsidP="0005485C">
            <w:pPr>
              <w:jc w:val="center"/>
              <w:rPr>
                <w:rFonts w:ascii="Plainot" w:hAnsi="Plainot" w:cs="Times New Roman"/>
                <w:sz w:val="28"/>
                <w:szCs w:val="24"/>
              </w:rPr>
            </w:pPr>
            <w:r w:rsidRPr="00ED0AA6">
              <w:rPr>
                <w:rFonts w:ascii="Plainot" w:hAnsi="Plainot" w:cs="Times New Roman"/>
                <w:sz w:val="28"/>
                <w:szCs w:val="24"/>
              </w:rPr>
              <w:t>4)</w:t>
            </w:r>
            <w:r w:rsidRPr="00ED0AA6">
              <w:rPr>
                <w:rFonts w:ascii="Plainot" w:hAnsi="Plainot" w:cs="Times New Roman"/>
                <w:sz w:val="28"/>
                <w:szCs w:val="24"/>
              </w:rPr>
              <w:tab/>
              <w:t>музыкальная деятельность:</w:t>
            </w:r>
          </w:p>
        </w:tc>
      </w:tr>
      <w:tr w:rsidR="001F4CE9" w:rsidRPr="00ED0AA6" w14:paraId="6677F8AE" w14:textId="77777777" w:rsidTr="0005485C">
        <w:trPr>
          <w:trHeight w:val="261"/>
        </w:trPr>
        <w:tc>
          <w:tcPr>
            <w:tcW w:w="2207" w:type="dxa"/>
            <w:vMerge/>
            <w:tcBorders>
              <w:top w:val="double" w:sz="4" w:space="0" w:color="auto"/>
            </w:tcBorders>
            <w:shd w:val="clear" w:color="auto" w:fill="C4BC96" w:themeFill="background2" w:themeFillShade="BF"/>
          </w:tcPr>
          <w:p w14:paraId="7020CBD9" w14:textId="77777777" w:rsidR="001F4CE9" w:rsidRPr="00ED0AA6" w:rsidRDefault="001F4CE9" w:rsidP="0005485C">
            <w:pPr>
              <w:jc w:val="both"/>
              <w:rPr>
                <w:rFonts w:ascii="Plainot" w:hAnsi="Plainot" w:cs="Times New Roman"/>
                <w:b/>
                <w:bCs/>
                <w:sz w:val="28"/>
                <w:szCs w:val="24"/>
              </w:rPr>
            </w:pPr>
          </w:p>
        </w:tc>
        <w:tc>
          <w:tcPr>
            <w:tcW w:w="5131" w:type="dxa"/>
            <w:vMerge w:val="restart"/>
            <w:tcBorders>
              <w:top w:val="dashSmallGap" w:sz="4" w:space="0" w:color="auto"/>
            </w:tcBorders>
          </w:tcPr>
          <w:p w14:paraId="3539324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воспитывать гражданско-патриотические чувства через изучение Государственного гимна Российской Федерации;</w:t>
            </w:r>
          </w:p>
          <w:p w14:paraId="6E4A9DB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продолжать приобщать детей к музыкальной культуре, воспитывать музыкально-эстетический вкус;</w:t>
            </w:r>
          </w:p>
          <w:p w14:paraId="3F92549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развивать детское музыкально-</w:t>
            </w:r>
            <w:r w:rsidRPr="00ED0AA6">
              <w:rPr>
                <w:rFonts w:ascii="Plainot" w:hAnsi="Plainot" w:cs="Times New Roman"/>
                <w:sz w:val="28"/>
                <w:szCs w:val="24"/>
              </w:rPr>
              <w:lastRenderedPageBreak/>
              <w:t>художественное творчество, реализация самостоятельной творческой деятельности детей; удовлетворение потребности в самовыражении;</w:t>
            </w:r>
          </w:p>
          <w:p w14:paraId="6BC42BA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развивать у детей музыкальные способности: поэтический и музыкальный слух, чувство ритма, музыкальную память;</w:t>
            </w:r>
          </w:p>
          <w:p w14:paraId="5FCB76B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продолжать обогащать музыкальные впечатления детей, вызывать яркий эмоциональный отклик при восприятии музыки разного характера;</w:t>
            </w:r>
          </w:p>
          <w:p w14:paraId="1B971F2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0F93FE7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совершенствовать у детей звуковысотный, ритмический, тембровый и динамический слух; способствовать дальнейшему </w:t>
            </w:r>
            <w:r w:rsidRPr="00ED0AA6">
              <w:rPr>
                <w:rFonts w:ascii="Plainot" w:hAnsi="Plainot" w:cs="Times New Roman"/>
                <w:sz w:val="28"/>
                <w:szCs w:val="24"/>
              </w:rPr>
              <w:lastRenderedPageBreak/>
              <w:t>формированию певческого голоса;</w:t>
            </w:r>
          </w:p>
          <w:p w14:paraId="3B96753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развивать у детей навык движения под музыку; </w:t>
            </w:r>
          </w:p>
          <w:p w14:paraId="161AE811"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обучать детей игре на детских музыкальных инструментах; </w:t>
            </w:r>
          </w:p>
          <w:p w14:paraId="2145930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знакомить детей с элементарными музыкальными понятиями; </w:t>
            </w:r>
          </w:p>
          <w:p w14:paraId="0526CFB0"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формировать у детей умение использовать полученные знания и навыки в быту и на досуге;</w:t>
            </w:r>
          </w:p>
        </w:tc>
        <w:tc>
          <w:tcPr>
            <w:tcW w:w="8079" w:type="dxa"/>
            <w:gridSpan w:val="2"/>
            <w:tcBorders>
              <w:top w:val="dashSmallGap" w:sz="4" w:space="0" w:color="auto"/>
              <w:bottom w:val="dashSmallGap" w:sz="4" w:space="0" w:color="auto"/>
            </w:tcBorders>
            <w:shd w:val="clear" w:color="auto" w:fill="EEECE1" w:themeFill="background2"/>
          </w:tcPr>
          <w:p w14:paraId="3CFA3960"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1)</w:t>
            </w:r>
            <w:r w:rsidRPr="00ED0AA6">
              <w:rPr>
                <w:rFonts w:ascii="Plainot" w:hAnsi="Plainot" w:cs="Times New Roman"/>
                <w:sz w:val="28"/>
                <w:szCs w:val="24"/>
              </w:rPr>
              <w:tab/>
              <w:t xml:space="preserve">Слушание: </w:t>
            </w:r>
          </w:p>
        </w:tc>
      </w:tr>
      <w:tr w:rsidR="001F4CE9" w:rsidRPr="00ED0AA6" w14:paraId="408B217B" w14:textId="77777777" w:rsidTr="0005485C">
        <w:trPr>
          <w:trHeight w:val="2368"/>
        </w:trPr>
        <w:tc>
          <w:tcPr>
            <w:tcW w:w="2207" w:type="dxa"/>
            <w:vMerge/>
            <w:tcBorders>
              <w:top w:val="double" w:sz="4" w:space="0" w:color="auto"/>
            </w:tcBorders>
            <w:shd w:val="clear" w:color="auto" w:fill="C4BC96" w:themeFill="background2" w:themeFillShade="BF"/>
          </w:tcPr>
          <w:p w14:paraId="238C1F21" w14:textId="77777777" w:rsidR="001F4CE9" w:rsidRPr="00ED0AA6" w:rsidRDefault="001F4CE9" w:rsidP="0005485C">
            <w:pPr>
              <w:jc w:val="both"/>
              <w:rPr>
                <w:rFonts w:ascii="Plainot" w:hAnsi="Plainot" w:cs="Times New Roman"/>
                <w:b/>
                <w:bCs/>
                <w:sz w:val="28"/>
                <w:szCs w:val="24"/>
              </w:rPr>
            </w:pPr>
          </w:p>
        </w:tc>
        <w:tc>
          <w:tcPr>
            <w:tcW w:w="5131" w:type="dxa"/>
            <w:vMerge/>
          </w:tcPr>
          <w:p w14:paraId="5192E863" w14:textId="77777777" w:rsidR="001F4CE9" w:rsidRPr="00ED0AA6" w:rsidRDefault="001F4CE9" w:rsidP="0005485C">
            <w:pPr>
              <w:jc w:val="both"/>
              <w:rPr>
                <w:rFonts w:ascii="Plainot" w:hAnsi="Plainot" w:cs="Times New Roman"/>
                <w:sz w:val="28"/>
                <w:szCs w:val="24"/>
              </w:rPr>
            </w:pPr>
          </w:p>
        </w:tc>
        <w:tc>
          <w:tcPr>
            <w:tcW w:w="4039" w:type="dxa"/>
            <w:tcBorders>
              <w:top w:val="dashSmallGap" w:sz="4" w:space="0" w:color="auto"/>
              <w:bottom w:val="dashSmallGap" w:sz="4" w:space="0" w:color="auto"/>
              <w:right w:val="dashSmallGap" w:sz="4" w:space="0" w:color="auto"/>
            </w:tcBorders>
          </w:tcPr>
          <w:p w14:paraId="0BEA0F0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w:t>
            </w:r>
            <w:r w:rsidRPr="00ED0AA6">
              <w:rPr>
                <w:rFonts w:ascii="Plainot" w:hAnsi="Plainot" w:cs="Times New Roman"/>
                <w:sz w:val="28"/>
                <w:szCs w:val="24"/>
              </w:rPr>
              <w:lastRenderedPageBreak/>
              <w:t>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tc>
        <w:tc>
          <w:tcPr>
            <w:tcW w:w="4040" w:type="dxa"/>
            <w:tcBorders>
              <w:top w:val="dashSmallGap" w:sz="4" w:space="0" w:color="auto"/>
              <w:left w:val="dashSmallGap" w:sz="4" w:space="0" w:color="auto"/>
              <w:bottom w:val="dashSmallGap" w:sz="4" w:space="0" w:color="auto"/>
            </w:tcBorders>
          </w:tcPr>
          <w:p w14:paraId="2D4F836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lastRenderedPageBreak/>
              <w:t>Примерный перечень музыкальных произведений.</w:t>
            </w:r>
          </w:p>
          <w:p w14:paraId="5E716DB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«Колыбельная», муз. В. Моцарта; «Осень» (из цикла «Времена года» А. Вивальди); «Октябрь» (из цикла «Времена года» П. </w:t>
            </w:r>
            <w:r w:rsidRPr="00ED0AA6">
              <w:rPr>
                <w:rFonts w:ascii="Plainot" w:hAnsi="Plainot" w:cs="Times New Roman"/>
                <w:sz w:val="28"/>
                <w:szCs w:val="24"/>
              </w:rPr>
              <w:lastRenderedPageBreak/>
              <w:t>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1F4CE9" w:rsidRPr="00ED0AA6" w14:paraId="51957977" w14:textId="77777777" w:rsidTr="0005485C">
        <w:trPr>
          <w:trHeight w:val="270"/>
        </w:trPr>
        <w:tc>
          <w:tcPr>
            <w:tcW w:w="2207" w:type="dxa"/>
            <w:vMerge/>
            <w:tcBorders>
              <w:top w:val="double" w:sz="4" w:space="0" w:color="auto"/>
            </w:tcBorders>
            <w:shd w:val="clear" w:color="auto" w:fill="C4BC96" w:themeFill="background2" w:themeFillShade="BF"/>
          </w:tcPr>
          <w:p w14:paraId="34904C44" w14:textId="77777777" w:rsidR="001F4CE9" w:rsidRPr="00ED0AA6" w:rsidRDefault="001F4CE9" w:rsidP="0005485C">
            <w:pPr>
              <w:jc w:val="both"/>
              <w:rPr>
                <w:rFonts w:ascii="Plainot" w:hAnsi="Plainot" w:cs="Times New Roman"/>
                <w:b/>
                <w:bCs/>
                <w:sz w:val="28"/>
                <w:szCs w:val="24"/>
              </w:rPr>
            </w:pPr>
          </w:p>
        </w:tc>
        <w:tc>
          <w:tcPr>
            <w:tcW w:w="5131" w:type="dxa"/>
            <w:vMerge/>
          </w:tcPr>
          <w:p w14:paraId="1ECAABB7" w14:textId="77777777" w:rsidR="001F4CE9" w:rsidRPr="00ED0AA6" w:rsidRDefault="001F4CE9" w:rsidP="0005485C">
            <w:pPr>
              <w:jc w:val="both"/>
              <w:rPr>
                <w:rFonts w:ascii="Plainot" w:hAnsi="Plainot" w:cs="Times New Roman"/>
                <w:sz w:val="28"/>
                <w:szCs w:val="24"/>
              </w:rPr>
            </w:pPr>
          </w:p>
        </w:tc>
        <w:tc>
          <w:tcPr>
            <w:tcW w:w="8079" w:type="dxa"/>
            <w:gridSpan w:val="2"/>
            <w:tcBorders>
              <w:top w:val="dashSmallGap" w:sz="4" w:space="0" w:color="auto"/>
              <w:bottom w:val="dashSmallGap" w:sz="4" w:space="0" w:color="auto"/>
            </w:tcBorders>
            <w:shd w:val="clear" w:color="auto" w:fill="EEECE1" w:themeFill="background2"/>
          </w:tcPr>
          <w:p w14:paraId="602A4B3E"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2)</w:t>
            </w:r>
            <w:r w:rsidRPr="00ED0AA6">
              <w:rPr>
                <w:rFonts w:ascii="Plainot" w:hAnsi="Plainot" w:cs="Times New Roman"/>
                <w:sz w:val="28"/>
                <w:szCs w:val="24"/>
              </w:rPr>
              <w:tab/>
              <w:t xml:space="preserve">Пение: </w:t>
            </w:r>
          </w:p>
        </w:tc>
      </w:tr>
      <w:tr w:rsidR="001F4CE9" w:rsidRPr="00ED0AA6" w14:paraId="376B4B5A" w14:textId="77777777" w:rsidTr="0005485C">
        <w:trPr>
          <w:trHeight w:val="261"/>
        </w:trPr>
        <w:tc>
          <w:tcPr>
            <w:tcW w:w="2207" w:type="dxa"/>
            <w:vMerge/>
            <w:tcBorders>
              <w:top w:val="double" w:sz="4" w:space="0" w:color="auto"/>
            </w:tcBorders>
            <w:shd w:val="clear" w:color="auto" w:fill="C4BC96" w:themeFill="background2" w:themeFillShade="BF"/>
          </w:tcPr>
          <w:p w14:paraId="6E61B24E" w14:textId="77777777" w:rsidR="001F4CE9" w:rsidRPr="00ED0AA6" w:rsidRDefault="001F4CE9" w:rsidP="0005485C">
            <w:pPr>
              <w:jc w:val="both"/>
              <w:rPr>
                <w:rFonts w:ascii="Plainot" w:hAnsi="Plainot" w:cs="Times New Roman"/>
                <w:b/>
                <w:bCs/>
                <w:sz w:val="28"/>
                <w:szCs w:val="24"/>
              </w:rPr>
            </w:pPr>
          </w:p>
        </w:tc>
        <w:tc>
          <w:tcPr>
            <w:tcW w:w="5131" w:type="dxa"/>
            <w:vMerge/>
          </w:tcPr>
          <w:p w14:paraId="35023FA4" w14:textId="77777777" w:rsidR="001F4CE9" w:rsidRPr="00ED0AA6" w:rsidRDefault="001F4CE9" w:rsidP="0005485C">
            <w:pPr>
              <w:jc w:val="both"/>
              <w:rPr>
                <w:rFonts w:ascii="Plainot" w:hAnsi="Plainot" w:cs="Times New Roman"/>
                <w:sz w:val="28"/>
                <w:szCs w:val="24"/>
              </w:rPr>
            </w:pPr>
          </w:p>
        </w:tc>
        <w:tc>
          <w:tcPr>
            <w:tcW w:w="4039" w:type="dxa"/>
            <w:tcBorders>
              <w:top w:val="dashSmallGap" w:sz="4" w:space="0" w:color="auto"/>
              <w:bottom w:val="dashSmallGap" w:sz="4" w:space="0" w:color="auto"/>
              <w:right w:val="dashSmallGap" w:sz="4" w:space="0" w:color="auto"/>
            </w:tcBorders>
          </w:tcPr>
          <w:p w14:paraId="3250403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w:t>
            </w:r>
            <w:r w:rsidRPr="00ED0AA6">
              <w:rPr>
                <w:rFonts w:ascii="Plainot" w:hAnsi="Plainot" w:cs="Times New Roman"/>
                <w:sz w:val="28"/>
                <w:szCs w:val="24"/>
              </w:rPr>
              <w:lastRenderedPageBreak/>
              <w:t>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4040" w:type="dxa"/>
            <w:tcBorders>
              <w:top w:val="dashSmallGap" w:sz="4" w:space="0" w:color="auto"/>
              <w:left w:val="dashSmallGap" w:sz="4" w:space="0" w:color="auto"/>
              <w:bottom w:val="dashSmallGap" w:sz="4" w:space="0" w:color="auto"/>
            </w:tcBorders>
          </w:tcPr>
          <w:p w14:paraId="4BBD067A" w14:textId="77777777" w:rsidR="001F4CE9" w:rsidRPr="00ED0AA6" w:rsidRDefault="001F4CE9" w:rsidP="0005485C">
            <w:pPr>
              <w:jc w:val="both"/>
              <w:rPr>
                <w:rFonts w:ascii="Plainot" w:hAnsi="Plainot" w:cs="Times New Roman"/>
                <w:i/>
                <w:sz w:val="28"/>
                <w:szCs w:val="24"/>
              </w:rPr>
            </w:pPr>
            <w:r w:rsidRPr="00ED0AA6">
              <w:rPr>
                <w:rFonts w:ascii="Plainot" w:hAnsi="Plainot" w:cs="Times New Roman"/>
                <w:i/>
                <w:sz w:val="28"/>
                <w:szCs w:val="24"/>
              </w:rPr>
              <w:lastRenderedPageBreak/>
              <w:t>Примерный перечень музыкальных произведений.</w:t>
            </w:r>
          </w:p>
          <w:p w14:paraId="2DAE5781"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Упражнения на развитие слуха и голоса.</w:t>
            </w:r>
            <w:r w:rsidRPr="00ED0AA6">
              <w:rPr>
                <w:rFonts w:ascii="Plainot" w:hAnsi="Plainot" w:cs="Times New Roman"/>
                <w:sz w:val="28"/>
                <w:szCs w:val="24"/>
              </w:rPr>
              <w:t xml:space="preserve"> «Бубенчики», «Наш дом», «Дудка», «Кукушечка», муз. Е. Тиличеевой, сл. М. Долинова; «В школу», муз. Е. Тиличеевой, сл. М. </w:t>
            </w:r>
            <w:r w:rsidRPr="00ED0AA6">
              <w:rPr>
                <w:rFonts w:ascii="Plainot" w:hAnsi="Plainot" w:cs="Times New Roman"/>
                <w:sz w:val="28"/>
                <w:szCs w:val="24"/>
              </w:rPr>
              <w:lastRenderedPageBreak/>
              <w:t>Долинова; «Котя-коток», «Колыбельная», «Горошина», муз. В. Карасевой; «Качели», муз. Е. Тиличеевой, сл. М. Долинова.</w:t>
            </w:r>
          </w:p>
          <w:p w14:paraId="145FB9E5"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Песни.</w:t>
            </w:r>
            <w:r w:rsidRPr="00ED0AA6">
              <w:rPr>
                <w:rFonts w:ascii="Plainot" w:hAnsi="Plainot" w:cs="Times New Roman"/>
                <w:sz w:val="28"/>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w:t>
            </w:r>
            <w:r w:rsidRPr="00ED0AA6">
              <w:rPr>
                <w:rFonts w:ascii="Plainot" w:hAnsi="Plainot" w:cs="Times New Roman"/>
                <w:sz w:val="28"/>
                <w:szCs w:val="24"/>
              </w:rPr>
              <w:lastRenderedPageBreak/>
              <w:t>«Мы теперь ученики», муз. Г. Струве; «Праздник Победы», муз. М. Парцхаладзе; «Песня о Москве», муз. Г. Свиридова.</w:t>
            </w:r>
          </w:p>
        </w:tc>
      </w:tr>
      <w:tr w:rsidR="001F4CE9" w:rsidRPr="00ED0AA6" w14:paraId="3238BB63" w14:textId="77777777" w:rsidTr="0005485C">
        <w:trPr>
          <w:trHeight w:val="153"/>
        </w:trPr>
        <w:tc>
          <w:tcPr>
            <w:tcW w:w="2207" w:type="dxa"/>
            <w:vMerge/>
            <w:tcBorders>
              <w:top w:val="double" w:sz="4" w:space="0" w:color="auto"/>
            </w:tcBorders>
            <w:shd w:val="clear" w:color="auto" w:fill="C4BC96" w:themeFill="background2" w:themeFillShade="BF"/>
          </w:tcPr>
          <w:p w14:paraId="2A368846" w14:textId="77777777" w:rsidR="001F4CE9" w:rsidRPr="00ED0AA6" w:rsidRDefault="001F4CE9" w:rsidP="0005485C">
            <w:pPr>
              <w:jc w:val="both"/>
              <w:rPr>
                <w:rFonts w:ascii="Plainot" w:hAnsi="Plainot" w:cs="Times New Roman"/>
                <w:b/>
                <w:bCs/>
                <w:sz w:val="28"/>
                <w:szCs w:val="24"/>
              </w:rPr>
            </w:pPr>
          </w:p>
        </w:tc>
        <w:tc>
          <w:tcPr>
            <w:tcW w:w="5131" w:type="dxa"/>
            <w:vMerge/>
          </w:tcPr>
          <w:p w14:paraId="0916B156" w14:textId="77777777" w:rsidR="001F4CE9" w:rsidRPr="00ED0AA6" w:rsidRDefault="001F4CE9" w:rsidP="0005485C">
            <w:pPr>
              <w:jc w:val="both"/>
              <w:rPr>
                <w:rFonts w:ascii="Plainot" w:hAnsi="Plainot" w:cs="Times New Roman"/>
                <w:sz w:val="28"/>
                <w:szCs w:val="24"/>
              </w:rPr>
            </w:pPr>
          </w:p>
        </w:tc>
        <w:tc>
          <w:tcPr>
            <w:tcW w:w="8079" w:type="dxa"/>
            <w:gridSpan w:val="2"/>
            <w:tcBorders>
              <w:top w:val="dashSmallGap" w:sz="4" w:space="0" w:color="auto"/>
              <w:bottom w:val="dashSmallGap" w:sz="4" w:space="0" w:color="auto"/>
            </w:tcBorders>
            <w:shd w:val="clear" w:color="auto" w:fill="EEECE1" w:themeFill="background2"/>
          </w:tcPr>
          <w:p w14:paraId="469DE3C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3)</w:t>
            </w:r>
            <w:r w:rsidRPr="00ED0AA6">
              <w:rPr>
                <w:rFonts w:ascii="Plainot" w:hAnsi="Plainot" w:cs="Times New Roman"/>
                <w:sz w:val="28"/>
                <w:szCs w:val="24"/>
              </w:rPr>
              <w:tab/>
              <w:t xml:space="preserve">Песенное творчество: </w:t>
            </w:r>
          </w:p>
        </w:tc>
      </w:tr>
      <w:tr w:rsidR="001F4CE9" w:rsidRPr="00ED0AA6" w14:paraId="7D395092" w14:textId="77777777" w:rsidTr="0005485C">
        <w:trPr>
          <w:trHeight w:val="1695"/>
        </w:trPr>
        <w:tc>
          <w:tcPr>
            <w:tcW w:w="2207" w:type="dxa"/>
            <w:vMerge/>
            <w:tcBorders>
              <w:top w:val="double" w:sz="4" w:space="0" w:color="auto"/>
            </w:tcBorders>
            <w:shd w:val="clear" w:color="auto" w:fill="C4BC96" w:themeFill="background2" w:themeFillShade="BF"/>
          </w:tcPr>
          <w:p w14:paraId="45799A3C" w14:textId="77777777" w:rsidR="001F4CE9" w:rsidRPr="00ED0AA6" w:rsidRDefault="001F4CE9" w:rsidP="0005485C">
            <w:pPr>
              <w:jc w:val="both"/>
              <w:rPr>
                <w:rFonts w:ascii="Plainot" w:hAnsi="Plainot" w:cs="Times New Roman"/>
                <w:b/>
                <w:bCs/>
                <w:sz w:val="28"/>
                <w:szCs w:val="24"/>
              </w:rPr>
            </w:pPr>
          </w:p>
        </w:tc>
        <w:tc>
          <w:tcPr>
            <w:tcW w:w="5131" w:type="dxa"/>
            <w:vMerge/>
          </w:tcPr>
          <w:p w14:paraId="651EBE65" w14:textId="77777777" w:rsidR="001F4CE9" w:rsidRPr="00ED0AA6" w:rsidRDefault="001F4CE9" w:rsidP="0005485C">
            <w:pPr>
              <w:jc w:val="both"/>
              <w:rPr>
                <w:rFonts w:ascii="Plainot" w:hAnsi="Plainot" w:cs="Times New Roman"/>
                <w:sz w:val="28"/>
                <w:szCs w:val="24"/>
              </w:rPr>
            </w:pPr>
          </w:p>
        </w:tc>
        <w:tc>
          <w:tcPr>
            <w:tcW w:w="4039" w:type="dxa"/>
            <w:tcBorders>
              <w:top w:val="dashSmallGap" w:sz="4" w:space="0" w:color="auto"/>
              <w:bottom w:val="dashSmallGap" w:sz="4" w:space="0" w:color="auto"/>
              <w:right w:val="dashSmallGap" w:sz="4" w:space="0" w:color="auto"/>
            </w:tcBorders>
          </w:tcPr>
          <w:p w14:paraId="677B174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4040" w:type="dxa"/>
            <w:tcBorders>
              <w:top w:val="dashSmallGap" w:sz="4" w:space="0" w:color="auto"/>
              <w:left w:val="dashSmallGap" w:sz="4" w:space="0" w:color="auto"/>
              <w:bottom w:val="dashSmallGap" w:sz="4" w:space="0" w:color="auto"/>
            </w:tcBorders>
          </w:tcPr>
          <w:p w14:paraId="78392940" w14:textId="77777777" w:rsidR="001F4CE9" w:rsidRPr="00ED0AA6" w:rsidRDefault="001F4CE9" w:rsidP="0005485C">
            <w:pPr>
              <w:jc w:val="both"/>
              <w:rPr>
                <w:rFonts w:ascii="Plainot" w:hAnsi="Plainot" w:cs="Times New Roman"/>
                <w:i/>
                <w:sz w:val="28"/>
                <w:szCs w:val="24"/>
              </w:rPr>
            </w:pPr>
            <w:r w:rsidRPr="00ED0AA6">
              <w:rPr>
                <w:rFonts w:ascii="Plainot" w:hAnsi="Plainot" w:cs="Times New Roman"/>
                <w:i/>
                <w:sz w:val="28"/>
                <w:szCs w:val="24"/>
              </w:rPr>
              <w:t>Примерный перечень музыкальных произведений.</w:t>
            </w:r>
          </w:p>
          <w:p w14:paraId="43F0855E"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«Веселая песенка», муз. Г. Струве, сл. В. Викторова; «Плясовая», муз. Т. Ломовой; «Весной», муз. Г. Зингера.</w:t>
            </w:r>
          </w:p>
        </w:tc>
      </w:tr>
      <w:tr w:rsidR="001F4CE9" w:rsidRPr="00ED0AA6" w14:paraId="7A93F8ED" w14:textId="77777777" w:rsidTr="0005485C">
        <w:trPr>
          <w:trHeight w:val="165"/>
        </w:trPr>
        <w:tc>
          <w:tcPr>
            <w:tcW w:w="2207" w:type="dxa"/>
            <w:vMerge/>
            <w:tcBorders>
              <w:top w:val="double" w:sz="4" w:space="0" w:color="auto"/>
            </w:tcBorders>
            <w:shd w:val="clear" w:color="auto" w:fill="C4BC96" w:themeFill="background2" w:themeFillShade="BF"/>
          </w:tcPr>
          <w:p w14:paraId="1AD4E0AF" w14:textId="77777777" w:rsidR="001F4CE9" w:rsidRPr="00ED0AA6" w:rsidRDefault="001F4CE9" w:rsidP="0005485C">
            <w:pPr>
              <w:jc w:val="both"/>
              <w:rPr>
                <w:rFonts w:ascii="Plainot" w:hAnsi="Plainot" w:cs="Times New Roman"/>
                <w:b/>
                <w:bCs/>
                <w:sz w:val="28"/>
                <w:szCs w:val="24"/>
              </w:rPr>
            </w:pPr>
          </w:p>
        </w:tc>
        <w:tc>
          <w:tcPr>
            <w:tcW w:w="5131" w:type="dxa"/>
            <w:vMerge/>
          </w:tcPr>
          <w:p w14:paraId="73BC65EC" w14:textId="77777777" w:rsidR="001F4CE9" w:rsidRPr="00ED0AA6" w:rsidRDefault="001F4CE9" w:rsidP="0005485C">
            <w:pPr>
              <w:jc w:val="both"/>
              <w:rPr>
                <w:rFonts w:ascii="Plainot" w:hAnsi="Plainot" w:cs="Times New Roman"/>
                <w:sz w:val="28"/>
                <w:szCs w:val="24"/>
              </w:rPr>
            </w:pPr>
          </w:p>
        </w:tc>
        <w:tc>
          <w:tcPr>
            <w:tcW w:w="8079" w:type="dxa"/>
            <w:gridSpan w:val="2"/>
            <w:tcBorders>
              <w:top w:val="dashSmallGap" w:sz="4" w:space="0" w:color="auto"/>
              <w:bottom w:val="dashSmallGap" w:sz="4" w:space="0" w:color="auto"/>
            </w:tcBorders>
            <w:shd w:val="clear" w:color="auto" w:fill="EEECE1" w:themeFill="background2"/>
          </w:tcPr>
          <w:p w14:paraId="1D9F127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4)</w:t>
            </w:r>
            <w:r w:rsidRPr="00ED0AA6">
              <w:rPr>
                <w:rFonts w:ascii="Plainot" w:hAnsi="Plainot" w:cs="Times New Roman"/>
                <w:sz w:val="28"/>
                <w:szCs w:val="24"/>
              </w:rPr>
              <w:tab/>
              <w:t xml:space="preserve">Музыкально-ритмические движения: </w:t>
            </w:r>
          </w:p>
        </w:tc>
      </w:tr>
      <w:tr w:rsidR="001F4CE9" w:rsidRPr="00ED0AA6" w14:paraId="369F47C3" w14:textId="77777777" w:rsidTr="0005485C">
        <w:trPr>
          <w:trHeight w:val="545"/>
        </w:trPr>
        <w:tc>
          <w:tcPr>
            <w:tcW w:w="2207" w:type="dxa"/>
            <w:vMerge/>
            <w:tcBorders>
              <w:top w:val="double" w:sz="4" w:space="0" w:color="auto"/>
            </w:tcBorders>
            <w:shd w:val="clear" w:color="auto" w:fill="C4BC96" w:themeFill="background2" w:themeFillShade="BF"/>
          </w:tcPr>
          <w:p w14:paraId="19C1A7EB" w14:textId="77777777" w:rsidR="001F4CE9" w:rsidRPr="00ED0AA6" w:rsidRDefault="001F4CE9" w:rsidP="0005485C">
            <w:pPr>
              <w:jc w:val="both"/>
              <w:rPr>
                <w:rFonts w:ascii="Plainot" w:hAnsi="Plainot" w:cs="Times New Roman"/>
                <w:b/>
                <w:bCs/>
                <w:sz w:val="28"/>
                <w:szCs w:val="24"/>
              </w:rPr>
            </w:pPr>
          </w:p>
        </w:tc>
        <w:tc>
          <w:tcPr>
            <w:tcW w:w="5131" w:type="dxa"/>
            <w:vMerge/>
          </w:tcPr>
          <w:p w14:paraId="355393C0" w14:textId="77777777" w:rsidR="001F4CE9" w:rsidRPr="00ED0AA6" w:rsidRDefault="001F4CE9" w:rsidP="0005485C">
            <w:pPr>
              <w:jc w:val="both"/>
              <w:rPr>
                <w:rFonts w:ascii="Plainot" w:hAnsi="Plainot" w:cs="Times New Roman"/>
                <w:sz w:val="28"/>
                <w:szCs w:val="24"/>
              </w:rPr>
            </w:pPr>
          </w:p>
        </w:tc>
        <w:tc>
          <w:tcPr>
            <w:tcW w:w="4039" w:type="dxa"/>
            <w:tcBorders>
              <w:top w:val="dashSmallGap" w:sz="4" w:space="0" w:color="auto"/>
              <w:bottom w:val="dashSmallGap" w:sz="4" w:space="0" w:color="auto"/>
              <w:right w:val="dashSmallGap" w:sz="4" w:space="0" w:color="auto"/>
            </w:tcBorders>
          </w:tcPr>
          <w:p w14:paraId="6257FB20"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w:t>
            </w:r>
            <w:r w:rsidRPr="00ED0AA6">
              <w:rPr>
                <w:rFonts w:ascii="Plainot" w:hAnsi="Plainot" w:cs="Times New Roman"/>
                <w:sz w:val="28"/>
                <w:szCs w:val="24"/>
              </w:rPr>
              <w:lastRenderedPageBreak/>
              <w:t>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tc>
        <w:tc>
          <w:tcPr>
            <w:tcW w:w="4040" w:type="dxa"/>
            <w:tcBorders>
              <w:top w:val="dashSmallGap" w:sz="4" w:space="0" w:color="auto"/>
              <w:left w:val="dashSmallGap" w:sz="4" w:space="0" w:color="auto"/>
              <w:bottom w:val="dashSmallGap" w:sz="4" w:space="0" w:color="auto"/>
            </w:tcBorders>
          </w:tcPr>
          <w:p w14:paraId="6449D450" w14:textId="77777777" w:rsidR="001F4CE9" w:rsidRPr="00ED0AA6" w:rsidRDefault="001F4CE9" w:rsidP="0005485C">
            <w:pPr>
              <w:jc w:val="both"/>
              <w:rPr>
                <w:rFonts w:ascii="Plainot" w:hAnsi="Plainot" w:cs="Times New Roman"/>
                <w:i/>
                <w:sz w:val="28"/>
                <w:szCs w:val="24"/>
              </w:rPr>
            </w:pPr>
            <w:r w:rsidRPr="00ED0AA6">
              <w:rPr>
                <w:rFonts w:ascii="Plainot" w:hAnsi="Plainot" w:cs="Times New Roman"/>
                <w:i/>
                <w:sz w:val="28"/>
                <w:szCs w:val="24"/>
              </w:rPr>
              <w:lastRenderedPageBreak/>
              <w:t>Примерный перечень музыкальных произведений.</w:t>
            </w:r>
          </w:p>
          <w:p w14:paraId="7F62EB2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Упражнения.</w:t>
            </w:r>
            <w:r w:rsidRPr="00ED0AA6">
              <w:rPr>
                <w:rFonts w:ascii="Plainot" w:hAnsi="Plainot" w:cs="Times New Roman"/>
                <w:sz w:val="28"/>
                <w:szCs w:val="24"/>
              </w:rPr>
              <w:t xml:space="preserve"> «Марш», муз. М. Робера; «Бег», «Цветные флажки», муз. Е. Тиличеевой; «Кто лучше </w:t>
            </w:r>
            <w:r w:rsidRPr="00ED0AA6">
              <w:rPr>
                <w:rFonts w:ascii="Plainot" w:hAnsi="Plainot" w:cs="Times New Roman"/>
                <w:sz w:val="28"/>
                <w:szCs w:val="24"/>
              </w:rPr>
              <w:lastRenderedPageBreak/>
              <w:t>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14:paraId="10E4658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Этюды.</w:t>
            </w:r>
            <w:r w:rsidRPr="00ED0AA6">
              <w:rPr>
                <w:rFonts w:ascii="Plainot" w:hAnsi="Plainot" w:cs="Times New Roman"/>
                <w:sz w:val="28"/>
                <w:szCs w:val="24"/>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2517B99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Танцы и пляски</w:t>
            </w:r>
            <w:r w:rsidRPr="00ED0AA6">
              <w:rPr>
                <w:rFonts w:ascii="Plainot" w:hAnsi="Plainot" w:cs="Times New Roman"/>
                <w:sz w:val="28"/>
                <w:szCs w:val="24"/>
              </w:rPr>
              <w:t xml:space="preserve">. «Задорный танец», муз. В. Золотарева; «Полька», муз. В. Косенко; «Вальс», муз. Е. Макарова; «Яблочко», муз. Р. Глиэра (из балета «Красный мак»); «Прялица», </w:t>
            </w:r>
            <w:r w:rsidRPr="00ED0AA6">
              <w:rPr>
                <w:rFonts w:ascii="Plainot" w:hAnsi="Plainot" w:cs="Times New Roman"/>
                <w:sz w:val="28"/>
                <w:szCs w:val="24"/>
              </w:rPr>
              <w:lastRenderedPageBreak/>
              <w:t>рус. нар. мелодия, обраб. Т. Ломовой; «Сударушка», рус. нар. мелодия, обраб. Ю. Слонова.</w:t>
            </w:r>
          </w:p>
          <w:p w14:paraId="1A37D5F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Характерные танцы.</w:t>
            </w:r>
            <w:r w:rsidRPr="00ED0AA6">
              <w:rPr>
                <w:rFonts w:ascii="Plainot" w:hAnsi="Plainot" w:cs="Times New Roman"/>
                <w:sz w:val="28"/>
                <w:szCs w:val="24"/>
              </w:rPr>
              <w:t xml:space="preserve"> «Танец снежинок», муз. А. Жилина; «Выход к пляске медвежат», муз. М. Красева; «Матрешки», муз. Ю. Слонова, сл. Л. Некрасовой.</w:t>
            </w:r>
          </w:p>
          <w:p w14:paraId="6B18EF40"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Хороводы.</w:t>
            </w:r>
            <w:r w:rsidRPr="00ED0AA6">
              <w:rPr>
                <w:rFonts w:ascii="Plainot" w:hAnsi="Plainot" w:cs="Times New Roman"/>
                <w:sz w:val="28"/>
                <w:szCs w:val="24"/>
              </w:rPr>
              <w:t xml:space="preserve"> «Выйду ль я на реченьку», рус. нар. песня, обраб. В. Иванникова; «На горе-то калина», рус. нар. мелодия, обраб. А. Новикова.</w:t>
            </w:r>
          </w:p>
        </w:tc>
      </w:tr>
      <w:tr w:rsidR="001F4CE9" w:rsidRPr="00ED0AA6" w14:paraId="47E95F8E" w14:textId="77777777" w:rsidTr="0005485C">
        <w:trPr>
          <w:trHeight w:val="227"/>
        </w:trPr>
        <w:tc>
          <w:tcPr>
            <w:tcW w:w="2207" w:type="dxa"/>
            <w:vMerge/>
            <w:tcBorders>
              <w:top w:val="double" w:sz="4" w:space="0" w:color="auto"/>
            </w:tcBorders>
            <w:shd w:val="clear" w:color="auto" w:fill="C4BC96" w:themeFill="background2" w:themeFillShade="BF"/>
          </w:tcPr>
          <w:p w14:paraId="1790D1B1" w14:textId="77777777" w:rsidR="001F4CE9" w:rsidRPr="00ED0AA6" w:rsidRDefault="001F4CE9" w:rsidP="0005485C">
            <w:pPr>
              <w:jc w:val="both"/>
              <w:rPr>
                <w:rFonts w:ascii="Plainot" w:hAnsi="Plainot" w:cs="Times New Roman"/>
                <w:b/>
                <w:bCs/>
                <w:sz w:val="28"/>
                <w:szCs w:val="24"/>
              </w:rPr>
            </w:pPr>
          </w:p>
        </w:tc>
        <w:tc>
          <w:tcPr>
            <w:tcW w:w="5131" w:type="dxa"/>
            <w:vMerge/>
          </w:tcPr>
          <w:p w14:paraId="29C94294" w14:textId="77777777" w:rsidR="001F4CE9" w:rsidRPr="00ED0AA6" w:rsidRDefault="001F4CE9" w:rsidP="0005485C">
            <w:pPr>
              <w:jc w:val="both"/>
              <w:rPr>
                <w:rFonts w:ascii="Plainot" w:hAnsi="Plainot" w:cs="Times New Roman"/>
                <w:szCs w:val="24"/>
              </w:rPr>
            </w:pPr>
          </w:p>
        </w:tc>
        <w:tc>
          <w:tcPr>
            <w:tcW w:w="8079" w:type="dxa"/>
            <w:gridSpan w:val="2"/>
            <w:tcBorders>
              <w:top w:val="dashSmallGap" w:sz="4" w:space="0" w:color="auto"/>
              <w:bottom w:val="dashSmallGap" w:sz="4" w:space="0" w:color="auto"/>
            </w:tcBorders>
            <w:shd w:val="clear" w:color="auto" w:fill="EEECE1" w:themeFill="background2"/>
          </w:tcPr>
          <w:p w14:paraId="290BE1F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5)</w:t>
            </w:r>
            <w:r w:rsidRPr="00ED0AA6">
              <w:rPr>
                <w:rFonts w:ascii="Plainot" w:hAnsi="Plainot" w:cs="Times New Roman"/>
                <w:sz w:val="28"/>
                <w:szCs w:val="24"/>
              </w:rPr>
              <w:tab/>
              <w:t xml:space="preserve">Музыкально-игровое и танцевальное творчество: </w:t>
            </w:r>
          </w:p>
        </w:tc>
      </w:tr>
      <w:tr w:rsidR="001F4CE9" w:rsidRPr="00ED0AA6" w14:paraId="72B77920" w14:textId="77777777" w:rsidTr="0005485C">
        <w:trPr>
          <w:trHeight w:val="3986"/>
        </w:trPr>
        <w:tc>
          <w:tcPr>
            <w:tcW w:w="2207" w:type="dxa"/>
            <w:vMerge/>
            <w:tcBorders>
              <w:top w:val="double" w:sz="4" w:space="0" w:color="auto"/>
            </w:tcBorders>
            <w:shd w:val="clear" w:color="auto" w:fill="C4BC96" w:themeFill="background2" w:themeFillShade="BF"/>
          </w:tcPr>
          <w:p w14:paraId="5F03B0B6" w14:textId="77777777" w:rsidR="001F4CE9" w:rsidRPr="00ED0AA6" w:rsidRDefault="001F4CE9" w:rsidP="0005485C">
            <w:pPr>
              <w:jc w:val="both"/>
              <w:rPr>
                <w:rFonts w:ascii="Plainot" w:hAnsi="Plainot" w:cs="Times New Roman"/>
                <w:b/>
                <w:bCs/>
                <w:sz w:val="28"/>
                <w:szCs w:val="24"/>
              </w:rPr>
            </w:pPr>
          </w:p>
        </w:tc>
        <w:tc>
          <w:tcPr>
            <w:tcW w:w="5131" w:type="dxa"/>
            <w:vMerge/>
          </w:tcPr>
          <w:p w14:paraId="2B9F2610" w14:textId="77777777" w:rsidR="001F4CE9" w:rsidRPr="00ED0AA6" w:rsidRDefault="001F4CE9" w:rsidP="0005485C">
            <w:pPr>
              <w:jc w:val="both"/>
              <w:rPr>
                <w:rFonts w:ascii="Plainot" w:hAnsi="Plainot" w:cs="Times New Roman"/>
                <w:szCs w:val="24"/>
              </w:rPr>
            </w:pPr>
          </w:p>
        </w:tc>
        <w:tc>
          <w:tcPr>
            <w:tcW w:w="4039" w:type="dxa"/>
            <w:tcBorders>
              <w:top w:val="dashSmallGap" w:sz="4" w:space="0" w:color="auto"/>
              <w:bottom w:val="dashSmallGap" w:sz="4" w:space="0" w:color="auto"/>
              <w:right w:val="dashSmallGap" w:sz="4" w:space="0" w:color="auto"/>
            </w:tcBorders>
          </w:tcPr>
          <w:p w14:paraId="1383F58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w:t>
            </w:r>
            <w:r w:rsidRPr="00ED0AA6">
              <w:rPr>
                <w:rFonts w:ascii="Plainot" w:hAnsi="Plainot" w:cs="Times New Roman"/>
                <w:sz w:val="28"/>
                <w:szCs w:val="24"/>
              </w:rPr>
              <w:lastRenderedPageBreak/>
              <w:t>музыкальные способности; содействует проявлению активности и самостоятельности.</w:t>
            </w:r>
          </w:p>
        </w:tc>
        <w:tc>
          <w:tcPr>
            <w:tcW w:w="4040" w:type="dxa"/>
            <w:tcBorders>
              <w:top w:val="dashSmallGap" w:sz="4" w:space="0" w:color="auto"/>
              <w:left w:val="dashSmallGap" w:sz="4" w:space="0" w:color="auto"/>
              <w:bottom w:val="dashSmallGap" w:sz="4" w:space="0" w:color="auto"/>
            </w:tcBorders>
          </w:tcPr>
          <w:p w14:paraId="486EFAFC" w14:textId="77777777" w:rsidR="001F4CE9" w:rsidRPr="00ED0AA6" w:rsidRDefault="001F4CE9" w:rsidP="0005485C">
            <w:pPr>
              <w:jc w:val="both"/>
              <w:rPr>
                <w:rFonts w:ascii="Plainot" w:hAnsi="Plainot" w:cs="Times New Roman"/>
                <w:i/>
                <w:sz w:val="28"/>
                <w:szCs w:val="24"/>
              </w:rPr>
            </w:pPr>
            <w:r w:rsidRPr="00ED0AA6">
              <w:rPr>
                <w:rFonts w:ascii="Plainot" w:hAnsi="Plainot" w:cs="Times New Roman"/>
                <w:i/>
                <w:sz w:val="28"/>
                <w:szCs w:val="24"/>
              </w:rPr>
              <w:lastRenderedPageBreak/>
              <w:t>Примерный перечень музыкальных произведений.</w:t>
            </w:r>
          </w:p>
          <w:p w14:paraId="649F5F3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Музыкальные игры.</w:t>
            </w:r>
          </w:p>
          <w:p w14:paraId="51141692"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Игры</w:t>
            </w:r>
            <w:r w:rsidRPr="00ED0AA6">
              <w:rPr>
                <w:rFonts w:ascii="Plainot" w:hAnsi="Plainot" w:cs="Times New Roman"/>
                <w:sz w:val="28"/>
                <w:szCs w:val="24"/>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14:paraId="0AB2C03A"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Игры с пением.</w:t>
            </w:r>
            <w:r w:rsidRPr="00ED0AA6">
              <w:rPr>
                <w:rFonts w:ascii="Plainot" w:hAnsi="Plainot" w:cs="Times New Roman"/>
                <w:sz w:val="28"/>
                <w:szCs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14:paraId="068514BD" w14:textId="77777777" w:rsidR="001F4CE9" w:rsidRPr="00ED0AA6" w:rsidRDefault="001F4CE9" w:rsidP="0005485C">
            <w:pPr>
              <w:jc w:val="both"/>
              <w:rPr>
                <w:rFonts w:ascii="Plainot" w:hAnsi="Plainot" w:cs="Times New Roman"/>
                <w:i/>
                <w:sz w:val="28"/>
                <w:szCs w:val="24"/>
              </w:rPr>
            </w:pPr>
            <w:r w:rsidRPr="00ED0AA6">
              <w:rPr>
                <w:rFonts w:ascii="Plainot" w:hAnsi="Plainot" w:cs="Times New Roman"/>
                <w:i/>
                <w:sz w:val="28"/>
                <w:szCs w:val="24"/>
              </w:rPr>
              <w:lastRenderedPageBreak/>
              <w:t>• Музыкально-дидактические игры.</w:t>
            </w:r>
          </w:p>
          <w:p w14:paraId="3A795BD2"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Развитие звуковысотного слуха</w:t>
            </w:r>
            <w:r w:rsidRPr="00ED0AA6">
              <w:rPr>
                <w:rFonts w:ascii="Plainot" w:hAnsi="Plainot" w:cs="Times New Roman"/>
                <w:sz w:val="28"/>
                <w:szCs w:val="24"/>
              </w:rPr>
              <w:t>. «Три поросенка», «Подумай, отгадай», «Звуки разные бывают», «Веселые Петрушки».</w:t>
            </w:r>
          </w:p>
          <w:p w14:paraId="5CC453D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Развитие чувства ритма.</w:t>
            </w:r>
            <w:r w:rsidRPr="00ED0AA6">
              <w:rPr>
                <w:rFonts w:ascii="Plainot" w:hAnsi="Plainot" w:cs="Times New Roman"/>
                <w:sz w:val="28"/>
                <w:szCs w:val="24"/>
              </w:rPr>
              <w:t xml:space="preserve"> «Прогулка в парк», «Выполни задание», «Определи по ритму». </w:t>
            </w:r>
            <w:r w:rsidRPr="00ED0AA6">
              <w:rPr>
                <w:rFonts w:ascii="Plainot" w:hAnsi="Plainot" w:cs="Times New Roman"/>
                <w:i/>
                <w:sz w:val="28"/>
                <w:szCs w:val="24"/>
              </w:rPr>
              <w:t>Развитие тембрового слуха</w:t>
            </w:r>
            <w:r w:rsidRPr="00ED0AA6">
              <w:rPr>
                <w:rFonts w:ascii="Plainot" w:hAnsi="Plainot" w:cs="Times New Roman"/>
                <w:sz w:val="28"/>
                <w:szCs w:val="24"/>
              </w:rPr>
              <w:t>. «Угадай, на чем играю», «Рассказ музыкального инструмента», «Музыкальный домик».</w:t>
            </w:r>
          </w:p>
          <w:p w14:paraId="72D2378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Развитие диатонического слуха</w:t>
            </w:r>
            <w:r w:rsidRPr="00ED0AA6">
              <w:rPr>
                <w:rFonts w:ascii="Plainot" w:hAnsi="Plainot" w:cs="Times New Roman"/>
                <w:sz w:val="28"/>
                <w:szCs w:val="24"/>
              </w:rPr>
              <w:t>. «Громко-тихо запоем», «Звенящие колокольчики, ищи».</w:t>
            </w:r>
          </w:p>
          <w:p w14:paraId="05A9F624"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Развитие восприятия музыки</w:t>
            </w:r>
            <w:r w:rsidRPr="00ED0AA6">
              <w:rPr>
                <w:rFonts w:ascii="Plainot" w:hAnsi="Plainot" w:cs="Times New Roman"/>
                <w:sz w:val="28"/>
                <w:szCs w:val="24"/>
              </w:rPr>
              <w:t>. «На лугу», «Песня - танец - марш», «Времена года», «Наши любимые произведения».</w:t>
            </w:r>
          </w:p>
          <w:p w14:paraId="6454755A"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lastRenderedPageBreak/>
              <w:t>Развитие музыкальной памяти</w:t>
            </w:r>
            <w:r w:rsidRPr="00ED0AA6">
              <w:rPr>
                <w:rFonts w:ascii="Plainot" w:hAnsi="Plainot" w:cs="Times New Roman"/>
                <w:sz w:val="28"/>
                <w:szCs w:val="24"/>
              </w:rPr>
              <w:t>. «Назови композитора», «Угадай песню», «Повтори мелодию», «Узнай произведение».</w:t>
            </w:r>
          </w:p>
          <w:p w14:paraId="1726F954"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Инсценировки и музыкальные спектакли</w:t>
            </w:r>
            <w:r w:rsidRPr="00ED0AA6">
              <w:rPr>
                <w:rFonts w:ascii="Plainot" w:hAnsi="Plainot" w:cs="Times New Roman"/>
                <w:sz w:val="28"/>
                <w:szCs w:val="24"/>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14:paraId="4D37DA1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Развитие танцевально-игрового творчества</w:t>
            </w:r>
            <w:r w:rsidRPr="00ED0AA6">
              <w:rPr>
                <w:rFonts w:ascii="Plainot" w:hAnsi="Plainot" w:cs="Times New Roman"/>
                <w:sz w:val="28"/>
                <w:szCs w:val="24"/>
              </w:rPr>
              <w:t xml:space="preserve">. «Полька», муз. Ю. Чичкова; «Хожу я по улице», рус. нар. песня, обраб. А. Б. Дюбюк; </w:t>
            </w:r>
            <w:r w:rsidRPr="00ED0AA6">
              <w:rPr>
                <w:rFonts w:ascii="Plainot" w:hAnsi="Plainot" w:cs="Times New Roman"/>
                <w:sz w:val="28"/>
                <w:szCs w:val="24"/>
              </w:rPr>
              <w:lastRenderedPageBreak/>
              <w:t>«Зимний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tc>
      </w:tr>
      <w:tr w:rsidR="001F4CE9" w:rsidRPr="00ED0AA6" w14:paraId="67BF542C" w14:textId="77777777" w:rsidTr="0005485C">
        <w:trPr>
          <w:trHeight w:val="244"/>
        </w:trPr>
        <w:tc>
          <w:tcPr>
            <w:tcW w:w="2207" w:type="dxa"/>
            <w:vMerge/>
            <w:tcBorders>
              <w:top w:val="double" w:sz="4" w:space="0" w:color="auto"/>
            </w:tcBorders>
            <w:shd w:val="clear" w:color="auto" w:fill="C4BC96" w:themeFill="background2" w:themeFillShade="BF"/>
          </w:tcPr>
          <w:p w14:paraId="03AEC4BA" w14:textId="77777777" w:rsidR="001F4CE9" w:rsidRPr="00ED0AA6" w:rsidRDefault="001F4CE9" w:rsidP="0005485C">
            <w:pPr>
              <w:jc w:val="both"/>
              <w:rPr>
                <w:rFonts w:ascii="Plainot" w:hAnsi="Plainot" w:cs="Times New Roman"/>
                <w:b/>
                <w:bCs/>
                <w:sz w:val="28"/>
                <w:szCs w:val="24"/>
              </w:rPr>
            </w:pPr>
          </w:p>
        </w:tc>
        <w:tc>
          <w:tcPr>
            <w:tcW w:w="5131" w:type="dxa"/>
            <w:vMerge/>
          </w:tcPr>
          <w:p w14:paraId="62BDD009" w14:textId="77777777" w:rsidR="001F4CE9" w:rsidRPr="00ED0AA6" w:rsidRDefault="001F4CE9" w:rsidP="0005485C">
            <w:pPr>
              <w:jc w:val="both"/>
              <w:rPr>
                <w:rFonts w:ascii="Plainot" w:hAnsi="Plainot" w:cs="Times New Roman"/>
                <w:szCs w:val="24"/>
              </w:rPr>
            </w:pPr>
          </w:p>
        </w:tc>
        <w:tc>
          <w:tcPr>
            <w:tcW w:w="8079" w:type="dxa"/>
            <w:gridSpan w:val="2"/>
            <w:tcBorders>
              <w:top w:val="dashSmallGap" w:sz="4" w:space="0" w:color="auto"/>
              <w:bottom w:val="dashSmallGap" w:sz="4" w:space="0" w:color="auto"/>
            </w:tcBorders>
            <w:shd w:val="clear" w:color="auto" w:fill="EEECE1" w:themeFill="background2"/>
          </w:tcPr>
          <w:p w14:paraId="26E2D984"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6)</w:t>
            </w:r>
            <w:r w:rsidRPr="00ED0AA6">
              <w:rPr>
                <w:rFonts w:ascii="Plainot" w:hAnsi="Plainot" w:cs="Times New Roman"/>
                <w:sz w:val="28"/>
                <w:szCs w:val="24"/>
              </w:rPr>
              <w:tab/>
              <w:t xml:space="preserve">Игра на детских музыкальных инструментах: </w:t>
            </w:r>
          </w:p>
        </w:tc>
      </w:tr>
      <w:tr w:rsidR="001F4CE9" w:rsidRPr="00ED0AA6" w14:paraId="2547443D" w14:textId="77777777" w:rsidTr="0005485C">
        <w:trPr>
          <w:trHeight w:val="2310"/>
        </w:trPr>
        <w:tc>
          <w:tcPr>
            <w:tcW w:w="2207" w:type="dxa"/>
            <w:vMerge/>
            <w:tcBorders>
              <w:top w:val="double" w:sz="4" w:space="0" w:color="auto"/>
            </w:tcBorders>
            <w:shd w:val="clear" w:color="auto" w:fill="C4BC96" w:themeFill="background2" w:themeFillShade="BF"/>
          </w:tcPr>
          <w:p w14:paraId="320D172B" w14:textId="77777777" w:rsidR="001F4CE9" w:rsidRPr="00ED0AA6" w:rsidRDefault="001F4CE9" w:rsidP="0005485C">
            <w:pPr>
              <w:jc w:val="both"/>
              <w:rPr>
                <w:rFonts w:ascii="Plainot" w:hAnsi="Plainot" w:cs="Times New Roman"/>
                <w:b/>
                <w:bCs/>
                <w:sz w:val="28"/>
                <w:szCs w:val="24"/>
              </w:rPr>
            </w:pPr>
          </w:p>
        </w:tc>
        <w:tc>
          <w:tcPr>
            <w:tcW w:w="5131" w:type="dxa"/>
            <w:vMerge/>
          </w:tcPr>
          <w:p w14:paraId="3B3E97C6" w14:textId="77777777" w:rsidR="001F4CE9" w:rsidRPr="00ED0AA6" w:rsidRDefault="001F4CE9" w:rsidP="0005485C">
            <w:pPr>
              <w:jc w:val="both"/>
              <w:rPr>
                <w:rFonts w:ascii="Plainot" w:hAnsi="Plainot" w:cs="Times New Roman"/>
                <w:szCs w:val="24"/>
              </w:rPr>
            </w:pPr>
          </w:p>
        </w:tc>
        <w:tc>
          <w:tcPr>
            <w:tcW w:w="4039" w:type="dxa"/>
            <w:tcBorders>
              <w:top w:val="dashSmallGap" w:sz="4" w:space="0" w:color="auto"/>
              <w:bottom w:val="dashSmallGap" w:sz="4" w:space="0" w:color="auto"/>
              <w:right w:val="dashSmallGap" w:sz="4" w:space="0" w:color="auto"/>
            </w:tcBorders>
          </w:tcPr>
          <w:p w14:paraId="6B5167E2"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w:t>
            </w:r>
            <w:r w:rsidRPr="00ED0AA6">
              <w:rPr>
                <w:rFonts w:ascii="Plainot" w:hAnsi="Plainot" w:cs="Times New Roman"/>
                <w:sz w:val="28"/>
                <w:szCs w:val="24"/>
              </w:rPr>
              <w:lastRenderedPageBreak/>
              <w:t>музыкальные произведения в оркестре и в ансамбле.</w:t>
            </w:r>
          </w:p>
        </w:tc>
        <w:tc>
          <w:tcPr>
            <w:tcW w:w="4040" w:type="dxa"/>
            <w:tcBorders>
              <w:top w:val="dashSmallGap" w:sz="4" w:space="0" w:color="auto"/>
              <w:left w:val="dashSmallGap" w:sz="4" w:space="0" w:color="auto"/>
              <w:bottom w:val="dashSmallGap" w:sz="4" w:space="0" w:color="auto"/>
            </w:tcBorders>
          </w:tcPr>
          <w:p w14:paraId="2D0B4AF4"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lastRenderedPageBreak/>
              <w:t>Игра на детских музыкальных инструментах.</w:t>
            </w:r>
            <w:r w:rsidRPr="00ED0AA6">
              <w:rPr>
                <w:rFonts w:ascii="Plainot" w:hAnsi="Plainot" w:cs="Times New Roman"/>
                <w:sz w:val="28"/>
                <w:szCs w:val="24"/>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w:t>
            </w:r>
            <w:r w:rsidRPr="00ED0AA6">
              <w:rPr>
                <w:rFonts w:ascii="Plainot" w:hAnsi="Plainot" w:cs="Times New Roman"/>
                <w:sz w:val="28"/>
                <w:szCs w:val="24"/>
              </w:rPr>
              <w:lastRenderedPageBreak/>
              <w:t>горку шла», «Во поле береза стояла», рус. нар. песни; «К нам гости пришли», муз. А. Александрова; «Вальс», муз. Е. Тиличеевой.</w:t>
            </w:r>
          </w:p>
        </w:tc>
      </w:tr>
      <w:tr w:rsidR="001F4CE9" w:rsidRPr="00ED0AA6" w14:paraId="3B12B187" w14:textId="77777777" w:rsidTr="0005485C">
        <w:trPr>
          <w:trHeight w:val="1308"/>
        </w:trPr>
        <w:tc>
          <w:tcPr>
            <w:tcW w:w="2207" w:type="dxa"/>
            <w:vMerge/>
            <w:tcBorders>
              <w:top w:val="double" w:sz="4" w:space="0" w:color="auto"/>
            </w:tcBorders>
            <w:shd w:val="clear" w:color="auto" w:fill="C4BC96" w:themeFill="background2" w:themeFillShade="BF"/>
          </w:tcPr>
          <w:p w14:paraId="3A11AA95" w14:textId="77777777" w:rsidR="001F4CE9" w:rsidRPr="00ED0AA6" w:rsidRDefault="001F4CE9" w:rsidP="0005485C">
            <w:pPr>
              <w:jc w:val="both"/>
              <w:rPr>
                <w:rFonts w:ascii="Plainot" w:hAnsi="Plainot" w:cs="Times New Roman"/>
                <w:b/>
                <w:bCs/>
                <w:sz w:val="28"/>
                <w:szCs w:val="24"/>
              </w:rPr>
            </w:pPr>
          </w:p>
        </w:tc>
        <w:tc>
          <w:tcPr>
            <w:tcW w:w="5131" w:type="dxa"/>
            <w:vMerge/>
            <w:tcBorders>
              <w:bottom w:val="single" w:sz="4" w:space="0" w:color="auto"/>
            </w:tcBorders>
          </w:tcPr>
          <w:p w14:paraId="52C9E879" w14:textId="77777777" w:rsidR="001F4CE9" w:rsidRPr="00ED0AA6" w:rsidRDefault="001F4CE9" w:rsidP="0005485C">
            <w:pPr>
              <w:jc w:val="both"/>
              <w:rPr>
                <w:rFonts w:ascii="Plainot" w:hAnsi="Plainot" w:cs="Times New Roman"/>
                <w:szCs w:val="24"/>
              </w:rPr>
            </w:pPr>
          </w:p>
        </w:tc>
        <w:tc>
          <w:tcPr>
            <w:tcW w:w="8079" w:type="dxa"/>
            <w:gridSpan w:val="2"/>
            <w:tcBorders>
              <w:top w:val="dashSmallGap" w:sz="4" w:space="0" w:color="auto"/>
              <w:bottom w:val="single" w:sz="4" w:space="0" w:color="auto"/>
            </w:tcBorders>
          </w:tcPr>
          <w:p w14:paraId="26E85BB3" w14:textId="77777777" w:rsidR="001F4CE9" w:rsidRPr="00ED0AA6" w:rsidRDefault="001F4CE9" w:rsidP="0005485C">
            <w:pPr>
              <w:jc w:val="both"/>
              <w:rPr>
                <w:rFonts w:ascii="Plainot" w:hAnsi="Plainot" w:cs="Times New Roman"/>
                <w:sz w:val="20"/>
                <w:szCs w:val="24"/>
              </w:rPr>
            </w:pPr>
            <w:r w:rsidRPr="00ED0AA6">
              <w:rPr>
                <w:rFonts w:ascii="Plainot" w:hAnsi="Plainot" w:cs="Times New Roman"/>
                <w:sz w:val="28"/>
                <w:szCs w:val="24"/>
              </w:rPr>
              <w:t>7)</w:t>
            </w:r>
            <w:r w:rsidRPr="00ED0AA6">
              <w:rPr>
                <w:rFonts w:ascii="Plainot" w:hAnsi="Plainot" w:cs="Times New Roman"/>
                <w:sz w:val="28"/>
                <w:szCs w:val="24"/>
              </w:rPr>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1F4CE9" w:rsidRPr="00ED0AA6" w14:paraId="19271AF5" w14:textId="77777777" w:rsidTr="0005485C">
        <w:trPr>
          <w:trHeight w:val="150"/>
        </w:trPr>
        <w:tc>
          <w:tcPr>
            <w:tcW w:w="2207" w:type="dxa"/>
            <w:vMerge/>
            <w:tcBorders>
              <w:top w:val="double" w:sz="4" w:space="0" w:color="auto"/>
            </w:tcBorders>
            <w:shd w:val="clear" w:color="auto" w:fill="C4BC96" w:themeFill="background2" w:themeFillShade="BF"/>
          </w:tcPr>
          <w:p w14:paraId="5731572B" w14:textId="77777777" w:rsidR="001F4CE9" w:rsidRPr="00ED0AA6" w:rsidRDefault="001F4CE9" w:rsidP="0005485C">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1AE9DF45" w14:textId="77777777" w:rsidR="001F4CE9" w:rsidRPr="00ED0AA6" w:rsidRDefault="001F4CE9" w:rsidP="0005485C">
            <w:pPr>
              <w:jc w:val="center"/>
              <w:rPr>
                <w:rFonts w:ascii="Plainot" w:hAnsi="Plainot" w:cs="Times New Roman"/>
                <w:sz w:val="28"/>
                <w:szCs w:val="24"/>
              </w:rPr>
            </w:pPr>
            <w:r w:rsidRPr="00ED0AA6">
              <w:rPr>
                <w:rFonts w:ascii="Plainot" w:hAnsi="Plainot" w:cs="Times New Roman"/>
                <w:sz w:val="28"/>
                <w:szCs w:val="24"/>
              </w:rPr>
              <w:t>5)</w:t>
            </w:r>
            <w:r w:rsidRPr="00ED0AA6">
              <w:rPr>
                <w:rFonts w:ascii="Plainot" w:hAnsi="Plainot" w:cs="Times New Roman"/>
                <w:sz w:val="28"/>
                <w:szCs w:val="24"/>
              </w:rPr>
              <w:tab/>
              <w:t>театрализованная деятельность:</w:t>
            </w:r>
          </w:p>
        </w:tc>
      </w:tr>
      <w:tr w:rsidR="001F4CE9" w:rsidRPr="00ED0AA6" w14:paraId="4F9C940E" w14:textId="77777777" w:rsidTr="0005485C">
        <w:trPr>
          <w:trHeight w:val="970"/>
        </w:trPr>
        <w:tc>
          <w:tcPr>
            <w:tcW w:w="2207" w:type="dxa"/>
            <w:vMerge/>
            <w:tcBorders>
              <w:top w:val="double" w:sz="4" w:space="0" w:color="auto"/>
            </w:tcBorders>
            <w:shd w:val="clear" w:color="auto" w:fill="C4BC96" w:themeFill="background2" w:themeFillShade="BF"/>
          </w:tcPr>
          <w:p w14:paraId="0C41E806" w14:textId="77777777" w:rsidR="001F4CE9" w:rsidRPr="00ED0AA6" w:rsidRDefault="001F4CE9" w:rsidP="0005485C">
            <w:pPr>
              <w:jc w:val="both"/>
              <w:rPr>
                <w:rFonts w:ascii="Plainot" w:hAnsi="Plainot" w:cs="Times New Roman"/>
                <w:b/>
                <w:bCs/>
                <w:sz w:val="28"/>
                <w:szCs w:val="24"/>
              </w:rPr>
            </w:pPr>
          </w:p>
        </w:tc>
        <w:tc>
          <w:tcPr>
            <w:tcW w:w="5131" w:type="dxa"/>
            <w:tcBorders>
              <w:top w:val="dashSmallGap" w:sz="4" w:space="0" w:color="auto"/>
              <w:bottom w:val="single" w:sz="4" w:space="0" w:color="auto"/>
            </w:tcBorders>
          </w:tcPr>
          <w:p w14:paraId="576ED870"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продолжать приобщение детей к театральному искусству через знакомство с историей театра, его жанрами, устройством и профессиями;</w:t>
            </w:r>
          </w:p>
          <w:p w14:paraId="52722B9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продолжать знакомить детей с разными видами театрализованной деятельности;</w:t>
            </w:r>
          </w:p>
          <w:p w14:paraId="00FFE13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развивать у детей умение создавать по предложенной схеме и словесной инструкции декорации и персонажей из различных материалов (бумага, </w:t>
            </w:r>
            <w:r w:rsidRPr="00ED0AA6">
              <w:rPr>
                <w:rFonts w:ascii="Plainot" w:hAnsi="Plainot" w:cs="Times New Roman"/>
                <w:sz w:val="28"/>
                <w:szCs w:val="24"/>
              </w:rPr>
              <w:lastRenderedPageBreak/>
              <w:t>ткань, бросового материала и прочее);</w:t>
            </w:r>
          </w:p>
          <w:p w14:paraId="73705AF0"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385DA67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продолжать развивать навыки кукловождения в различных театральных системах (перчаточными, тростевыми, марионеткам и так далее);</w:t>
            </w:r>
          </w:p>
          <w:p w14:paraId="7BC82394"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формировать умение согласовывать свои действия с партнерами, приучать правильно оценивать действия персонажей в спектакле;</w:t>
            </w:r>
          </w:p>
          <w:p w14:paraId="4809EAB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3F7F25C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 поощрять способность творчески передавать образ в играх драматизациях, спектаклях;</w:t>
            </w:r>
          </w:p>
        </w:tc>
        <w:tc>
          <w:tcPr>
            <w:tcW w:w="8079" w:type="dxa"/>
            <w:gridSpan w:val="2"/>
            <w:tcBorders>
              <w:top w:val="dashSmallGap" w:sz="4" w:space="0" w:color="auto"/>
              <w:bottom w:val="single" w:sz="4" w:space="0" w:color="auto"/>
            </w:tcBorders>
          </w:tcPr>
          <w:p w14:paraId="0BDA452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w:t>
            </w:r>
            <w:r w:rsidRPr="00ED0AA6">
              <w:rPr>
                <w:rFonts w:ascii="Plainot" w:hAnsi="Plainot" w:cs="Times New Roman"/>
                <w:sz w:val="28"/>
                <w:szCs w:val="24"/>
              </w:rPr>
              <w:lastRenderedPageBreak/>
              <w:t>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1F4CE9" w:rsidRPr="00ED0AA6" w14:paraId="58E9B05B" w14:textId="77777777" w:rsidTr="0005485C">
        <w:trPr>
          <w:trHeight w:val="150"/>
        </w:trPr>
        <w:tc>
          <w:tcPr>
            <w:tcW w:w="2207" w:type="dxa"/>
            <w:vMerge/>
            <w:tcBorders>
              <w:top w:val="double" w:sz="4" w:space="0" w:color="auto"/>
            </w:tcBorders>
            <w:shd w:val="clear" w:color="auto" w:fill="C4BC96" w:themeFill="background2" w:themeFillShade="BF"/>
          </w:tcPr>
          <w:p w14:paraId="44E8CC94" w14:textId="77777777" w:rsidR="001F4CE9" w:rsidRPr="00ED0AA6" w:rsidRDefault="001F4CE9" w:rsidP="0005485C">
            <w:pPr>
              <w:jc w:val="both"/>
              <w:rPr>
                <w:rFonts w:ascii="Plainot" w:hAnsi="Plainot" w:cs="Times New Roman"/>
                <w:b/>
                <w:bCs/>
                <w:sz w:val="28"/>
                <w:szCs w:val="24"/>
              </w:rPr>
            </w:pPr>
          </w:p>
        </w:tc>
        <w:tc>
          <w:tcPr>
            <w:tcW w:w="13210" w:type="dxa"/>
            <w:gridSpan w:val="3"/>
            <w:tcBorders>
              <w:top w:val="single" w:sz="4" w:space="0" w:color="auto"/>
              <w:bottom w:val="dashSmallGap" w:sz="4" w:space="0" w:color="auto"/>
            </w:tcBorders>
            <w:shd w:val="clear" w:color="auto" w:fill="EEECE1" w:themeFill="background2"/>
          </w:tcPr>
          <w:p w14:paraId="31FD2E65" w14:textId="77777777" w:rsidR="001F4CE9" w:rsidRPr="00ED0AA6" w:rsidRDefault="001F4CE9" w:rsidP="0005485C">
            <w:pPr>
              <w:jc w:val="center"/>
              <w:rPr>
                <w:rFonts w:ascii="Plainot" w:hAnsi="Plainot" w:cs="Times New Roman"/>
                <w:sz w:val="28"/>
                <w:szCs w:val="24"/>
              </w:rPr>
            </w:pPr>
            <w:r w:rsidRPr="00ED0AA6">
              <w:rPr>
                <w:rFonts w:ascii="Plainot" w:hAnsi="Plainot" w:cs="Times New Roman"/>
                <w:sz w:val="28"/>
                <w:szCs w:val="24"/>
              </w:rPr>
              <w:t>6)</w:t>
            </w:r>
            <w:r w:rsidRPr="00ED0AA6">
              <w:rPr>
                <w:rFonts w:ascii="Plainot" w:hAnsi="Plainot" w:cs="Times New Roman"/>
                <w:sz w:val="28"/>
                <w:szCs w:val="24"/>
              </w:rPr>
              <w:tab/>
              <w:t>культурно-досуговая деятельность:</w:t>
            </w:r>
          </w:p>
        </w:tc>
      </w:tr>
      <w:tr w:rsidR="001F4CE9" w:rsidRPr="00ED0AA6" w14:paraId="242FF72B" w14:textId="77777777" w:rsidTr="0005485C">
        <w:trPr>
          <w:trHeight w:val="970"/>
        </w:trPr>
        <w:tc>
          <w:tcPr>
            <w:tcW w:w="2207" w:type="dxa"/>
            <w:vMerge/>
            <w:tcBorders>
              <w:top w:val="double" w:sz="4" w:space="0" w:color="auto"/>
            </w:tcBorders>
            <w:shd w:val="clear" w:color="auto" w:fill="C4BC96" w:themeFill="background2" w:themeFillShade="BF"/>
          </w:tcPr>
          <w:p w14:paraId="181F80D5" w14:textId="77777777" w:rsidR="001F4CE9" w:rsidRPr="00ED0AA6" w:rsidRDefault="001F4CE9" w:rsidP="0005485C">
            <w:pPr>
              <w:jc w:val="both"/>
              <w:rPr>
                <w:rFonts w:ascii="Plainot" w:hAnsi="Plainot" w:cs="Times New Roman"/>
                <w:b/>
                <w:bCs/>
                <w:sz w:val="28"/>
                <w:szCs w:val="24"/>
              </w:rPr>
            </w:pPr>
          </w:p>
        </w:tc>
        <w:tc>
          <w:tcPr>
            <w:tcW w:w="5131" w:type="dxa"/>
            <w:tcBorders>
              <w:top w:val="dashSmallGap" w:sz="4" w:space="0" w:color="auto"/>
              <w:bottom w:val="dashSmallGap" w:sz="4" w:space="0" w:color="auto"/>
            </w:tcBorders>
          </w:tcPr>
          <w:p w14:paraId="0B9E22D4"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продолжать формировать интерес к полезной деятельности в свободное время (отдых, творчество, самообразование);</w:t>
            </w:r>
          </w:p>
          <w:p w14:paraId="4CAAE260"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2BB620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79AC889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воспитывать уважительное отношение к своей стране в ходе предпраздничной подготовки;</w:t>
            </w:r>
          </w:p>
          <w:p w14:paraId="6B02330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формировать чувство </w:t>
            </w:r>
            <w:r w:rsidRPr="00ED0AA6">
              <w:rPr>
                <w:rFonts w:ascii="Plainot" w:hAnsi="Plainot" w:cs="Times New Roman"/>
                <w:sz w:val="28"/>
                <w:szCs w:val="24"/>
              </w:rPr>
              <w:lastRenderedPageBreak/>
              <w:t>удовлетворения от участия в коллективной досуговой деятельности;</w:t>
            </w:r>
          </w:p>
          <w:p w14:paraId="4E6D33C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8079" w:type="dxa"/>
            <w:gridSpan w:val="2"/>
            <w:tcBorders>
              <w:top w:val="dashSmallGap" w:sz="4" w:space="0" w:color="auto"/>
              <w:bottom w:val="dashSmallGap" w:sz="4" w:space="0" w:color="auto"/>
            </w:tcBorders>
          </w:tcPr>
          <w:p w14:paraId="4E68C3E5"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1F4CE9" w:rsidRPr="00ED0AA6" w14:paraId="6FA02184" w14:textId="77777777" w:rsidTr="0005485C">
        <w:trPr>
          <w:trHeight w:val="480"/>
        </w:trPr>
        <w:tc>
          <w:tcPr>
            <w:tcW w:w="2207" w:type="dxa"/>
            <w:vMerge/>
            <w:tcBorders>
              <w:bottom w:val="double" w:sz="4" w:space="0" w:color="auto"/>
            </w:tcBorders>
            <w:shd w:val="clear" w:color="auto" w:fill="C4BC96" w:themeFill="background2" w:themeFillShade="BF"/>
          </w:tcPr>
          <w:p w14:paraId="5F29F154" w14:textId="77777777" w:rsidR="001F4CE9" w:rsidRPr="00ED0AA6" w:rsidRDefault="001F4CE9" w:rsidP="0005485C">
            <w:pPr>
              <w:jc w:val="both"/>
              <w:rPr>
                <w:rFonts w:ascii="Plainot" w:hAnsi="Plainot" w:cs="Times New Roman"/>
                <w:b/>
                <w:bCs/>
                <w:sz w:val="28"/>
                <w:szCs w:val="24"/>
              </w:rPr>
            </w:pPr>
          </w:p>
        </w:tc>
        <w:tc>
          <w:tcPr>
            <w:tcW w:w="13210" w:type="dxa"/>
            <w:gridSpan w:val="3"/>
            <w:tcBorders>
              <w:top w:val="dashSmallGap" w:sz="4" w:space="0" w:color="auto"/>
              <w:bottom w:val="double" w:sz="4" w:space="0" w:color="auto"/>
            </w:tcBorders>
            <w:shd w:val="clear" w:color="auto" w:fill="EEECE1" w:themeFill="background2"/>
          </w:tcPr>
          <w:p w14:paraId="671C1302"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ED0AA6">
              <w:rPr>
                <w:rFonts w:ascii="Plainot" w:hAnsi="Plainot" w:cs="Times New Roman"/>
                <w:b/>
                <w:sz w:val="28"/>
                <w:szCs w:val="24"/>
              </w:rPr>
              <w:t>«Культура» и «Красота»</w:t>
            </w:r>
            <w:r w:rsidRPr="00ED0AA6">
              <w:rPr>
                <w:rFonts w:ascii="Plainot" w:hAnsi="Plainot" w:cs="Times New Roman"/>
                <w:sz w:val="28"/>
                <w:szCs w:val="24"/>
              </w:rPr>
              <w:t>, что предполагает:</w:t>
            </w:r>
          </w:p>
          <w:p w14:paraId="3B12185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403D32BA"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приобщение к традициям и великому культурному наследию российского народа, шедеврам мировой художественной культуры;</w:t>
            </w:r>
          </w:p>
          <w:p w14:paraId="06CFD0F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6D90E4A1"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создание условий для раскрытия детьми базовых ценностей и их проживания в разных видах художественно-творческой деятельности;</w:t>
            </w:r>
          </w:p>
          <w:p w14:paraId="6A9FDE3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121CA2D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w:t>
            </w:r>
            <w:r w:rsidRPr="00ED0AA6">
              <w:rPr>
                <w:rFonts w:ascii="Plainot" w:hAnsi="Plainot" w:cs="Times New Roman"/>
                <w:sz w:val="28"/>
                <w:szCs w:val="24"/>
              </w:rPr>
              <w:lastRenderedPageBreak/>
              <w:t>сотворчеству с другими людьми (детьми и взрослыми).</w:t>
            </w:r>
          </w:p>
        </w:tc>
      </w:tr>
      <w:tr w:rsidR="001F4CE9" w:rsidRPr="00ED0AA6" w14:paraId="56AA4F56" w14:textId="77777777" w:rsidTr="0005485C">
        <w:trPr>
          <w:trHeight w:val="240"/>
        </w:trPr>
        <w:tc>
          <w:tcPr>
            <w:tcW w:w="2207" w:type="dxa"/>
            <w:vMerge w:val="restart"/>
            <w:tcBorders>
              <w:top w:val="double" w:sz="4" w:space="0" w:color="auto"/>
            </w:tcBorders>
            <w:shd w:val="clear" w:color="auto" w:fill="C4BC96" w:themeFill="background2" w:themeFillShade="BF"/>
          </w:tcPr>
          <w:p w14:paraId="6D32B81E" w14:textId="77777777" w:rsidR="001F4CE9" w:rsidRPr="00ED0AA6" w:rsidRDefault="001F4CE9" w:rsidP="0005485C">
            <w:pPr>
              <w:jc w:val="both"/>
              <w:rPr>
                <w:rFonts w:ascii="Plainot" w:hAnsi="Plainot" w:cs="Times New Roman"/>
                <w:b/>
                <w:bCs/>
                <w:sz w:val="28"/>
                <w:szCs w:val="24"/>
              </w:rPr>
            </w:pPr>
            <w:r w:rsidRPr="00ED0AA6">
              <w:rPr>
                <w:rFonts w:ascii="Plainot" w:hAnsi="Plainot" w:cs="Times New Roman"/>
                <w:b/>
                <w:bCs/>
                <w:sz w:val="28"/>
                <w:szCs w:val="24"/>
              </w:rPr>
              <w:lastRenderedPageBreak/>
              <w:t>Физическое развитие</w:t>
            </w:r>
          </w:p>
        </w:tc>
        <w:tc>
          <w:tcPr>
            <w:tcW w:w="5131" w:type="dxa"/>
            <w:tcBorders>
              <w:top w:val="double" w:sz="4" w:space="0" w:color="auto"/>
              <w:bottom w:val="dashSmallGap" w:sz="4" w:space="0" w:color="auto"/>
            </w:tcBorders>
          </w:tcPr>
          <w:p w14:paraId="4DCE37C8"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7B3EC83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32951BD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1D5AB43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3BC188E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формировать осознанную </w:t>
            </w:r>
            <w:r w:rsidRPr="00ED0AA6">
              <w:rPr>
                <w:rFonts w:ascii="Plainot" w:hAnsi="Plainot" w:cs="Times New Roman"/>
                <w:sz w:val="28"/>
                <w:szCs w:val="24"/>
              </w:rPr>
              <w:lastRenderedPageBreak/>
              <w:t>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0AAD488E"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34C52C21"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8079" w:type="dxa"/>
            <w:gridSpan w:val="2"/>
            <w:tcBorders>
              <w:top w:val="double" w:sz="4" w:space="0" w:color="auto"/>
              <w:bottom w:val="dashSmallGap" w:sz="4" w:space="0" w:color="auto"/>
            </w:tcBorders>
          </w:tcPr>
          <w:p w14:paraId="0B3ABED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67B7F134"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16AD537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12672A6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w:t>
            </w:r>
            <w:r w:rsidRPr="00ED0AA6">
              <w:rPr>
                <w:rFonts w:ascii="Plainot" w:hAnsi="Plainot" w:cs="Times New Roman"/>
                <w:sz w:val="28"/>
                <w:szCs w:val="24"/>
              </w:rPr>
              <w:lastRenderedPageBreak/>
              <w:t>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1AD2CA80"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highlight w:val="lightGray"/>
              </w:rPr>
              <w:t>1) Основная гимнастика</w:t>
            </w:r>
            <w:r w:rsidRPr="00ED0AA6">
              <w:rPr>
                <w:rFonts w:ascii="Plainot" w:hAnsi="Plainot" w:cs="Times New Roman"/>
                <w:sz w:val="28"/>
                <w:szCs w:val="24"/>
              </w:rPr>
              <w:t xml:space="preserve"> (основные движения, общеразвивающие упражнения, ритмическая гимнастика и строевые упражнения).</w:t>
            </w:r>
          </w:p>
          <w:p w14:paraId="23AF4780" w14:textId="77777777" w:rsidR="001F4CE9" w:rsidRPr="00ED0AA6" w:rsidRDefault="001F4CE9" w:rsidP="0005485C">
            <w:pPr>
              <w:jc w:val="both"/>
              <w:rPr>
                <w:rFonts w:ascii="Plainot" w:hAnsi="Plainot" w:cs="Times New Roman"/>
                <w:i/>
                <w:sz w:val="28"/>
                <w:szCs w:val="24"/>
              </w:rPr>
            </w:pPr>
            <w:r w:rsidRPr="00ED0AA6">
              <w:rPr>
                <w:rFonts w:ascii="Plainot" w:hAnsi="Plainot" w:cs="Times New Roman"/>
                <w:i/>
                <w:sz w:val="28"/>
                <w:szCs w:val="24"/>
              </w:rPr>
              <w:t>Основные движения:</w:t>
            </w:r>
          </w:p>
          <w:p w14:paraId="1656B96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1813EF0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ползание, лазанье: ползание на четвереньках по гимнастической скамейке вперед и назад; на животе и на </w:t>
            </w:r>
            <w:r w:rsidRPr="00ED0AA6">
              <w:rPr>
                <w:rFonts w:ascii="Plainot" w:hAnsi="Plainot" w:cs="Times New Roman"/>
                <w:sz w:val="28"/>
                <w:szCs w:val="24"/>
              </w:rPr>
              <w:lastRenderedPageBreak/>
              <w:t>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4FC5990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6A8BEE24"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53BC40E"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30DD12E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2C2BA64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w:t>
            </w:r>
            <w:r w:rsidRPr="00ED0AA6">
              <w:rPr>
                <w:rFonts w:ascii="Plainot" w:hAnsi="Plainot" w:cs="Times New Roman"/>
                <w:sz w:val="28"/>
                <w:szCs w:val="24"/>
              </w:rPr>
              <w:lastRenderedPageBreak/>
              <w:t>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2197A52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14:paraId="51A78017" w14:textId="77777777" w:rsidR="001F4CE9" w:rsidRPr="00ED0AA6" w:rsidRDefault="001F4CE9" w:rsidP="0005485C">
            <w:pPr>
              <w:jc w:val="both"/>
              <w:rPr>
                <w:rFonts w:ascii="Plainot" w:hAnsi="Plainot" w:cs="Times New Roman"/>
                <w:i/>
                <w:sz w:val="28"/>
                <w:szCs w:val="24"/>
              </w:rPr>
            </w:pPr>
            <w:r w:rsidRPr="00ED0AA6">
              <w:rPr>
                <w:rFonts w:ascii="Plainot" w:hAnsi="Plainot" w:cs="Times New Roman"/>
                <w:i/>
                <w:sz w:val="28"/>
                <w:szCs w:val="24"/>
              </w:rPr>
              <w:t>Общеразвивающие упражнения:</w:t>
            </w:r>
          </w:p>
          <w:p w14:paraId="21E9D1A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221D426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5788FC2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lastRenderedPageBreak/>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3D3E2761"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14798B75" w14:textId="77777777" w:rsidR="001F4CE9" w:rsidRPr="00ED0AA6" w:rsidRDefault="001F4CE9" w:rsidP="0005485C">
            <w:pPr>
              <w:jc w:val="both"/>
              <w:rPr>
                <w:rFonts w:ascii="Plainot" w:hAnsi="Plainot" w:cs="Times New Roman"/>
                <w:i/>
                <w:sz w:val="28"/>
                <w:szCs w:val="24"/>
              </w:rPr>
            </w:pPr>
            <w:r w:rsidRPr="00ED0AA6">
              <w:rPr>
                <w:rFonts w:ascii="Plainot" w:hAnsi="Plainot" w:cs="Times New Roman"/>
                <w:i/>
                <w:sz w:val="28"/>
                <w:szCs w:val="24"/>
              </w:rPr>
              <w:t>Ритмическая гимнастика:</w:t>
            </w:r>
          </w:p>
          <w:p w14:paraId="15E7CB7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музыкально-ритмические упражнения и комплексы </w:t>
            </w:r>
            <w:r w:rsidRPr="00ED0AA6">
              <w:rPr>
                <w:rFonts w:ascii="Plainot" w:hAnsi="Plainot" w:cs="Times New Roman"/>
                <w:sz w:val="28"/>
                <w:szCs w:val="24"/>
              </w:rPr>
              <w:lastRenderedPageBreak/>
              <w:t>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78756467" w14:textId="77777777" w:rsidR="001F4CE9" w:rsidRPr="00ED0AA6" w:rsidRDefault="001F4CE9" w:rsidP="0005485C">
            <w:pPr>
              <w:jc w:val="both"/>
              <w:rPr>
                <w:rFonts w:ascii="Plainot" w:hAnsi="Plainot" w:cs="Times New Roman"/>
                <w:i/>
                <w:sz w:val="28"/>
                <w:szCs w:val="24"/>
              </w:rPr>
            </w:pPr>
            <w:r w:rsidRPr="00ED0AA6">
              <w:rPr>
                <w:rFonts w:ascii="Plainot" w:hAnsi="Plainot" w:cs="Times New Roman"/>
                <w:i/>
                <w:sz w:val="28"/>
                <w:szCs w:val="24"/>
              </w:rPr>
              <w:t>Строевые упражнения:</w:t>
            </w:r>
          </w:p>
          <w:p w14:paraId="4A99AAE5"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043DE731"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highlight w:val="lightGray"/>
              </w:rPr>
              <w:t>2) Подвижные игры</w:t>
            </w:r>
            <w:r w:rsidRPr="00ED0AA6">
              <w:rPr>
                <w:rFonts w:ascii="Plainot" w:hAnsi="Plainot" w:cs="Times New Roman"/>
                <w:sz w:val="28"/>
                <w:szCs w:val="24"/>
              </w:rPr>
              <w:t xml:space="preserve">: педагог продолжает знакомить детей подвижным играм, поощряет использование детьми в </w:t>
            </w:r>
            <w:r w:rsidRPr="00ED0AA6">
              <w:rPr>
                <w:rFonts w:ascii="Plainot" w:hAnsi="Plainot" w:cs="Times New Roman"/>
                <w:sz w:val="28"/>
                <w:szCs w:val="24"/>
              </w:rPr>
              <w:lastRenderedPageBreak/>
              <w:t>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55DAE7AA"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14:paraId="49F64CAF"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highlight w:val="lightGray"/>
              </w:rPr>
              <w:t>3)</w:t>
            </w:r>
            <w:r w:rsidRPr="00ED0AA6">
              <w:rPr>
                <w:rFonts w:ascii="Plainot" w:hAnsi="Plainot" w:cs="Times New Roman"/>
                <w:sz w:val="28"/>
                <w:szCs w:val="24"/>
                <w:highlight w:val="lightGray"/>
              </w:rPr>
              <w:tab/>
              <w:t>Спортивные игры</w:t>
            </w:r>
            <w:r w:rsidRPr="00ED0AA6">
              <w:rPr>
                <w:rFonts w:ascii="Plainot" w:hAnsi="Plainot" w:cs="Times New Roman"/>
                <w:sz w:val="28"/>
                <w:szCs w:val="24"/>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08E8ACF2"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w:t>
            </w:r>
            <w:r w:rsidRPr="00ED0AA6">
              <w:rPr>
                <w:rFonts w:ascii="Plainot" w:hAnsi="Plainot" w:cs="Times New Roman"/>
                <w:sz w:val="28"/>
                <w:szCs w:val="24"/>
              </w:rPr>
              <w:lastRenderedPageBreak/>
              <w:t>количестве бросков бит.</w:t>
            </w:r>
          </w:p>
          <w:p w14:paraId="613F6B72"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5909E2B5"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6B4B21FA"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3C636710"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Бадминтон: перебрасывание волана ракеткой на сторону партнера без сетки, через сетку, правильно удерживая </w:t>
            </w:r>
            <w:r w:rsidRPr="00ED0AA6">
              <w:rPr>
                <w:rFonts w:ascii="Plainot" w:hAnsi="Plainot" w:cs="Times New Roman"/>
                <w:sz w:val="28"/>
                <w:szCs w:val="24"/>
              </w:rPr>
              <w:lastRenderedPageBreak/>
              <w:t>ракетку.</w:t>
            </w:r>
          </w:p>
          <w:p w14:paraId="4C759260"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557D443E"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highlight w:val="lightGray"/>
              </w:rPr>
              <w:t>4)</w:t>
            </w:r>
            <w:r w:rsidRPr="00ED0AA6">
              <w:rPr>
                <w:rFonts w:ascii="Plainot" w:hAnsi="Plainot" w:cs="Times New Roman"/>
                <w:sz w:val="28"/>
                <w:szCs w:val="24"/>
                <w:highlight w:val="lightGray"/>
              </w:rPr>
              <w:tab/>
              <w:t>Спортивные упражнения</w:t>
            </w:r>
            <w:r w:rsidRPr="00ED0AA6">
              <w:rPr>
                <w:rFonts w:ascii="Plainot" w:hAnsi="Plainot" w:cs="Times New Roman"/>
                <w:sz w:val="28"/>
                <w:szCs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1AFD06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Катание на санках: игровые задания и соревнования в катании на санях на скорость.</w:t>
            </w:r>
          </w:p>
          <w:p w14:paraId="10DB872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50DD3E7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52B2E7EC"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 Катание на двухколесном велосипеде, самокате: по </w:t>
            </w:r>
            <w:r w:rsidRPr="00ED0AA6">
              <w:rPr>
                <w:rFonts w:ascii="Plainot" w:hAnsi="Plainot" w:cs="Times New Roman"/>
                <w:sz w:val="28"/>
                <w:szCs w:val="24"/>
              </w:rPr>
              <w:lastRenderedPageBreak/>
              <w:t>прямой, по кругу, змейкой, объезжая препятствие, на скорость.</w:t>
            </w:r>
          </w:p>
          <w:p w14:paraId="3478308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01E9DB0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highlight w:val="lightGray"/>
              </w:rPr>
              <w:t>5)</w:t>
            </w:r>
            <w:r w:rsidRPr="00ED0AA6">
              <w:rPr>
                <w:rFonts w:ascii="Plainot" w:hAnsi="Plainot" w:cs="Times New Roman"/>
                <w:sz w:val="28"/>
                <w:szCs w:val="24"/>
                <w:highlight w:val="lightGray"/>
              </w:rPr>
              <w:tab/>
              <w:t>Формирование основ здорового образа жизни</w:t>
            </w:r>
            <w:r w:rsidRPr="00ED0AA6">
              <w:rPr>
                <w:rFonts w:ascii="Plainot" w:hAnsi="Plainot" w:cs="Times New Roman"/>
                <w:sz w:val="28"/>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w:t>
            </w:r>
            <w:r w:rsidRPr="00ED0AA6">
              <w:rPr>
                <w:rFonts w:ascii="Plainot" w:hAnsi="Plainot" w:cs="Times New Roman"/>
                <w:sz w:val="28"/>
                <w:szCs w:val="24"/>
              </w:rPr>
              <w:lastRenderedPageBreak/>
              <w:t>особенностями здоровья, поддерживает стремление детей заботиться о своем здоровье и самочувствии других людей.</w:t>
            </w:r>
          </w:p>
          <w:p w14:paraId="038428F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highlight w:val="lightGray"/>
              </w:rPr>
              <w:t>6)</w:t>
            </w:r>
            <w:r w:rsidRPr="00ED0AA6">
              <w:rPr>
                <w:rFonts w:ascii="Plainot" w:hAnsi="Plainot" w:cs="Times New Roman"/>
                <w:sz w:val="28"/>
                <w:szCs w:val="24"/>
                <w:highlight w:val="lightGray"/>
              </w:rPr>
              <w:tab/>
              <w:t>Активный отдых.</w:t>
            </w:r>
          </w:p>
          <w:p w14:paraId="00240631"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Физкультурные праздники и досуги</w:t>
            </w:r>
            <w:r w:rsidRPr="00ED0AA6">
              <w:rPr>
                <w:rFonts w:ascii="Plainot" w:hAnsi="Plainot" w:cs="Times New Roman"/>
                <w:sz w:val="28"/>
                <w:szCs w:val="24"/>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010E3F5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1AA0A402"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1FC0B2E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Дни здоровья</w:t>
            </w:r>
            <w:r w:rsidRPr="00ED0AA6">
              <w:rPr>
                <w:rFonts w:ascii="Plainot" w:hAnsi="Plainot" w:cs="Times New Roman"/>
                <w:sz w:val="28"/>
                <w:szCs w:val="24"/>
              </w:rPr>
              <w:t xml:space="preserve">: проводятся 1 раз в квартал. В этот день педагог организует оздоровительные мероприятия, в том </w:t>
            </w:r>
            <w:r w:rsidRPr="00ED0AA6">
              <w:rPr>
                <w:rFonts w:ascii="Plainot" w:hAnsi="Plainot" w:cs="Times New Roman"/>
                <w:sz w:val="28"/>
                <w:szCs w:val="24"/>
              </w:rPr>
              <w:lastRenderedPageBreak/>
              <w:t>числе физкультурные досуги, и туристские прогулки.</w:t>
            </w:r>
          </w:p>
          <w:p w14:paraId="3E9C1116"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i/>
                <w:sz w:val="28"/>
                <w:szCs w:val="24"/>
              </w:rPr>
              <w:t xml:space="preserve">• Туристские прогулки и экскурсии </w:t>
            </w:r>
            <w:r w:rsidRPr="00ED0AA6">
              <w:rPr>
                <w:rFonts w:ascii="Plainot" w:hAnsi="Plainot" w:cs="Times New Roman"/>
                <w:sz w:val="28"/>
                <w:szCs w:val="24"/>
              </w:rPr>
              <w:t>организуются при наличии возможностей дополнительного сопровождения и организации санитарных стоянок.</w:t>
            </w:r>
          </w:p>
          <w:p w14:paraId="04484DED"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64E23F7B"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w:t>
            </w:r>
            <w:r w:rsidRPr="00ED0AA6">
              <w:rPr>
                <w:rFonts w:ascii="Plainot" w:hAnsi="Plainot" w:cs="Times New Roman"/>
                <w:sz w:val="28"/>
                <w:szCs w:val="24"/>
              </w:rPr>
              <w:lastRenderedPageBreak/>
              <w:t>правила гигиены и безопасного поведения во время туристской прогулки.</w:t>
            </w:r>
          </w:p>
        </w:tc>
      </w:tr>
      <w:tr w:rsidR="001F4CE9" w:rsidRPr="00ED0AA6" w14:paraId="4CE586D6" w14:textId="77777777" w:rsidTr="0005485C">
        <w:trPr>
          <w:trHeight w:val="300"/>
        </w:trPr>
        <w:tc>
          <w:tcPr>
            <w:tcW w:w="2207" w:type="dxa"/>
            <w:vMerge/>
            <w:tcBorders>
              <w:bottom w:val="single" w:sz="4" w:space="0" w:color="auto"/>
            </w:tcBorders>
            <w:shd w:val="clear" w:color="auto" w:fill="C4BC96" w:themeFill="background2" w:themeFillShade="BF"/>
          </w:tcPr>
          <w:p w14:paraId="5EB28788" w14:textId="77777777" w:rsidR="001F4CE9" w:rsidRPr="00ED0AA6" w:rsidRDefault="001F4CE9" w:rsidP="0005485C">
            <w:pPr>
              <w:jc w:val="both"/>
              <w:rPr>
                <w:rFonts w:ascii="Plainot" w:hAnsi="Plainot" w:cs="Times New Roman"/>
                <w:b/>
                <w:bCs/>
                <w:sz w:val="28"/>
                <w:szCs w:val="24"/>
              </w:rPr>
            </w:pPr>
          </w:p>
        </w:tc>
        <w:tc>
          <w:tcPr>
            <w:tcW w:w="13210" w:type="dxa"/>
            <w:gridSpan w:val="3"/>
            <w:tcBorders>
              <w:top w:val="dashSmallGap" w:sz="4" w:space="0" w:color="auto"/>
            </w:tcBorders>
            <w:shd w:val="clear" w:color="auto" w:fill="EEECE1" w:themeFill="background2"/>
          </w:tcPr>
          <w:p w14:paraId="02065ED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ED0AA6">
              <w:rPr>
                <w:rFonts w:ascii="Plainot" w:hAnsi="Plainot" w:cs="Times New Roman"/>
                <w:b/>
                <w:sz w:val="28"/>
                <w:szCs w:val="24"/>
              </w:rPr>
              <w:t>«Жизнь», «Здоровье»</w:t>
            </w:r>
            <w:r w:rsidRPr="00ED0AA6">
              <w:rPr>
                <w:rFonts w:ascii="Plainot" w:hAnsi="Plainot" w:cs="Times New Roman"/>
                <w:sz w:val="28"/>
                <w:szCs w:val="24"/>
              </w:rPr>
              <w:t>, что предполагает:</w:t>
            </w:r>
          </w:p>
          <w:p w14:paraId="49708624"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CD6E37A"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14:paraId="5AE1AC57"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E9D6A89"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воспитание</w:t>
            </w:r>
            <w:r w:rsidRPr="00ED0AA6">
              <w:rPr>
                <w:rFonts w:ascii="Plainot" w:hAnsi="Plainot" w:cs="Times New Roman"/>
                <w:sz w:val="28"/>
                <w:szCs w:val="24"/>
              </w:rPr>
              <w:tab/>
              <w:t>активности,</w:t>
            </w:r>
            <w:r w:rsidRPr="00ED0AA6">
              <w:rPr>
                <w:rFonts w:ascii="Plainot" w:hAnsi="Plainot" w:cs="Times New Roman"/>
                <w:sz w:val="28"/>
                <w:szCs w:val="24"/>
              </w:rPr>
              <w:tab/>
              <w:t>самостоятельности,</w:t>
            </w:r>
            <w:r w:rsidRPr="00ED0AA6">
              <w:rPr>
                <w:rFonts w:ascii="Plainot" w:hAnsi="Plainot" w:cs="Times New Roman"/>
                <w:sz w:val="28"/>
                <w:szCs w:val="24"/>
              </w:rPr>
              <w:tab/>
              <w:t>самоуважения, коммуникабельности, уверенности и других личностных качеств;</w:t>
            </w:r>
          </w:p>
          <w:p w14:paraId="180CD6F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приобщение детей к ценностям, нормам и знаниям физической культуры в целях их физического развития и саморазвития;</w:t>
            </w:r>
          </w:p>
          <w:p w14:paraId="3F9EDF33" w14:textId="77777777" w:rsidR="001F4CE9" w:rsidRPr="00ED0AA6" w:rsidRDefault="001F4CE9" w:rsidP="0005485C">
            <w:pPr>
              <w:jc w:val="both"/>
              <w:rPr>
                <w:rFonts w:ascii="Plainot" w:hAnsi="Plainot" w:cs="Times New Roman"/>
                <w:sz w:val="28"/>
                <w:szCs w:val="24"/>
              </w:rPr>
            </w:pPr>
            <w:r w:rsidRPr="00ED0AA6">
              <w:rPr>
                <w:rFonts w:ascii="Plainot" w:hAnsi="Plainot" w:cs="Times New Roman"/>
                <w:sz w:val="28"/>
                <w:szCs w:val="24"/>
              </w:rPr>
              <w:t>• формирование у ребёнка основных гигиенических навыков, представлений о здоровом образе жизни.</w:t>
            </w:r>
          </w:p>
        </w:tc>
      </w:tr>
    </w:tbl>
    <w:p w14:paraId="1C729B62" w14:textId="77777777" w:rsidR="00965623" w:rsidRPr="00ED0AA6" w:rsidRDefault="00965623" w:rsidP="00731904">
      <w:pPr>
        <w:spacing w:after="0" w:line="240" w:lineRule="auto"/>
        <w:rPr>
          <w:rFonts w:ascii="Plainot" w:hAnsi="Plainot" w:cs="Times New Roman"/>
          <w:b/>
          <w:color w:val="FF0000"/>
          <w:sz w:val="28"/>
          <w:szCs w:val="24"/>
        </w:rPr>
        <w:sectPr w:rsidR="00965623" w:rsidRPr="00ED0AA6" w:rsidSect="00731904">
          <w:pgSz w:w="16838" w:h="11906" w:orient="landscape"/>
          <w:pgMar w:top="851" w:right="1134" w:bottom="851" w:left="1134" w:header="709" w:footer="709" w:gutter="0"/>
          <w:cols w:space="708"/>
          <w:docGrid w:linePitch="360"/>
        </w:sectPr>
      </w:pPr>
    </w:p>
    <w:p w14:paraId="73BFB7B2" w14:textId="77777777" w:rsidR="00731904" w:rsidRPr="00ED0AA6" w:rsidRDefault="00731904" w:rsidP="00731904">
      <w:pPr>
        <w:pStyle w:val="1"/>
        <w:spacing w:before="0"/>
        <w:ind w:hanging="11"/>
        <w:jc w:val="center"/>
        <w:rPr>
          <w:rFonts w:ascii="Plainot" w:hAnsi="Plainot" w:cs="Times New Roman"/>
          <w:color w:val="auto"/>
          <w:szCs w:val="24"/>
        </w:rPr>
      </w:pPr>
      <w:bookmarkStart w:id="9" w:name="_Toc146927474"/>
      <w:r w:rsidRPr="00ED0AA6">
        <w:rPr>
          <w:rFonts w:ascii="Plainot" w:hAnsi="Plainot" w:cs="Times New Roman"/>
          <w:color w:val="auto"/>
          <w:szCs w:val="24"/>
        </w:rPr>
        <w:lastRenderedPageBreak/>
        <w:t>2.2. Содержание образовательной деятельности в части, формируемой участниками образовательных отношений</w:t>
      </w:r>
      <w:bookmarkEnd w:id="9"/>
    </w:p>
    <w:p w14:paraId="1CF7113E" w14:textId="77777777" w:rsidR="00ED0AA6" w:rsidRPr="00ED0AA6" w:rsidRDefault="00ED0AA6" w:rsidP="00ED0AA6">
      <w:pPr>
        <w:pStyle w:val="a5"/>
        <w:numPr>
          <w:ilvl w:val="0"/>
          <w:numId w:val="13"/>
        </w:numPr>
        <w:spacing w:after="0"/>
        <w:jc w:val="both"/>
        <w:rPr>
          <w:rFonts w:ascii="Plainot" w:hAnsi="Plainot" w:cs="Times New Roman"/>
          <w:b/>
          <w:iCs/>
          <w:sz w:val="28"/>
          <w:szCs w:val="24"/>
        </w:rPr>
      </w:pPr>
      <w:r w:rsidRPr="00ED0AA6">
        <w:rPr>
          <w:rFonts w:ascii="Plainot" w:hAnsi="Plainot" w:cs="Times New Roman"/>
          <w:b/>
          <w:iCs/>
          <w:sz w:val="28"/>
          <w:szCs w:val="24"/>
          <w:highlight w:val="lightGray"/>
        </w:rPr>
        <w:t xml:space="preserve">Парциальная программа </w:t>
      </w:r>
      <w:r w:rsidRPr="00ED0AA6">
        <w:rPr>
          <w:rFonts w:ascii="Plainot" w:hAnsi="Plainot" w:cs="Times New Roman"/>
          <w:b/>
          <w:iCs/>
          <w:sz w:val="28"/>
          <w:szCs w:val="24"/>
        </w:rPr>
        <w:t>по физическому развитию детей 3-7 лет «Малыши-крепыши», авторы О.В. Бережнова, В.В. Бойко</w:t>
      </w:r>
    </w:p>
    <w:p w14:paraId="4D5D2873"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 xml:space="preserve">Цель: </w:t>
      </w:r>
      <w:r w:rsidRPr="00ED0AA6">
        <w:rPr>
          <w:rFonts w:ascii="Plainot" w:hAnsi="Plainot" w:cs="Times New Roman"/>
          <w:color w:val="000000"/>
          <w:sz w:val="28"/>
          <w:szCs w:val="24"/>
        </w:rPr>
        <w:t>Охрана и укрепление здоровья ребенка, формирование привычки к ЗОЖ, развитие его физических качеств и совершенствование двигательных навыков на основе индивидуально-дифференцированного подхода.</w:t>
      </w:r>
    </w:p>
    <w:p w14:paraId="09E5B513" w14:textId="77777777" w:rsidR="00ED0AA6" w:rsidRPr="00ED0AA6" w:rsidRDefault="00ED0AA6" w:rsidP="00ED0AA6">
      <w:pPr>
        <w:spacing w:after="0"/>
        <w:jc w:val="both"/>
        <w:rPr>
          <w:rFonts w:ascii="Plainot" w:hAnsi="Plainot" w:cs="Times New Roman"/>
          <w:iCs/>
          <w:sz w:val="28"/>
          <w:szCs w:val="24"/>
        </w:rPr>
      </w:pPr>
    </w:p>
    <w:p w14:paraId="4C603F97" w14:textId="77777777" w:rsidR="00ED0AA6" w:rsidRPr="00ED0AA6" w:rsidRDefault="00ED0AA6" w:rsidP="00ED0AA6">
      <w:pPr>
        <w:spacing w:after="0"/>
        <w:jc w:val="both"/>
        <w:rPr>
          <w:rFonts w:ascii="Plainot" w:hAnsi="Plainot" w:cs="Times New Roman"/>
          <w:sz w:val="28"/>
          <w:szCs w:val="24"/>
        </w:rPr>
      </w:pPr>
      <w:r w:rsidRPr="00ED0AA6">
        <w:rPr>
          <w:rFonts w:ascii="Plainot" w:hAnsi="Plainot" w:cs="Times New Roman"/>
          <w:iCs/>
          <w:sz w:val="28"/>
          <w:szCs w:val="24"/>
        </w:rPr>
        <w:t>Задачи:</w:t>
      </w:r>
      <w:r w:rsidRPr="00ED0AA6">
        <w:rPr>
          <w:rFonts w:ascii="Plainot" w:hAnsi="Plainot" w:cs="Times New Roman"/>
          <w:sz w:val="28"/>
          <w:szCs w:val="24"/>
        </w:rPr>
        <w:t xml:space="preserve"> </w:t>
      </w:r>
    </w:p>
    <w:p w14:paraId="23746BB5" w14:textId="77777777" w:rsidR="00ED0AA6" w:rsidRPr="00ED0AA6" w:rsidRDefault="00ED0AA6" w:rsidP="00ED0AA6">
      <w:pPr>
        <w:pStyle w:val="a5"/>
        <w:numPr>
          <w:ilvl w:val="1"/>
          <w:numId w:val="12"/>
        </w:numPr>
        <w:spacing w:after="0" w:line="240" w:lineRule="auto"/>
        <w:ind w:left="0" w:firstLine="0"/>
        <w:jc w:val="both"/>
        <w:rPr>
          <w:rFonts w:ascii="Plainot" w:hAnsi="Plainot" w:cs="Times New Roman"/>
          <w:color w:val="000000"/>
          <w:sz w:val="28"/>
          <w:szCs w:val="24"/>
        </w:rPr>
      </w:pPr>
      <w:r w:rsidRPr="00ED0AA6">
        <w:rPr>
          <w:rFonts w:ascii="Plainot" w:hAnsi="Plainot" w:cs="Times New Roman"/>
          <w:color w:val="000000"/>
          <w:sz w:val="28"/>
          <w:szCs w:val="24"/>
        </w:rPr>
        <w:t>Охрана и укрепление здоровья детей, обеспечение их физической и психологической безопасности, эмоционального благополучия.</w:t>
      </w:r>
    </w:p>
    <w:p w14:paraId="4454CF27" w14:textId="77777777" w:rsidR="00ED0AA6" w:rsidRPr="00ED0AA6" w:rsidRDefault="00ED0AA6" w:rsidP="00ED0AA6">
      <w:pPr>
        <w:pStyle w:val="a5"/>
        <w:numPr>
          <w:ilvl w:val="1"/>
          <w:numId w:val="12"/>
        </w:numPr>
        <w:spacing w:after="0" w:line="240" w:lineRule="auto"/>
        <w:ind w:left="0" w:firstLine="0"/>
        <w:jc w:val="both"/>
        <w:rPr>
          <w:rFonts w:ascii="Plainot" w:hAnsi="Plainot" w:cs="Times New Roman"/>
          <w:color w:val="000000"/>
          <w:sz w:val="28"/>
          <w:szCs w:val="24"/>
        </w:rPr>
      </w:pPr>
      <w:r w:rsidRPr="00ED0AA6">
        <w:rPr>
          <w:rFonts w:ascii="Plainot" w:hAnsi="Plainot" w:cs="Times New Roman"/>
          <w:color w:val="000000"/>
          <w:sz w:val="28"/>
          <w:szCs w:val="24"/>
        </w:rPr>
        <w:t>Формирование общей культуры личности детей, в том числе ценностей ЗОЖ (гигиенических навыков, приемов закаливания и др.).</w:t>
      </w:r>
    </w:p>
    <w:p w14:paraId="049BE131" w14:textId="77777777" w:rsidR="00ED0AA6" w:rsidRPr="00ED0AA6" w:rsidRDefault="00ED0AA6" w:rsidP="00ED0AA6">
      <w:pPr>
        <w:pStyle w:val="a5"/>
        <w:numPr>
          <w:ilvl w:val="1"/>
          <w:numId w:val="12"/>
        </w:numPr>
        <w:spacing w:after="0" w:line="240" w:lineRule="auto"/>
        <w:ind w:left="0" w:firstLine="0"/>
        <w:jc w:val="both"/>
        <w:rPr>
          <w:rFonts w:ascii="Plainot" w:hAnsi="Plainot" w:cs="Times New Roman"/>
          <w:color w:val="000000"/>
          <w:sz w:val="28"/>
          <w:szCs w:val="24"/>
        </w:rPr>
      </w:pPr>
      <w:r w:rsidRPr="00ED0AA6">
        <w:rPr>
          <w:rFonts w:ascii="Plainot" w:hAnsi="Plainot" w:cs="Times New Roman"/>
          <w:color w:val="000000"/>
          <w:sz w:val="28"/>
          <w:szCs w:val="24"/>
        </w:rPr>
        <w:t>Развитие основных физических качеств ребенка (скорости, гибкости, силы, выносливости, ловкости) и умения рационально их использовать в повседневной жизни.</w:t>
      </w:r>
    </w:p>
    <w:p w14:paraId="6B1AB5FE" w14:textId="77777777" w:rsidR="00ED0AA6" w:rsidRPr="00ED0AA6" w:rsidRDefault="00ED0AA6" w:rsidP="00ED0AA6">
      <w:pPr>
        <w:pStyle w:val="a5"/>
        <w:numPr>
          <w:ilvl w:val="1"/>
          <w:numId w:val="12"/>
        </w:numPr>
        <w:spacing w:after="0" w:line="240" w:lineRule="auto"/>
        <w:ind w:left="0" w:firstLine="0"/>
        <w:jc w:val="both"/>
        <w:rPr>
          <w:rFonts w:ascii="Plainot" w:hAnsi="Plainot" w:cs="Times New Roman"/>
          <w:color w:val="000000"/>
          <w:sz w:val="28"/>
          <w:szCs w:val="24"/>
        </w:rPr>
      </w:pPr>
      <w:r w:rsidRPr="00ED0AA6">
        <w:rPr>
          <w:rFonts w:ascii="Plainot" w:hAnsi="Plainot" w:cs="Times New Roman"/>
          <w:color w:val="000000"/>
          <w:sz w:val="28"/>
          <w:szCs w:val="24"/>
        </w:rPr>
        <w:t>Развитие инициативности, самостоятельности и ответственности ребенка.</w:t>
      </w:r>
    </w:p>
    <w:p w14:paraId="7AC4BD04" w14:textId="77777777" w:rsidR="00ED0AA6" w:rsidRPr="00ED0AA6" w:rsidRDefault="00ED0AA6" w:rsidP="00ED0AA6">
      <w:pPr>
        <w:pStyle w:val="a5"/>
        <w:numPr>
          <w:ilvl w:val="1"/>
          <w:numId w:val="12"/>
        </w:numPr>
        <w:spacing w:after="0" w:line="240" w:lineRule="auto"/>
        <w:ind w:left="0" w:firstLine="0"/>
        <w:jc w:val="both"/>
        <w:rPr>
          <w:rFonts w:ascii="Plainot" w:hAnsi="Plainot" w:cs="Times New Roman"/>
          <w:color w:val="000000"/>
          <w:sz w:val="28"/>
          <w:szCs w:val="24"/>
        </w:rPr>
      </w:pPr>
      <w:r w:rsidRPr="00ED0AA6">
        <w:rPr>
          <w:rFonts w:ascii="Plainot" w:hAnsi="Plainot" w:cs="Times New Roman"/>
          <w:color w:val="000000"/>
          <w:sz w:val="28"/>
          <w:szCs w:val="24"/>
        </w:rPr>
        <w:t>Воспитание воли, смелости,</w:t>
      </w:r>
      <w:r w:rsidRPr="00ED0AA6">
        <w:rPr>
          <w:rStyle w:val="10"/>
          <w:rFonts w:ascii="Plainot" w:eastAsia="Calibri" w:hAnsi="Plainot"/>
          <w:szCs w:val="24"/>
        </w:rPr>
        <w:t xml:space="preserve"> </w:t>
      </w:r>
      <w:r w:rsidRPr="00ED0AA6">
        <w:rPr>
          <w:rFonts w:ascii="Plainot" w:hAnsi="Plainot" w:cs="Times New Roman"/>
          <w:color w:val="000000"/>
          <w:sz w:val="28"/>
          <w:szCs w:val="24"/>
        </w:rPr>
        <w:t>настойчивости и дисциплинированности.</w:t>
      </w:r>
    </w:p>
    <w:p w14:paraId="68944A72" w14:textId="77777777" w:rsidR="00ED0AA6" w:rsidRPr="00ED0AA6" w:rsidRDefault="00ED0AA6" w:rsidP="00ED0AA6">
      <w:pPr>
        <w:pStyle w:val="a5"/>
        <w:numPr>
          <w:ilvl w:val="1"/>
          <w:numId w:val="12"/>
        </w:numPr>
        <w:spacing w:after="0" w:line="240" w:lineRule="auto"/>
        <w:ind w:left="0" w:firstLine="0"/>
        <w:jc w:val="both"/>
        <w:rPr>
          <w:rFonts w:ascii="Plainot" w:hAnsi="Plainot" w:cs="Times New Roman"/>
          <w:color w:val="000000"/>
          <w:sz w:val="28"/>
          <w:szCs w:val="24"/>
        </w:rPr>
      </w:pPr>
      <w:r w:rsidRPr="00ED0AA6">
        <w:rPr>
          <w:rFonts w:ascii="Plainot" w:hAnsi="Plainot" w:cs="Times New Roman"/>
          <w:color w:val="000000"/>
          <w:sz w:val="28"/>
          <w:szCs w:val="24"/>
        </w:rPr>
        <w:t>Формирование предпосылок учебной деятельности.</w:t>
      </w:r>
    </w:p>
    <w:p w14:paraId="1BF8EB55" w14:textId="77777777" w:rsidR="00ED0AA6" w:rsidRPr="00ED0AA6" w:rsidRDefault="00ED0AA6" w:rsidP="00ED0AA6">
      <w:pPr>
        <w:spacing w:after="0"/>
        <w:jc w:val="both"/>
        <w:rPr>
          <w:rFonts w:ascii="Plainot" w:hAnsi="Plainot" w:cs="Times New Roman"/>
          <w:iCs/>
          <w:sz w:val="28"/>
          <w:szCs w:val="24"/>
        </w:rPr>
      </w:pPr>
    </w:p>
    <w:p w14:paraId="3768CF48"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Планируемые результаты:</w:t>
      </w:r>
    </w:p>
    <w:p w14:paraId="4AE4C7DC" w14:textId="77777777" w:rsidR="00ED0AA6" w:rsidRPr="00ED0AA6" w:rsidRDefault="00ED0AA6" w:rsidP="00ED0AA6">
      <w:pPr>
        <w:spacing w:after="0" w:line="240" w:lineRule="auto"/>
        <w:jc w:val="both"/>
        <w:rPr>
          <w:rFonts w:ascii="Plainot" w:hAnsi="Plainot" w:cs="Times New Roman"/>
          <w:sz w:val="28"/>
          <w:szCs w:val="24"/>
        </w:rPr>
      </w:pPr>
      <w:r w:rsidRPr="00ED0AA6">
        <w:rPr>
          <w:rFonts w:ascii="Plainot" w:hAnsi="Plainot" w:cs="Times New Roman"/>
          <w:sz w:val="28"/>
          <w:szCs w:val="24"/>
        </w:rPr>
        <w:t>- Ребенок имеет представление о ценности здоровья; сформировано желание вести ЗОЖ.</w:t>
      </w:r>
    </w:p>
    <w:p w14:paraId="45D4206F" w14:textId="77777777" w:rsidR="00ED0AA6" w:rsidRPr="00ED0AA6" w:rsidRDefault="00ED0AA6" w:rsidP="00ED0AA6">
      <w:pPr>
        <w:spacing w:after="0" w:line="240" w:lineRule="auto"/>
        <w:jc w:val="both"/>
        <w:rPr>
          <w:rFonts w:ascii="Plainot" w:hAnsi="Plainot" w:cs="Times New Roman"/>
          <w:sz w:val="28"/>
          <w:szCs w:val="24"/>
        </w:rPr>
      </w:pPr>
      <w:r w:rsidRPr="00ED0AA6">
        <w:rPr>
          <w:rFonts w:ascii="Plainot" w:hAnsi="Plainot" w:cs="Times New Roman"/>
          <w:sz w:val="28"/>
          <w:szCs w:val="24"/>
        </w:rPr>
        <w:t>- Ребенок имеет представление о том, что утренняя зарядка, игры, физические упражнения вызывают хорошее настроение; с помощью сна восстанавливаются силы.</w:t>
      </w:r>
    </w:p>
    <w:p w14:paraId="75ED102C" w14:textId="77777777" w:rsidR="00ED0AA6" w:rsidRPr="00ED0AA6" w:rsidRDefault="00ED0AA6" w:rsidP="00ED0AA6">
      <w:pPr>
        <w:spacing w:after="0" w:line="240" w:lineRule="auto"/>
        <w:jc w:val="both"/>
        <w:rPr>
          <w:rFonts w:ascii="Plainot" w:hAnsi="Plainot" w:cs="Times New Roman"/>
          <w:sz w:val="28"/>
          <w:szCs w:val="24"/>
        </w:rPr>
      </w:pPr>
      <w:r w:rsidRPr="00ED0AA6">
        <w:rPr>
          <w:rFonts w:ascii="Plainot" w:hAnsi="Plainot" w:cs="Times New Roman"/>
          <w:sz w:val="28"/>
          <w:szCs w:val="24"/>
        </w:rPr>
        <w:t>- Ребенок знаком с упражнениями, укрепляющими различные органы и системы организма; имеет представление о необходимости закаливания.</w:t>
      </w:r>
    </w:p>
    <w:p w14:paraId="22925DA0" w14:textId="77777777" w:rsidR="00ED0AA6" w:rsidRPr="00ED0AA6" w:rsidRDefault="00ED0AA6" w:rsidP="00ED0AA6">
      <w:pPr>
        <w:spacing w:after="0" w:line="240" w:lineRule="auto"/>
        <w:jc w:val="both"/>
        <w:rPr>
          <w:rFonts w:ascii="Plainot" w:hAnsi="Plainot" w:cs="Times New Roman"/>
          <w:sz w:val="28"/>
          <w:szCs w:val="24"/>
        </w:rPr>
      </w:pPr>
      <w:r w:rsidRPr="00ED0AA6">
        <w:rPr>
          <w:rFonts w:ascii="Plainot" w:hAnsi="Plainot" w:cs="Times New Roman"/>
          <w:sz w:val="28"/>
          <w:szCs w:val="24"/>
        </w:rPr>
        <w:t>- У ребенка наблюдается повышение выносливости к осуществлению динамической работы за счет упорядочения характера мышечной активности.</w:t>
      </w:r>
    </w:p>
    <w:p w14:paraId="641E7D7E" w14:textId="77777777" w:rsidR="00ED0AA6" w:rsidRPr="00ED0AA6" w:rsidRDefault="00ED0AA6" w:rsidP="00ED0AA6">
      <w:pPr>
        <w:spacing w:after="0" w:line="240" w:lineRule="auto"/>
        <w:jc w:val="both"/>
        <w:rPr>
          <w:rFonts w:ascii="Plainot" w:hAnsi="Plainot" w:cs="Times New Roman"/>
          <w:sz w:val="28"/>
          <w:szCs w:val="24"/>
        </w:rPr>
      </w:pPr>
      <w:r w:rsidRPr="00ED0AA6">
        <w:rPr>
          <w:rFonts w:ascii="Plainot" w:hAnsi="Plainot" w:cs="Times New Roman"/>
          <w:sz w:val="28"/>
          <w:szCs w:val="24"/>
        </w:rPr>
        <w:t>- 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p w14:paraId="00C137B9" w14:textId="77777777" w:rsidR="00ED0AA6" w:rsidRPr="00ED0AA6" w:rsidRDefault="00ED0AA6" w:rsidP="00ED0AA6">
      <w:pPr>
        <w:spacing w:after="0" w:line="240" w:lineRule="auto"/>
        <w:jc w:val="both"/>
        <w:rPr>
          <w:rFonts w:ascii="Plainot" w:hAnsi="Plainot" w:cs="Times New Roman"/>
          <w:sz w:val="28"/>
          <w:szCs w:val="24"/>
        </w:rPr>
      </w:pPr>
      <w:r w:rsidRPr="00ED0AA6">
        <w:rPr>
          <w:rFonts w:ascii="Plainot" w:hAnsi="Plainot" w:cs="Times New Roman"/>
          <w:sz w:val="28"/>
          <w:szCs w:val="24"/>
        </w:rPr>
        <w:t>- Ребенок при соответствующих условиях может быстро достигать высокого результата в точности выполнения сложных движений.</w:t>
      </w:r>
    </w:p>
    <w:p w14:paraId="0F836BBB" w14:textId="77777777" w:rsidR="00ED0AA6" w:rsidRPr="00ED0AA6" w:rsidRDefault="00ED0AA6" w:rsidP="00ED0AA6">
      <w:pPr>
        <w:spacing w:after="0" w:line="240" w:lineRule="auto"/>
        <w:jc w:val="both"/>
        <w:rPr>
          <w:rFonts w:ascii="Plainot" w:hAnsi="Plainot" w:cs="Times New Roman"/>
          <w:sz w:val="28"/>
          <w:szCs w:val="24"/>
        </w:rPr>
      </w:pPr>
      <w:r w:rsidRPr="00ED0AA6">
        <w:rPr>
          <w:rFonts w:ascii="Plainot" w:hAnsi="Plainot" w:cs="Times New Roman"/>
          <w:sz w:val="28"/>
          <w:szCs w:val="24"/>
        </w:rPr>
        <w:t>- Ребенок может создавать условия для двигательной деятельности в образовательной деятельности (</w:t>
      </w:r>
      <w:r w:rsidRPr="00ED0AA6">
        <w:rPr>
          <w:rFonts w:ascii="Plainot" w:hAnsi="Plainot" w:cs="Times New Roman"/>
          <w:iCs/>
          <w:sz w:val="28"/>
          <w:szCs w:val="24"/>
        </w:rPr>
        <w:t>далее — ОД</w:t>
      </w:r>
      <w:r w:rsidRPr="00ED0AA6">
        <w:rPr>
          <w:rFonts w:ascii="Plainot" w:hAnsi="Plainot" w:cs="Times New Roman"/>
          <w:sz w:val="28"/>
          <w:szCs w:val="24"/>
        </w:rPr>
        <w:t>)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w:t>
      </w:r>
      <w:r w:rsidRPr="00ED0AA6">
        <w:rPr>
          <w:rFonts w:ascii="Plainot" w:hAnsi="Plainot" w:cs="Times New Roman"/>
          <w:sz w:val="28"/>
          <w:szCs w:val="24"/>
        </w:rPr>
        <w:br/>
        <w:t xml:space="preserve">дошкольниками. На основе приобретенного опыта и знаний детям становится </w:t>
      </w:r>
      <w:r w:rsidRPr="00ED0AA6">
        <w:rPr>
          <w:rFonts w:ascii="Plainot" w:hAnsi="Plainot" w:cs="Times New Roman"/>
          <w:sz w:val="28"/>
          <w:szCs w:val="24"/>
        </w:rPr>
        <w:lastRenderedPageBreak/>
        <w:t>доступным проведение утренней гимнастики со всей группой детей, творческое включение двигательных действий в сюжетно-ролевые игры.</w:t>
      </w:r>
    </w:p>
    <w:p w14:paraId="3FC8AF44"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sz w:val="28"/>
          <w:szCs w:val="24"/>
        </w:rPr>
        <w:t>- Ребенок умеет выполнять движения в</w:t>
      </w:r>
      <w:r w:rsidRPr="00ED0AA6">
        <w:rPr>
          <w:rFonts w:ascii="Plainot" w:hAnsi="Plainot" w:cs="Times New Roman"/>
          <w:sz w:val="28"/>
          <w:szCs w:val="24"/>
        </w:rPr>
        <w:br/>
        <w:t>соответствии со средствами музыкальной выразительности; дети могут создавать разнообразные вариации движений в зависимости от выбранного образа.</w:t>
      </w:r>
    </w:p>
    <w:p w14:paraId="10F889E0"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 xml:space="preserve">Формы и методы работы с детьми: </w:t>
      </w:r>
    </w:p>
    <w:p w14:paraId="29CE2128"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 занятия по физическому развитию;</w:t>
      </w:r>
    </w:p>
    <w:p w14:paraId="63DAB9A5"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 эмоционально-стимулирующая утренняя</w:t>
      </w:r>
    </w:p>
    <w:p w14:paraId="5910DF08"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гимнастика;</w:t>
      </w:r>
    </w:p>
    <w:p w14:paraId="77492BEA"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 подвижные игры и физические упражнения</w:t>
      </w:r>
    </w:p>
    <w:p w14:paraId="4D26B36E"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на прогулке;</w:t>
      </w:r>
    </w:p>
    <w:p w14:paraId="60BE73E0"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 оздоровительная гимнастика пробуждения</w:t>
      </w:r>
    </w:p>
    <w:p w14:paraId="05704E51"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после дневного сна с включением ОРУ;</w:t>
      </w:r>
    </w:p>
    <w:p w14:paraId="40792928"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 спортивные мероприятия;</w:t>
      </w:r>
    </w:p>
    <w:p w14:paraId="032CB20F"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 оздоровительные проекты</w:t>
      </w:r>
    </w:p>
    <w:p w14:paraId="64B7AAB6"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 самостоятельная двигательная деятельность детей.</w:t>
      </w:r>
    </w:p>
    <w:p w14:paraId="751CE9F9" w14:textId="77777777" w:rsidR="00ED0AA6" w:rsidRPr="00ED0AA6" w:rsidRDefault="00ED0AA6" w:rsidP="00ED0AA6">
      <w:pPr>
        <w:spacing w:after="0"/>
        <w:jc w:val="both"/>
        <w:rPr>
          <w:rFonts w:ascii="Plainot" w:hAnsi="Plainot" w:cs="Times New Roman"/>
          <w:b/>
          <w:iCs/>
          <w:sz w:val="28"/>
          <w:szCs w:val="24"/>
        </w:rPr>
      </w:pPr>
      <w:r w:rsidRPr="00ED0AA6">
        <w:rPr>
          <w:rFonts w:ascii="Plainot" w:hAnsi="Plainot" w:cs="Times New Roman"/>
          <w:iCs/>
          <w:sz w:val="28"/>
          <w:szCs w:val="24"/>
        </w:rPr>
        <w:t xml:space="preserve">2. </w:t>
      </w:r>
      <w:r w:rsidRPr="00ED0AA6">
        <w:rPr>
          <w:rFonts w:ascii="Plainot" w:hAnsi="Plainot" w:cs="Times New Roman"/>
          <w:b/>
          <w:iCs/>
          <w:sz w:val="28"/>
          <w:szCs w:val="24"/>
        </w:rPr>
        <w:t>Региональное содержание:</w:t>
      </w:r>
    </w:p>
    <w:p w14:paraId="7148EED7" w14:textId="77777777" w:rsidR="00ED0AA6" w:rsidRPr="00ED0AA6" w:rsidRDefault="00ED0AA6" w:rsidP="00ED0AA6">
      <w:pPr>
        <w:spacing w:after="0"/>
        <w:jc w:val="both"/>
        <w:rPr>
          <w:rFonts w:ascii="Plainot" w:hAnsi="Plainot" w:cs="Times New Roman"/>
          <w:b/>
          <w:iCs/>
          <w:sz w:val="28"/>
          <w:szCs w:val="24"/>
        </w:rPr>
      </w:pPr>
      <w:r w:rsidRPr="00ED0AA6">
        <w:rPr>
          <w:rFonts w:ascii="Plainot" w:hAnsi="Plainot" w:cs="Times New Roman"/>
          <w:b/>
          <w:iCs/>
          <w:sz w:val="28"/>
          <w:szCs w:val="24"/>
        </w:rPr>
        <w:t>Национально – региональный компонент как отражение регионального своеобразия» для педагогов дошкольных учреждений и начальной школы Республики Ингушетии (автор - составитель Котиева Ф.Р.)</w:t>
      </w:r>
    </w:p>
    <w:p w14:paraId="15FF91D7"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Планируемые результаты освоения НРК:</w:t>
      </w:r>
    </w:p>
    <w:p w14:paraId="088A8F98"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 xml:space="preserve">- Ребенок проявляет интерес к малой Родине, использует местоимение «мой» по отношению к своему городу (поселку). </w:t>
      </w:r>
    </w:p>
    <w:p w14:paraId="46B36D52"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 Проявляет интерес к событиям настоящего и прошлого родного края.</w:t>
      </w:r>
    </w:p>
    <w:p w14:paraId="6C75B7FB"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 С удовольствием включается в проектную деятельность, детское экспериментирование, создание мини-музеев, связанных с познанием Республики Ингушетия.</w:t>
      </w:r>
    </w:p>
    <w:p w14:paraId="7B20062D"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 Уважительно и бережно относится к окружающему природному миру.</w:t>
      </w:r>
    </w:p>
    <w:p w14:paraId="1699DF11"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 Отражает свои впечатления о родном крае в предпочитаемой деятельности: рассказывает, изображает, воплощает образы в играх, разворачивает сюжет и т. д.</w:t>
      </w:r>
    </w:p>
    <w:p w14:paraId="280F4640"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 Охотно участвует в общих делах социально-гуманистической направленности: в подготовке концертов для пожилых людей, в конкурсах рисунков, проявляет инициативность и самостоятельность.</w:t>
      </w:r>
    </w:p>
    <w:p w14:paraId="6D06CC21" w14:textId="77777777" w:rsidR="00ED0AA6" w:rsidRPr="00ED0AA6" w:rsidRDefault="00ED0AA6" w:rsidP="00ED0AA6">
      <w:pPr>
        <w:spacing w:after="0"/>
        <w:jc w:val="both"/>
        <w:rPr>
          <w:rFonts w:ascii="Plainot" w:hAnsi="Plainot" w:cs="Times New Roman"/>
          <w:iCs/>
          <w:sz w:val="28"/>
          <w:szCs w:val="24"/>
        </w:rPr>
      </w:pPr>
    </w:p>
    <w:tbl>
      <w:tblPr>
        <w:tblStyle w:val="a4"/>
        <w:tblW w:w="10206" w:type="dxa"/>
        <w:tblInd w:w="250" w:type="dxa"/>
        <w:tblLook w:val="04A0" w:firstRow="1" w:lastRow="0" w:firstColumn="1" w:lastColumn="0" w:noHBand="0" w:noVBand="1"/>
      </w:tblPr>
      <w:tblGrid>
        <w:gridCol w:w="4063"/>
        <w:gridCol w:w="6143"/>
      </w:tblGrid>
      <w:tr w:rsidR="00ED0AA6" w:rsidRPr="00ED0AA6" w14:paraId="07262BA0" w14:textId="77777777" w:rsidTr="00110812">
        <w:tc>
          <w:tcPr>
            <w:tcW w:w="4063" w:type="dxa"/>
          </w:tcPr>
          <w:p w14:paraId="38D207BF" w14:textId="77777777" w:rsidR="00ED0AA6" w:rsidRPr="00ED0AA6" w:rsidRDefault="00ED0AA6" w:rsidP="00110812">
            <w:pPr>
              <w:jc w:val="both"/>
              <w:rPr>
                <w:rFonts w:ascii="Plainot" w:hAnsi="Plainot" w:cs="Times New Roman"/>
                <w:b/>
                <w:bCs/>
                <w:iCs/>
                <w:sz w:val="28"/>
                <w:szCs w:val="24"/>
              </w:rPr>
            </w:pPr>
            <w:r w:rsidRPr="00ED0AA6">
              <w:rPr>
                <w:rFonts w:ascii="Plainot" w:hAnsi="Plainot" w:cs="Times New Roman"/>
                <w:b/>
                <w:bCs/>
                <w:iCs/>
                <w:sz w:val="28"/>
                <w:szCs w:val="24"/>
              </w:rPr>
              <w:t>Цель</w:t>
            </w:r>
          </w:p>
        </w:tc>
        <w:tc>
          <w:tcPr>
            <w:tcW w:w="6143" w:type="dxa"/>
          </w:tcPr>
          <w:p w14:paraId="6C800AAB" w14:textId="77777777" w:rsidR="00ED0AA6" w:rsidRPr="00ED0AA6" w:rsidRDefault="00ED0AA6" w:rsidP="00110812">
            <w:pPr>
              <w:jc w:val="both"/>
              <w:rPr>
                <w:rFonts w:ascii="Plainot" w:hAnsi="Plainot" w:cs="Times New Roman"/>
                <w:b/>
                <w:bCs/>
                <w:iCs/>
                <w:sz w:val="28"/>
                <w:szCs w:val="24"/>
              </w:rPr>
            </w:pPr>
            <w:r w:rsidRPr="00ED0AA6">
              <w:rPr>
                <w:rFonts w:ascii="Plainot" w:hAnsi="Plainot" w:cs="Times New Roman"/>
                <w:b/>
                <w:bCs/>
                <w:iCs/>
                <w:sz w:val="28"/>
                <w:szCs w:val="24"/>
              </w:rPr>
              <w:t>Задачи</w:t>
            </w:r>
          </w:p>
        </w:tc>
      </w:tr>
      <w:tr w:rsidR="00ED0AA6" w:rsidRPr="00ED0AA6" w14:paraId="7AF785E1" w14:textId="77777777" w:rsidTr="00110812">
        <w:tc>
          <w:tcPr>
            <w:tcW w:w="4063" w:type="dxa"/>
          </w:tcPr>
          <w:p w14:paraId="5E644302" w14:textId="77777777" w:rsidR="00ED0AA6" w:rsidRPr="00ED0AA6" w:rsidRDefault="00ED0AA6" w:rsidP="00110812">
            <w:pPr>
              <w:jc w:val="both"/>
              <w:rPr>
                <w:rFonts w:ascii="Plainot" w:hAnsi="Plainot" w:cs="Times New Roman"/>
                <w:iCs/>
                <w:sz w:val="28"/>
                <w:szCs w:val="24"/>
              </w:rPr>
            </w:pPr>
            <w:r w:rsidRPr="00ED0AA6">
              <w:rPr>
                <w:rFonts w:ascii="Plainot" w:hAnsi="Plainot" w:cs="Times New Roman"/>
                <w:iCs/>
                <w:sz w:val="28"/>
                <w:szCs w:val="24"/>
              </w:rPr>
              <w:t xml:space="preserve">Всестороннее развитие, воспитание и обучение личности ребенка в природных, социальных и культурных </w:t>
            </w:r>
            <w:r w:rsidRPr="00ED0AA6">
              <w:rPr>
                <w:rFonts w:ascii="Plainot" w:hAnsi="Plainot" w:cs="Times New Roman"/>
                <w:iCs/>
                <w:sz w:val="28"/>
                <w:szCs w:val="24"/>
              </w:rPr>
              <w:lastRenderedPageBreak/>
              <w:t>условиях региона.</w:t>
            </w:r>
          </w:p>
        </w:tc>
        <w:tc>
          <w:tcPr>
            <w:tcW w:w="6143" w:type="dxa"/>
          </w:tcPr>
          <w:p w14:paraId="476B922C" w14:textId="77777777" w:rsidR="00ED0AA6" w:rsidRPr="00ED0AA6" w:rsidRDefault="00ED0AA6" w:rsidP="00110812">
            <w:pPr>
              <w:jc w:val="both"/>
              <w:rPr>
                <w:rFonts w:ascii="Plainot" w:hAnsi="Plainot" w:cs="Times New Roman"/>
                <w:iCs/>
                <w:sz w:val="28"/>
                <w:szCs w:val="24"/>
              </w:rPr>
            </w:pPr>
            <w:r w:rsidRPr="00ED0AA6">
              <w:rPr>
                <w:rFonts w:ascii="Plainot" w:hAnsi="Plainot" w:cs="Times New Roman"/>
                <w:iCs/>
                <w:sz w:val="28"/>
                <w:szCs w:val="24"/>
              </w:rPr>
              <w:lastRenderedPageBreak/>
              <w:t xml:space="preserve">1. Дать представления о географическом расположении, природных ресурсах, климатических условиях, животном и </w:t>
            </w:r>
            <w:r w:rsidRPr="00ED0AA6">
              <w:rPr>
                <w:rFonts w:ascii="Plainot" w:hAnsi="Plainot" w:cs="Times New Roman"/>
                <w:iCs/>
                <w:sz w:val="28"/>
                <w:szCs w:val="24"/>
              </w:rPr>
              <w:lastRenderedPageBreak/>
              <w:t>растительном мире родного края.</w:t>
            </w:r>
          </w:p>
          <w:p w14:paraId="04D371C9" w14:textId="77777777" w:rsidR="00ED0AA6" w:rsidRPr="00ED0AA6" w:rsidRDefault="00ED0AA6" w:rsidP="00110812">
            <w:pPr>
              <w:jc w:val="both"/>
              <w:rPr>
                <w:rFonts w:ascii="Plainot" w:hAnsi="Plainot" w:cs="Times New Roman"/>
                <w:iCs/>
                <w:sz w:val="28"/>
                <w:szCs w:val="24"/>
              </w:rPr>
            </w:pPr>
            <w:r w:rsidRPr="00ED0AA6">
              <w:rPr>
                <w:rFonts w:ascii="Plainot" w:hAnsi="Plainot" w:cs="Times New Roman"/>
                <w:iCs/>
                <w:sz w:val="28"/>
                <w:szCs w:val="24"/>
              </w:rPr>
              <w:t>2. Познакомить детей с историческим прошлым и настоящим региона.</w:t>
            </w:r>
          </w:p>
          <w:p w14:paraId="3EC0F0A7" w14:textId="77777777" w:rsidR="00ED0AA6" w:rsidRPr="00ED0AA6" w:rsidRDefault="00ED0AA6" w:rsidP="00110812">
            <w:pPr>
              <w:jc w:val="both"/>
              <w:rPr>
                <w:rFonts w:ascii="Plainot" w:hAnsi="Plainot" w:cs="Times New Roman"/>
                <w:iCs/>
                <w:sz w:val="28"/>
                <w:szCs w:val="24"/>
              </w:rPr>
            </w:pPr>
            <w:r w:rsidRPr="00ED0AA6">
              <w:rPr>
                <w:rFonts w:ascii="Plainot" w:hAnsi="Plainot" w:cs="Times New Roman"/>
                <w:iCs/>
                <w:sz w:val="28"/>
                <w:szCs w:val="24"/>
              </w:rPr>
              <w:t>3. Познакомить с культурным наследием, местными традициями и промыслами жителей Республики Ингушетия.</w:t>
            </w:r>
          </w:p>
          <w:p w14:paraId="0ADD1F32" w14:textId="77777777" w:rsidR="00ED0AA6" w:rsidRPr="00ED0AA6" w:rsidRDefault="00ED0AA6" w:rsidP="00110812">
            <w:pPr>
              <w:jc w:val="both"/>
              <w:rPr>
                <w:rFonts w:ascii="Plainot" w:hAnsi="Plainot" w:cs="Times New Roman"/>
                <w:iCs/>
                <w:sz w:val="28"/>
                <w:szCs w:val="24"/>
              </w:rPr>
            </w:pPr>
            <w:r w:rsidRPr="00ED0AA6">
              <w:rPr>
                <w:rFonts w:ascii="Plainot" w:hAnsi="Plainot" w:cs="Times New Roman"/>
                <w:iCs/>
                <w:sz w:val="28"/>
                <w:szCs w:val="24"/>
              </w:rPr>
              <w:t>4. Формировать нравственно-патриотическое отношение и чувство сопричастности к семье, к родному городу (поселку), к природе, культуре на основе историко-национальных и природных особенностей малой Родины.</w:t>
            </w:r>
          </w:p>
          <w:p w14:paraId="6002838D" w14:textId="77777777" w:rsidR="00ED0AA6" w:rsidRPr="00ED0AA6" w:rsidRDefault="00ED0AA6" w:rsidP="00110812">
            <w:pPr>
              <w:jc w:val="both"/>
              <w:rPr>
                <w:rFonts w:ascii="Plainot" w:hAnsi="Plainot" w:cs="Times New Roman"/>
                <w:iCs/>
                <w:sz w:val="28"/>
                <w:szCs w:val="24"/>
              </w:rPr>
            </w:pPr>
            <w:r w:rsidRPr="00ED0AA6">
              <w:rPr>
                <w:rFonts w:ascii="Plainot" w:hAnsi="Plainot" w:cs="Times New Roman"/>
                <w:iCs/>
                <w:sz w:val="28"/>
                <w:szCs w:val="24"/>
              </w:rPr>
              <w:t>5.</w:t>
            </w:r>
            <w:r w:rsidRPr="00ED0AA6">
              <w:rPr>
                <w:rFonts w:ascii="Plainot" w:hAnsi="Plainot" w:cs="Times New Roman"/>
                <w:iCs/>
                <w:sz w:val="28"/>
                <w:szCs w:val="24"/>
              </w:rPr>
              <w:tab/>
              <w:t>Развивать основы духовно-нравственных качеств личности ребенка с активной жизненной позицией и с творческим потенциалом, способного к самосовершенствованию, к гармоничному взаимодействию с другими людьми через ознакомление с родным городом (поселком) и краем.</w:t>
            </w:r>
          </w:p>
          <w:p w14:paraId="5B7D8F83" w14:textId="77777777" w:rsidR="00ED0AA6" w:rsidRPr="00ED0AA6" w:rsidRDefault="00ED0AA6" w:rsidP="00110812">
            <w:pPr>
              <w:jc w:val="both"/>
              <w:rPr>
                <w:rFonts w:ascii="Plainot" w:hAnsi="Plainot" w:cs="Times New Roman"/>
                <w:iCs/>
                <w:sz w:val="28"/>
                <w:szCs w:val="24"/>
              </w:rPr>
            </w:pPr>
            <w:r w:rsidRPr="00ED0AA6">
              <w:rPr>
                <w:rFonts w:ascii="Plainot" w:hAnsi="Plainot" w:cs="Times New Roman"/>
                <w:iCs/>
                <w:sz w:val="28"/>
                <w:szCs w:val="24"/>
              </w:rPr>
              <w:t>6.</w:t>
            </w:r>
            <w:r w:rsidRPr="00ED0AA6">
              <w:rPr>
                <w:rFonts w:ascii="Plainot" w:hAnsi="Plainot" w:cs="Times New Roman"/>
                <w:iCs/>
                <w:sz w:val="28"/>
                <w:szCs w:val="24"/>
              </w:rPr>
              <w:tab/>
              <w:t>Воспитывать чувство уважения к профессиям и труду взрослых, к региональным традициям.</w:t>
            </w:r>
          </w:p>
        </w:tc>
      </w:tr>
    </w:tbl>
    <w:p w14:paraId="04D7FB28" w14:textId="77777777" w:rsidR="00ED0AA6" w:rsidRPr="00ED0AA6" w:rsidRDefault="00ED0AA6" w:rsidP="00ED0AA6">
      <w:pPr>
        <w:spacing w:after="0"/>
        <w:jc w:val="both"/>
        <w:rPr>
          <w:rFonts w:ascii="Plainot" w:hAnsi="Plainot" w:cs="Times New Roman"/>
          <w:iCs/>
          <w:sz w:val="28"/>
          <w:szCs w:val="24"/>
        </w:rPr>
      </w:pPr>
    </w:p>
    <w:p w14:paraId="6CCAEF17"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В  образовательной деятельности и в режимных моментах дети знакомятся с представителями растительного и животного мира средней полосы России и Республики Ингушетия, путём рассматривания иллюстраций, наблюдений, экскурсий, просмотра видео материалов, чтения познавательной и энциклопедической литературы. В перспективном плане предусмотрены темы, связанные с изучением сезонных изменений в природе, особенностями приспособления растений и животных к этим условиям. Особое внимание уделяется деятельности человека в разные времена года, сезонности одежды, заботе о здоровье.</w:t>
      </w:r>
    </w:p>
    <w:p w14:paraId="40434316"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 xml:space="preserve">Исходя из климатических особенностей региона (характерными особенностями климата являются: континентальность, преобладание в холодное время года пасмурных дней, летом – малооблачных и ясных дней, теплая и малоснежная зима с отдельными холодными периодами, короткая весна, жаркое сухое лето, непродолжительная осень), график образовательного процесса и режим дня </w:t>
      </w:r>
      <w:r w:rsidRPr="00ED0AA6">
        <w:rPr>
          <w:rFonts w:ascii="Plainot" w:hAnsi="Plainot" w:cs="Times New Roman"/>
          <w:iCs/>
          <w:sz w:val="28"/>
          <w:szCs w:val="24"/>
        </w:rPr>
        <w:lastRenderedPageBreak/>
        <w:t>составляется в соответствии с выделением двух периодов: холодный (сентябрь-май) и тёплый (июнь-август).</w:t>
      </w:r>
    </w:p>
    <w:p w14:paraId="6F717509" w14:textId="77777777" w:rsidR="00ED0AA6" w:rsidRPr="00ED0AA6" w:rsidRDefault="00ED0AA6" w:rsidP="00ED0AA6">
      <w:pPr>
        <w:spacing w:after="0"/>
        <w:jc w:val="both"/>
        <w:rPr>
          <w:rFonts w:ascii="Plainot" w:hAnsi="Plainot" w:cs="Times New Roman"/>
          <w:iCs/>
          <w:sz w:val="28"/>
          <w:szCs w:val="24"/>
        </w:rPr>
      </w:pPr>
      <w:r w:rsidRPr="00ED0AA6">
        <w:rPr>
          <w:rFonts w:ascii="Plainot" w:hAnsi="Plainot" w:cs="Times New Roman"/>
          <w:iCs/>
          <w:sz w:val="28"/>
          <w:szCs w:val="24"/>
        </w:rPr>
        <w:t>Преобладающее большинство воспитанников ДОУ по национальности – ингуши. А наличие в ДОУ воспитанников других национальностей даёт возможность для организации работы по ознакомления с культурой, традициями и обычаями других народов, воспитанию у дошкольников толерантности.</w:t>
      </w:r>
    </w:p>
    <w:p w14:paraId="6EA3D680" w14:textId="77777777" w:rsidR="00ED0AA6" w:rsidRPr="00ED0AA6" w:rsidRDefault="00ED0AA6" w:rsidP="00ED0AA6">
      <w:pPr>
        <w:spacing w:after="0" w:line="240" w:lineRule="auto"/>
        <w:jc w:val="both"/>
        <w:rPr>
          <w:rFonts w:ascii="Plainot" w:eastAsia="Times New Roman" w:hAnsi="Plainot" w:cs="Times New Roman"/>
          <w:b/>
          <w:bCs/>
          <w:sz w:val="28"/>
          <w:szCs w:val="24"/>
          <w:lang w:eastAsia="ru-RU"/>
        </w:rPr>
      </w:pPr>
      <w:r w:rsidRPr="00ED0AA6">
        <w:rPr>
          <w:rFonts w:ascii="Plainot" w:eastAsia="Times New Roman" w:hAnsi="Plainot" w:cs="Times New Roman"/>
          <w:b/>
          <w:bCs/>
          <w:sz w:val="28"/>
          <w:szCs w:val="24"/>
          <w:lang w:eastAsia="ru-RU"/>
        </w:rPr>
        <w:t>3 .</w:t>
      </w:r>
      <w:r w:rsidRPr="00ED0AA6">
        <w:rPr>
          <w:rFonts w:ascii="Plainot" w:eastAsia="Times New Roman" w:hAnsi="Plainot" w:cs="Times New Roman"/>
          <w:b/>
          <w:bCs/>
          <w:sz w:val="28"/>
          <w:szCs w:val="24"/>
          <w:lang w:eastAsia="ru-RU"/>
        </w:rPr>
        <w:tab/>
        <w:t>Парциальной программы «Экономическое воспитание дошкольников: формирование предпосылок финансовой грамотности», авторы А.Д. Шатова, Ю.А. Аксёнова, И.Л. Кириллов, В.Е. Давыдова, И.С. Мищенко.</w:t>
      </w:r>
    </w:p>
    <w:p w14:paraId="1E68CCA3"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p>
    <w:p w14:paraId="357F3E7D"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Цель:</w:t>
      </w:r>
      <w:r w:rsidRPr="00ED0AA6">
        <w:rPr>
          <w:rFonts w:ascii="Plainot" w:hAnsi="Plainot" w:cs="Times New Roman"/>
          <w:sz w:val="28"/>
          <w:szCs w:val="24"/>
        </w:rPr>
        <w:t xml:space="preserve"> </w:t>
      </w:r>
      <w:r w:rsidRPr="00ED0AA6">
        <w:rPr>
          <w:rFonts w:ascii="Plainot" w:eastAsia="Times New Roman" w:hAnsi="Plainot" w:cs="Times New Roman"/>
          <w:bCs/>
          <w:sz w:val="28"/>
          <w:szCs w:val="24"/>
          <w:lang w:eastAsia="ru-RU"/>
        </w:rPr>
        <w:t>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14:paraId="6D8D20DE"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Задачи:</w:t>
      </w:r>
      <w:r w:rsidRPr="00ED0AA6">
        <w:rPr>
          <w:rFonts w:ascii="Plainot" w:hAnsi="Plainot" w:cs="Times New Roman"/>
          <w:sz w:val="28"/>
          <w:szCs w:val="24"/>
        </w:rPr>
        <w:t xml:space="preserve"> </w:t>
      </w:r>
      <w:r w:rsidRPr="00ED0AA6">
        <w:rPr>
          <w:rFonts w:ascii="Plainot" w:eastAsia="Times New Roman" w:hAnsi="Plainot" w:cs="Times New Roman"/>
          <w:bCs/>
          <w:sz w:val="28"/>
          <w:szCs w:val="24"/>
          <w:lang w:eastAsia="ru-RU"/>
        </w:rPr>
        <w:t>Помочь дошкольнику выработать следующие умения, навыки и личностные качества:</w:t>
      </w:r>
    </w:p>
    <w:p w14:paraId="5A32CE39"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1) понимать и ценить окружающий предметный мир (мир вещей как результат труда людей;</w:t>
      </w:r>
    </w:p>
    <w:p w14:paraId="6A1E37FF"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2) уважать людей, умеющих трудиться и честно зарабатывать деньги;</w:t>
      </w:r>
    </w:p>
    <w:p w14:paraId="245722EE"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 xml:space="preserve">3) осознавать взаимосвязь понятий «труд - продукт - деньги» и «стоимость продукта в зависимости от его качества», видеть красоту человеческого творения; </w:t>
      </w:r>
    </w:p>
    <w:p w14:paraId="3DE3D083"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 xml:space="preserve">4) 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т.п.); </w:t>
      </w:r>
    </w:p>
    <w:p w14:paraId="67C31970"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 xml:space="preserve">5)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 </w:t>
      </w:r>
    </w:p>
    <w:p w14:paraId="42B3D473"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6) применять полученные умения и навыки в реальных жизненных ситуациях.</w:t>
      </w:r>
    </w:p>
    <w:p w14:paraId="07EA15CC"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Планируемые результаты (с 6 до 7 лет):</w:t>
      </w:r>
    </w:p>
    <w:p w14:paraId="3A52FAAB"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w:t>
      </w:r>
      <w:r w:rsidRPr="00ED0AA6">
        <w:rPr>
          <w:rFonts w:ascii="Plainot" w:eastAsia="Times New Roman" w:hAnsi="Plainot" w:cs="Times New Roman"/>
          <w:bCs/>
          <w:sz w:val="28"/>
          <w:szCs w:val="24"/>
          <w:lang w:eastAsia="ru-RU"/>
        </w:rPr>
        <w:tab/>
        <w:t>Ребенок адекватно употребляет в играх, занятиях, общении со сверстниками и взрослыми знакомые экономические понятия (в соответствии с используемой Программой).</w:t>
      </w:r>
    </w:p>
    <w:p w14:paraId="1C673782"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w:t>
      </w:r>
      <w:r w:rsidRPr="00ED0AA6">
        <w:rPr>
          <w:rFonts w:ascii="Plainot" w:eastAsia="Times New Roman" w:hAnsi="Plainot" w:cs="Times New Roman"/>
          <w:bCs/>
          <w:sz w:val="28"/>
          <w:szCs w:val="24"/>
          <w:lang w:eastAsia="ru-RU"/>
        </w:rPr>
        <w:tab/>
        <w:t>Знает и называет разные места и учреждения торговли: рынок, магазин, ярмарка, супермаркет, интернет-магазин.</w:t>
      </w:r>
    </w:p>
    <w:p w14:paraId="3EC93158"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w:t>
      </w:r>
      <w:r w:rsidRPr="00ED0AA6">
        <w:rPr>
          <w:rFonts w:ascii="Plainot" w:eastAsia="Times New Roman" w:hAnsi="Plainot" w:cs="Times New Roman"/>
          <w:bCs/>
          <w:sz w:val="28"/>
          <w:szCs w:val="24"/>
          <w:lang w:eastAsia="ru-RU"/>
        </w:rPr>
        <w:tab/>
        <w:t>Знает российские деньги, некоторые названия валют ближнего и дальнего зарубежья.</w:t>
      </w:r>
    </w:p>
    <w:p w14:paraId="4776E2DF"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w:t>
      </w:r>
      <w:r w:rsidRPr="00ED0AA6">
        <w:rPr>
          <w:rFonts w:ascii="Plainot" w:eastAsia="Times New Roman" w:hAnsi="Plainot" w:cs="Times New Roman"/>
          <w:bCs/>
          <w:sz w:val="28"/>
          <w:szCs w:val="24"/>
          <w:lang w:eastAsia="ru-RU"/>
        </w:rPr>
        <w:tab/>
        <w:t>Знает несколько современных профессий, содержание их деятельности (например, предприниматель, фермер,</w:t>
      </w:r>
    </w:p>
    <w:p w14:paraId="36EA600D"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программист, модельер и др.).</w:t>
      </w:r>
    </w:p>
    <w:p w14:paraId="5873A0CC"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w:t>
      </w:r>
      <w:r w:rsidRPr="00ED0AA6">
        <w:rPr>
          <w:rFonts w:ascii="Plainot" w:eastAsia="Times New Roman" w:hAnsi="Plainot" w:cs="Times New Roman"/>
          <w:bCs/>
          <w:sz w:val="28"/>
          <w:szCs w:val="24"/>
          <w:lang w:eastAsia="ru-RU"/>
        </w:rPr>
        <w:tab/>
        <w:t>Знает и называет разные виды рекламы, ее назначение, способы воздействия.</w:t>
      </w:r>
    </w:p>
    <w:p w14:paraId="66EC9649"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w:t>
      </w:r>
      <w:r w:rsidRPr="00ED0AA6">
        <w:rPr>
          <w:rFonts w:ascii="Plainot" w:eastAsia="Times New Roman" w:hAnsi="Plainot" w:cs="Times New Roman"/>
          <w:bCs/>
          <w:sz w:val="28"/>
          <w:szCs w:val="24"/>
          <w:lang w:eastAsia="ru-RU"/>
        </w:rPr>
        <w:tab/>
        <w:t>Любит трудиться, делать полезные предметы для себя и радовать других.</w:t>
      </w:r>
    </w:p>
    <w:p w14:paraId="1D4E691B"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lastRenderedPageBreak/>
        <w:t>-</w:t>
      </w:r>
      <w:r w:rsidRPr="00ED0AA6">
        <w:rPr>
          <w:rFonts w:ascii="Plainot" w:eastAsia="Times New Roman" w:hAnsi="Plainot" w:cs="Times New Roman"/>
          <w:bCs/>
          <w:sz w:val="28"/>
          <w:szCs w:val="24"/>
          <w:lang w:eastAsia="ru-RU"/>
        </w:rPr>
        <w:tab/>
        <w:t>Бережно, рационально, экономно использует расходные материалы для игр и занятий (бумагу, карандаши,</w:t>
      </w:r>
    </w:p>
    <w:p w14:paraId="6422EA94"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краски, материю и др.).</w:t>
      </w:r>
    </w:p>
    <w:p w14:paraId="2A8E0B54"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w:t>
      </w:r>
      <w:r w:rsidRPr="00ED0AA6">
        <w:rPr>
          <w:rFonts w:ascii="Plainot" w:eastAsia="Times New Roman" w:hAnsi="Plainot" w:cs="Times New Roman"/>
          <w:bCs/>
          <w:sz w:val="28"/>
          <w:szCs w:val="24"/>
          <w:lang w:eastAsia="ru-RU"/>
        </w:rPr>
        <w:tab/>
        <w:t>Проявляет интерес к экономической деятельности взрослых (кем работают родители, как ведут хозяйство и т. д.).</w:t>
      </w:r>
    </w:p>
    <w:p w14:paraId="26556E02"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w:t>
      </w:r>
      <w:r w:rsidRPr="00ED0AA6">
        <w:rPr>
          <w:rFonts w:ascii="Plainot" w:eastAsia="Times New Roman" w:hAnsi="Plainot" w:cs="Times New Roman"/>
          <w:bCs/>
          <w:sz w:val="28"/>
          <w:szCs w:val="24"/>
          <w:lang w:eastAsia="ru-RU"/>
        </w:rPr>
        <w:tab/>
        <w:t>Проявляет сочувствие к другим в сложных ситуациях.</w:t>
      </w:r>
    </w:p>
    <w:p w14:paraId="366A0A0F"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w:t>
      </w:r>
      <w:r w:rsidRPr="00ED0AA6">
        <w:rPr>
          <w:rFonts w:ascii="Plainot" w:eastAsia="Times New Roman" w:hAnsi="Plainot" w:cs="Times New Roman"/>
          <w:bCs/>
          <w:sz w:val="28"/>
          <w:szCs w:val="24"/>
          <w:lang w:eastAsia="ru-RU"/>
        </w:rPr>
        <w:tab/>
        <w:t>Переживает случаи порчи, ломки вещей, игрушек.</w:t>
      </w:r>
    </w:p>
    <w:p w14:paraId="1D10B84B" w14:textId="77777777" w:rsidR="00ED0AA6" w:rsidRPr="00ED0AA6" w:rsidRDefault="00ED0AA6" w:rsidP="00ED0AA6">
      <w:pPr>
        <w:spacing w:after="0" w:line="240" w:lineRule="auto"/>
        <w:rPr>
          <w:rFonts w:ascii="Plainot" w:eastAsia="Times New Roman" w:hAnsi="Plainot" w:cs="Times New Roman"/>
          <w:bCs/>
          <w:sz w:val="28"/>
          <w:szCs w:val="24"/>
          <w:lang w:eastAsia="ru-RU"/>
        </w:rPr>
      </w:pPr>
    </w:p>
    <w:p w14:paraId="257ADCBB" w14:textId="77777777" w:rsidR="00ED0AA6" w:rsidRPr="00ED0AA6" w:rsidRDefault="00ED0AA6" w:rsidP="00ED0AA6">
      <w:pPr>
        <w:spacing w:after="0" w:line="240" w:lineRule="auto"/>
        <w:rPr>
          <w:rFonts w:ascii="Plainot" w:hAnsi="Plainot" w:cs="Times New Roman"/>
          <w:b/>
          <w:bCs/>
          <w:sz w:val="28"/>
          <w:szCs w:val="24"/>
        </w:rPr>
      </w:pPr>
      <w:r w:rsidRPr="00ED0AA6">
        <w:rPr>
          <w:rFonts w:ascii="Plainot" w:eastAsia="Times New Roman" w:hAnsi="Plainot" w:cs="Times New Roman"/>
          <w:b/>
          <w:bCs/>
          <w:color w:val="000000"/>
          <w:sz w:val="28"/>
          <w:szCs w:val="24"/>
        </w:rPr>
        <w:t>4. Парциальная программа</w:t>
      </w:r>
    </w:p>
    <w:p w14:paraId="7572B059" w14:textId="77777777" w:rsidR="00ED0AA6" w:rsidRPr="00ED0AA6" w:rsidRDefault="00ED0AA6" w:rsidP="00ED0AA6">
      <w:pPr>
        <w:spacing w:after="0" w:line="240" w:lineRule="auto"/>
        <w:rPr>
          <w:rFonts w:ascii="Plainot" w:hAnsi="Plainot" w:cs="Times New Roman"/>
          <w:b/>
          <w:bCs/>
          <w:sz w:val="28"/>
          <w:szCs w:val="24"/>
        </w:rPr>
      </w:pPr>
      <w:r w:rsidRPr="00ED0AA6">
        <w:rPr>
          <w:rFonts w:ascii="Plainot" w:hAnsi="Plainot" w:cs="Times New Roman"/>
          <w:b/>
          <w:bCs/>
          <w:sz w:val="28"/>
          <w:szCs w:val="24"/>
        </w:rPr>
        <w:t>«Программа художественного воспитания, обучения и развития детей 2-7 лет «Цветные ладошки», автор И.А. Лыкова</w:t>
      </w:r>
    </w:p>
    <w:p w14:paraId="4BE42BEF" w14:textId="77777777" w:rsidR="00ED0AA6" w:rsidRPr="00ED0AA6" w:rsidRDefault="00ED0AA6" w:rsidP="00ED0AA6">
      <w:pPr>
        <w:pStyle w:val="23"/>
        <w:shd w:val="clear" w:color="auto" w:fill="auto"/>
        <w:tabs>
          <w:tab w:val="left" w:pos="1359"/>
        </w:tabs>
        <w:spacing w:before="0" w:after="0" w:line="240" w:lineRule="auto"/>
        <w:jc w:val="both"/>
        <w:rPr>
          <w:rFonts w:ascii="Plainot" w:hAnsi="Plainot"/>
          <w:szCs w:val="24"/>
        </w:rPr>
      </w:pPr>
      <w:r w:rsidRPr="00ED0AA6">
        <w:rPr>
          <w:rFonts w:ascii="Plainot" w:hAnsi="Plainot"/>
          <w:szCs w:val="24"/>
        </w:rPr>
        <w:t xml:space="preserve">Цель занятий изобразительным искусством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 </w:t>
      </w:r>
    </w:p>
    <w:p w14:paraId="0B76555B" w14:textId="77777777" w:rsidR="00ED0AA6" w:rsidRPr="00ED0AA6" w:rsidRDefault="00ED0AA6" w:rsidP="00ED0AA6">
      <w:pPr>
        <w:pStyle w:val="23"/>
        <w:shd w:val="clear" w:color="auto" w:fill="auto"/>
        <w:tabs>
          <w:tab w:val="left" w:pos="1359"/>
        </w:tabs>
        <w:spacing w:before="0" w:after="0" w:line="240" w:lineRule="auto"/>
        <w:jc w:val="both"/>
        <w:rPr>
          <w:rFonts w:ascii="Plainot" w:hAnsi="Plainot"/>
          <w:szCs w:val="24"/>
        </w:rPr>
      </w:pPr>
      <w:r w:rsidRPr="00ED0AA6">
        <w:rPr>
          <w:rFonts w:ascii="Plainot" w:hAnsi="Plainot"/>
          <w:szCs w:val="24"/>
        </w:rPr>
        <w:t xml:space="preserve">Основные задачи занятий изобразительным искусством в ДОУ: </w:t>
      </w:r>
    </w:p>
    <w:p w14:paraId="55B53C41" w14:textId="77777777" w:rsidR="00ED0AA6" w:rsidRPr="00ED0AA6" w:rsidRDefault="00ED0AA6" w:rsidP="00ED0AA6">
      <w:pPr>
        <w:pStyle w:val="23"/>
        <w:shd w:val="clear" w:color="auto" w:fill="auto"/>
        <w:tabs>
          <w:tab w:val="left" w:pos="1359"/>
        </w:tabs>
        <w:spacing w:before="0" w:after="0" w:line="240" w:lineRule="auto"/>
        <w:jc w:val="both"/>
        <w:rPr>
          <w:rFonts w:ascii="Plainot" w:hAnsi="Plainot"/>
          <w:szCs w:val="24"/>
        </w:rPr>
      </w:pPr>
      <w:r w:rsidRPr="00ED0AA6">
        <w:rPr>
          <w:rFonts w:ascii="Plainot" w:hAnsi="Plainot"/>
          <w:szCs w:val="24"/>
        </w:rPr>
        <w:t xml:space="preserve">1. Раскрыть природу изобразительного искусства как результат творческой деятельности человека. </w:t>
      </w:r>
    </w:p>
    <w:p w14:paraId="24D56C4C" w14:textId="77777777" w:rsidR="00ED0AA6" w:rsidRPr="00ED0AA6" w:rsidRDefault="00ED0AA6" w:rsidP="00ED0AA6">
      <w:pPr>
        <w:pStyle w:val="23"/>
        <w:shd w:val="clear" w:color="auto" w:fill="auto"/>
        <w:tabs>
          <w:tab w:val="left" w:pos="1359"/>
        </w:tabs>
        <w:spacing w:before="0" w:after="0" w:line="240" w:lineRule="auto"/>
        <w:jc w:val="both"/>
        <w:rPr>
          <w:rFonts w:ascii="Plainot" w:hAnsi="Plainot"/>
          <w:szCs w:val="24"/>
        </w:rPr>
      </w:pPr>
      <w:r w:rsidRPr="00ED0AA6">
        <w:rPr>
          <w:rFonts w:ascii="Plainot" w:hAnsi="Plainot"/>
          <w:szCs w:val="24"/>
        </w:rPr>
        <w:t xml:space="preserve">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 </w:t>
      </w:r>
    </w:p>
    <w:p w14:paraId="2AA85B8E" w14:textId="77777777" w:rsidR="00ED0AA6" w:rsidRPr="00ED0AA6" w:rsidRDefault="00ED0AA6" w:rsidP="00ED0AA6">
      <w:pPr>
        <w:pStyle w:val="23"/>
        <w:shd w:val="clear" w:color="auto" w:fill="auto"/>
        <w:tabs>
          <w:tab w:val="left" w:pos="1359"/>
        </w:tabs>
        <w:spacing w:before="0" w:after="0" w:line="240" w:lineRule="auto"/>
        <w:jc w:val="both"/>
        <w:rPr>
          <w:rFonts w:ascii="Plainot" w:hAnsi="Plainot"/>
          <w:szCs w:val="24"/>
        </w:rPr>
      </w:pPr>
      <w:r w:rsidRPr="00ED0AA6">
        <w:rPr>
          <w:rFonts w:ascii="Plainot" w:hAnsi="Plainot"/>
          <w:szCs w:val="24"/>
        </w:rPr>
        <w:t xml:space="preserve">3. Развивать эстетическое восприятие как эмоционально-интеллектуальный процесс «эстетического переживания пережитого». </w:t>
      </w:r>
    </w:p>
    <w:p w14:paraId="17CD160E" w14:textId="77777777" w:rsidR="00ED0AA6" w:rsidRPr="00ED0AA6" w:rsidRDefault="00ED0AA6" w:rsidP="00ED0AA6">
      <w:pPr>
        <w:pStyle w:val="23"/>
        <w:shd w:val="clear" w:color="auto" w:fill="auto"/>
        <w:tabs>
          <w:tab w:val="left" w:pos="1359"/>
        </w:tabs>
        <w:spacing w:before="0" w:after="0" w:line="240" w:lineRule="auto"/>
        <w:jc w:val="both"/>
        <w:rPr>
          <w:rFonts w:ascii="Plainot" w:hAnsi="Plainot"/>
          <w:szCs w:val="24"/>
        </w:rPr>
      </w:pPr>
      <w:r w:rsidRPr="00ED0AA6">
        <w:rPr>
          <w:rFonts w:ascii="Plainot" w:hAnsi="Plainot"/>
          <w:szCs w:val="24"/>
        </w:rPr>
        <w:t xml:space="preserve">4. Знакомить с деятельностью художника (и народного мастера) на всех его уровнях: восприятие - исполнительство - творчество. </w:t>
      </w:r>
    </w:p>
    <w:p w14:paraId="31D3C4CB" w14:textId="77777777" w:rsidR="00ED0AA6" w:rsidRPr="00ED0AA6" w:rsidRDefault="00ED0AA6" w:rsidP="00ED0AA6">
      <w:pPr>
        <w:pStyle w:val="23"/>
        <w:shd w:val="clear" w:color="auto" w:fill="auto"/>
        <w:tabs>
          <w:tab w:val="left" w:pos="1359"/>
        </w:tabs>
        <w:spacing w:before="0" w:after="0" w:line="240" w:lineRule="auto"/>
        <w:jc w:val="both"/>
        <w:rPr>
          <w:rFonts w:ascii="Plainot" w:hAnsi="Plainot"/>
          <w:szCs w:val="24"/>
        </w:rPr>
      </w:pPr>
      <w:r w:rsidRPr="00ED0AA6">
        <w:rPr>
          <w:rFonts w:ascii="Plainot" w:hAnsi="Plainot"/>
          <w:szCs w:val="24"/>
        </w:rPr>
        <w:t>5. Формировать многоаспектный опыт художественной деятельности на основе освоения «языка искусства» и общей ручной умелости</w:t>
      </w:r>
    </w:p>
    <w:p w14:paraId="243171F2"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p>
    <w:p w14:paraId="17ED0E5C" w14:textId="77777777" w:rsidR="00ED0AA6" w:rsidRPr="00ED0AA6" w:rsidRDefault="00ED0AA6" w:rsidP="00ED0AA6">
      <w:pPr>
        <w:spacing w:after="0" w:line="240" w:lineRule="auto"/>
        <w:jc w:val="both"/>
        <w:rPr>
          <w:rFonts w:ascii="Plainot" w:eastAsia="Times New Roman" w:hAnsi="Plainot" w:cs="Times New Roman"/>
          <w:bCs/>
          <w:sz w:val="28"/>
          <w:szCs w:val="24"/>
          <w:lang w:eastAsia="ru-RU"/>
        </w:rPr>
      </w:pPr>
      <w:r w:rsidRPr="00ED0AA6">
        <w:rPr>
          <w:rFonts w:ascii="Plainot" w:eastAsia="Times New Roman" w:hAnsi="Plainot" w:cs="Times New Roman"/>
          <w:bCs/>
          <w:sz w:val="28"/>
          <w:szCs w:val="24"/>
          <w:lang w:eastAsia="ru-RU"/>
        </w:rPr>
        <w:t>Планируемые результаты:</w:t>
      </w:r>
    </w:p>
    <w:p w14:paraId="7C4C90CC" w14:textId="77777777" w:rsidR="00ED0AA6" w:rsidRPr="00ED0AA6" w:rsidRDefault="00ED0AA6" w:rsidP="00ED0AA6">
      <w:pPr>
        <w:pStyle w:val="23"/>
        <w:shd w:val="clear" w:color="auto" w:fill="auto"/>
        <w:tabs>
          <w:tab w:val="left" w:pos="1359"/>
        </w:tabs>
        <w:spacing w:before="0" w:after="0" w:line="240" w:lineRule="auto"/>
        <w:jc w:val="both"/>
        <w:rPr>
          <w:rFonts w:ascii="Plainot" w:eastAsiaTheme="minorHAnsi" w:hAnsi="Plainot"/>
          <w:color w:val="000000"/>
          <w:szCs w:val="24"/>
        </w:rPr>
      </w:pPr>
      <w:r w:rsidRPr="00ED0AA6">
        <w:rPr>
          <w:rFonts w:ascii="Plainot" w:eastAsiaTheme="minorHAnsi" w:hAnsi="Plainot"/>
          <w:color w:val="000000"/>
          <w:szCs w:val="24"/>
        </w:rPr>
        <w:t>- Ребенок самостоятельно, свободно, увлеченно, с ярко выраженным и устойчивым интересом создает оригинальные образы и сюжетные композиции различной тематики из близкого окружения (семья, детский сад, бытовые общественные и природные явления, флора, фауна, деревня, город, праздники), а также на основе своего представления о «далеком» (природа и культура на других континентах, путешествия, космос), «прошлом» и «будущем» (приключения).</w:t>
      </w:r>
    </w:p>
    <w:p w14:paraId="205BD6DA" w14:textId="77777777" w:rsidR="00ED0AA6" w:rsidRPr="00ED0AA6" w:rsidRDefault="00ED0AA6" w:rsidP="00ED0AA6">
      <w:pPr>
        <w:pStyle w:val="23"/>
        <w:shd w:val="clear" w:color="auto" w:fill="auto"/>
        <w:tabs>
          <w:tab w:val="left" w:pos="1359"/>
        </w:tabs>
        <w:spacing w:before="0" w:after="0" w:line="240" w:lineRule="auto"/>
        <w:jc w:val="both"/>
        <w:rPr>
          <w:rFonts w:ascii="Plainot" w:eastAsiaTheme="minorHAnsi" w:hAnsi="Plainot"/>
          <w:color w:val="000000"/>
          <w:szCs w:val="24"/>
        </w:rPr>
      </w:pPr>
      <w:r w:rsidRPr="00ED0AA6">
        <w:rPr>
          <w:rFonts w:ascii="Plainot" w:eastAsiaTheme="minorHAnsi" w:hAnsi="Plainot"/>
          <w:color w:val="000000"/>
          <w:szCs w:val="24"/>
        </w:rPr>
        <w:t xml:space="preserve">- 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 </w:t>
      </w:r>
    </w:p>
    <w:p w14:paraId="7E4E1CAB" w14:textId="77777777" w:rsidR="00ED0AA6" w:rsidRPr="00ED0AA6" w:rsidRDefault="00ED0AA6" w:rsidP="00ED0AA6">
      <w:pPr>
        <w:pStyle w:val="23"/>
        <w:shd w:val="clear" w:color="auto" w:fill="auto"/>
        <w:tabs>
          <w:tab w:val="left" w:pos="1359"/>
        </w:tabs>
        <w:spacing w:before="0" w:after="0" w:line="240" w:lineRule="auto"/>
        <w:jc w:val="both"/>
        <w:rPr>
          <w:rFonts w:ascii="Plainot" w:eastAsiaTheme="minorHAnsi" w:hAnsi="Plainot"/>
          <w:color w:val="000000"/>
          <w:szCs w:val="24"/>
        </w:rPr>
      </w:pPr>
      <w:r w:rsidRPr="00ED0AA6">
        <w:rPr>
          <w:rFonts w:ascii="Plainot" w:eastAsiaTheme="minorHAnsi" w:hAnsi="Plainot"/>
          <w:color w:val="000000"/>
          <w:szCs w:val="24"/>
        </w:rPr>
        <w:t xml:space="preserve">- Успешно реализует творческие замыслы, свободно сочетает разные виды художественно-продуктивной деятельности; уверенно использует освоенные художественные техники и изобразительно-выразительные средства как особый «язык искусства»; с интересом осваивает новые способы создания образа и </w:t>
      </w:r>
      <w:r w:rsidRPr="00ED0AA6">
        <w:rPr>
          <w:rFonts w:ascii="Plainot" w:eastAsiaTheme="minorHAnsi" w:hAnsi="Plainot"/>
          <w:color w:val="000000"/>
          <w:szCs w:val="24"/>
        </w:rPr>
        <w:lastRenderedPageBreak/>
        <w:t>изобретает свои в процессе художественного экспериментирования; умеет планировать работу; охотно сотрудничает с другими детьми в процессе создания коллективной композиции.</w:t>
      </w:r>
    </w:p>
    <w:p w14:paraId="15AEC429" w14:textId="77777777" w:rsidR="00ED0AA6" w:rsidRPr="00ED0AA6" w:rsidRDefault="00ED0AA6" w:rsidP="00ED0AA6">
      <w:pPr>
        <w:pStyle w:val="23"/>
        <w:shd w:val="clear" w:color="auto" w:fill="auto"/>
        <w:tabs>
          <w:tab w:val="left" w:pos="1359"/>
        </w:tabs>
        <w:spacing w:before="0" w:after="0" w:line="240" w:lineRule="auto"/>
        <w:jc w:val="both"/>
        <w:rPr>
          <w:rFonts w:ascii="Plainot" w:eastAsiaTheme="minorHAnsi" w:hAnsi="Plainot"/>
          <w:color w:val="000000"/>
          <w:szCs w:val="24"/>
        </w:rPr>
      </w:pPr>
      <w:r w:rsidRPr="00ED0AA6">
        <w:rPr>
          <w:rFonts w:ascii="Plainot" w:eastAsiaTheme="minorHAnsi" w:hAnsi="Plainot"/>
          <w:color w:val="000000"/>
          <w:szCs w:val="24"/>
        </w:rPr>
        <w:t>Интересуется изобразительным и декоративно-прикладным искусством; выражает свое отношение к эстетическим объектам и явлениям (красиво, нравится, любуюсь).</w:t>
      </w:r>
    </w:p>
    <w:p w14:paraId="6CA80C11" w14:textId="77777777" w:rsidR="00ED0AA6" w:rsidRPr="00ED0AA6" w:rsidRDefault="00ED0AA6" w:rsidP="00ED0AA6">
      <w:pPr>
        <w:pStyle w:val="23"/>
        <w:shd w:val="clear" w:color="auto" w:fill="auto"/>
        <w:tabs>
          <w:tab w:val="left" w:pos="1359"/>
        </w:tabs>
        <w:spacing w:before="0" w:after="0" w:line="240" w:lineRule="auto"/>
        <w:jc w:val="both"/>
        <w:rPr>
          <w:rFonts w:ascii="Plainot" w:eastAsiaTheme="minorHAnsi" w:hAnsi="Plainot"/>
          <w:color w:val="000000"/>
          <w:szCs w:val="24"/>
        </w:rPr>
      </w:pPr>
      <w:r w:rsidRPr="00ED0AA6">
        <w:rPr>
          <w:rFonts w:ascii="Plainot" w:eastAsiaTheme="minorHAnsi" w:hAnsi="Plainot"/>
          <w:color w:val="000000"/>
          <w:szCs w:val="24"/>
        </w:rPr>
        <w:t>- Имеет опыт «зрителя» в художественном музее и на арт-выставке.</w:t>
      </w:r>
    </w:p>
    <w:p w14:paraId="05E3EAB4" w14:textId="77777777" w:rsidR="00731904" w:rsidRPr="00ED0AA6" w:rsidRDefault="00731904" w:rsidP="00DE7F98">
      <w:pPr>
        <w:pStyle w:val="1"/>
        <w:spacing w:before="0"/>
        <w:ind w:hanging="11"/>
        <w:jc w:val="center"/>
        <w:rPr>
          <w:rFonts w:ascii="Plainot" w:hAnsi="Plainot" w:cs="Times New Roman"/>
          <w:color w:val="auto"/>
          <w:szCs w:val="24"/>
        </w:rPr>
      </w:pPr>
    </w:p>
    <w:p w14:paraId="13AFBF0E" w14:textId="77777777" w:rsidR="00731904" w:rsidRPr="00ED0AA6" w:rsidRDefault="00731904" w:rsidP="00DE7F98">
      <w:pPr>
        <w:pStyle w:val="1"/>
        <w:spacing w:before="0"/>
        <w:ind w:hanging="11"/>
        <w:jc w:val="center"/>
        <w:rPr>
          <w:rFonts w:ascii="Plainot" w:hAnsi="Plainot" w:cs="Times New Roman"/>
          <w:color w:val="auto"/>
          <w:szCs w:val="24"/>
        </w:rPr>
      </w:pPr>
      <w:bookmarkStart w:id="10" w:name="_Toc146927475"/>
      <w:r w:rsidRPr="00ED0AA6">
        <w:rPr>
          <w:rFonts w:ascii="Plainot" w:hAnsi="Plainot" w:cs="Times New Roman"/>
          <w:color w:val="auto"/>
          <w:szCs w:val="24"/>
        </w:rPr>
        <w:t>2.3. Вариативные формы, способы, методы и средства реализации рабочей программы</w:t>
      </w:r>
      <w:bookmarkEnd w:id="10"/>
      <w:r w:rsidRPr="00ED0AA6">
        <w:rPr>
          <w:rFonts w:ascii="Plainot" w:hAnsi="Plainot" w:cs="Times New Roman"/>
          <w:color w:val="auto"/>
          <w:szCs w:val="24"/>
        </w:rPr>
        <w:t xml:space="preserve"> </w:t>
      </w:r>
    </w:p>
    <w:p w14:paraId="58413062" w14:textId="77777777" w:rsidR="00731904" w:rsidRPr="00ED0AA6" w:rsidRDefault="00731904" w:rsidP="00DE7F98">
      <w:pPr>
        <w:pStyle w:val="1"/>
        <w:spacing w:before="0"/>
        <w:ind w:hanging="11"/>
        <w:jc w:val="center"/>
        <w:rPr>
          <w:rFonts w:ascii="Plainot" w:hAnsi="Plainot" w:cs="Times New Roman"/>
          <w:color w:val="auto"/>
          <w:szCs w:val="24"/>
        </w:rPr>
      </w:pPr>
      <w:bookmarkStart w:id="11" w:name="_Toc146927476"/>
      <w:r w:rsidRPr="00ED0AA6">
        <w:rPr>
          <w:rFonts w:ascii="Plainot" w:hAnsi="Plainot" w:cs="Times New Roman"/>
          <w:color w:val="auto"/>
          <w:szCs w:val="24"/>
        </w:rPr>
        <w:t xml:space="preserve">2.3.1. </w:t>
      </w:r>
      <w:r w:rsidRPr="00ED0AA6">
        <w:rPr>
          <w:rFonts w:ascii="Plainot" w:hAnsi="Plainot" w:cs="Times New Roman"/>
          <w:color w:val="auto"/>
          <w:szCs w:val="24"/>
        </w:rPr>
        <w:tab/>
        <w:t>Формы работы с детьми</w:t>
      </w:r>
      <w:bookmarkEnd w:id="11"/>
      <w:r w:rsidRPr="00ED0AA6">
        <w:rPr>
          <w:rFonts w:ascii="Plainot" w:hAnsi="Plainot" w:cs="Times New Roman"/>
          <w:color w:val="auto"/>
          <w:szCs w:val="24"/>
        </w:rPr>
        <w:t xml:space="preserve"> </w:t>
      </w:r>
    </w:p>
    <w:p w14:paraId="57EA1790" w14:textId="77777777" w:rsidR="00965623"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Согласно ФГОС ДО педагог может использовать различные формы реализации рабочей программы в соответствии с видом детской деятельности и возрастным</w:t>
      </w:r>
      <w:r w:rsidR="00965623" w:rsidRPr="00ED0AA6">
        <w:rPr>
          <w:rFonts w:ascii="Plainot" w:hAnsi="Plainot" w:cs="Times New Roman"/>
          <w:sz w:val="28"/>
          <w:szCs w:val="24"/>
        </w:rPr>
        <w:t xml:space="preserve">и особенностями детей. </w:t>
      </w:r>
    </w:p>
    <w:p w14:paraId="4A96C1BC" w14:textId="77777777" w:rsidR="00731904" w:rsidRPr="00ED0AA6" w:rsidRDefault="00965623" w:rsidP="00731904">
      <w:pPr>
        <w:pStyle w:val="a5"/>
        <w:jc w:val="both"/>
        <w:rPr>
          <w:rFonts w:ascii="Plainot" w:hAnsi="Plainot" w:cs="Times New Roman"/>
          <w:sz w:val="28"/>
          <w:szCs w:val="24"/>
        </w:rPr>
      </w:pPr>
      <w:r w:rsidRPr="00ED0AA6">
        <w:rPr>
          <w:rFonts w:ascii="Plainot" w:hAnsi="Plainot" w:cs="Times New Roman"/>
          <w:sz w:val="28"/>
          <w:szCs w:val="24"/>
        </w:rPr>
        <w:t>В</w:t>
      </w:r>
      <w:r w:rsidR="00731904" w:rsidRPr="00ED0AA6">
        <w:rPr>
          <w:rFonts w:ascii="Plainot" w:hAnsi="Plainot" w:cs="Times New Roman"/>
          <w:sz w:val="28"/>
          <w:szCs w:val="24"/>
        </w:rPr>
        <w:t xml:space="preserve"> дошкольном возрасте это:</w:t>
      </w:r>
    </w:p>
    <w:p w14:paraId="14931BA5"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игровая деятельность (сюжетно-ролевая, театрализованная, режиссёрская, строительно-конструктивная, дидактическая, подвижная и другие);</w:t>
      </w:r>
    </w:p>
    <w:p w14:paraId="6A985451"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14:paraId="70E79D49"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речевая деятельность (слушание речи взрослого и сверстников, активная диалогическая и монологическая речь);</w:t>
      </w:r>
    </w:p>
    <w:p w14:paraId="0089EF03"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познавательно-исследовательская деятельность и экспериментирование;</w:t>
      </w:r>
    </w:p>
    <w:p w14:paraId="46A2F25F"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изобразительная деятельность (рисование, лепка, аппликация) и конструирование из разных материалов по образцу, условию и замыслу ребёнка;</w:t>
      </w:r>
    </w:p>
    <w:p w14:paraId="74390DC3"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двигательная деятельность (основные виды движений, общеразвивающие и спортивные упражнения, подвижные и элементы спортивных игр и другие);</w:t>
      </w:r>
    </w:p>
    <w:p w14:paraId="4BD1E2AE"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элементарная трудовая деятельность (самообслуживание, хозяйственно-бытовой труд, труд в природе, ручной труд);</w:t>
      </w:r>
    </w:p>
    <w:p w14:paraId="4DF21C54"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5C35AAAA" w14:textId="77777777" w:rsidR="00731904" w:rsidRPr="00ED0AA6" w:rsidRDefault="00731904" w:rsidP="00731904">
      <w:pPr>
        <w:jc w:val="center"/>
        <w:rPr>
          <w:rFonts w:ascii="Plainot" w:eastAsiaTheme="majorEastAsia" w:hAnsi="Plainot" w:cs="Times New Roman"/>
          <w:b/>
          <w:bCs/>
          <w:sz w:val="28"/>
          <w:szCs w:val="24"/>
        </w:rPr>
      </w:pPr>
    </w:p>
    <w:p w14:paraId="11E12808" w14:textId="77777777" w:rsidR="00731904" w:rsidRPr="00ED0AA6" w:rsidRDefault="00731904" w:rsidP="00DE7F98">
      <w:pPr>
        <w:pStyle w:val="1"/>
        <w:spacing w:before="0"/>
        <w:ind w:hanging="11"/>
        <w:jc w:val="center"/>
        <w:rPr>
          <w:rFonts w:ascii="Plainot" w:hAnsi="Plainot" w:cs="Times New Roman"/>
          <w:color w:val="auto"/>
          <w:szCs w:val="24"/>
        </w:rPr>
      </w:pPr>
      <w:bookmarkStart w:id="12" w:name="_Toc146927477"/>
      <w:r w:rsidRPr="00ED0AA6">
        <w:rPr>
          <w:rFonts w:ascii="Plainot" w:hAnsi="Plainot" w:cs="Times New Roman"/>
          <w:color w:val="auto"/>
          <w:szCs w:val="24"/>
        </w:rPr>
        <w:t>2.3.2. Средства реализации рабочей программы</w:t>
      </w:r>
      <w:bookmarkEnd w:id="12"/>
    </w:p>
    <w:p w14:paraId="05C98072"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Средства, используемые для развития разных видов деятельности детей:</w:t>
      </w:r>
    </w:p>
    <w:p w14:paraId="1E51381C"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двигательной: оборудование для ходьбы, бега, ползания, лазанья, прыгания, занятий с мячом и другое;</w:t>
      </w:r>
    </w:p>
    <w:p w14:paraId="2CE24178"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предметной: образные и дидактические игрушки, реальные предметы и другое;</w:t>
      </w:r>
    </w:p>
    <w:p w14:paraId="7EF67461"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lastRenderedPageBreak/>
        <w:t>- игровой: игры, игрушки, игровое оборудование и другое;</w:t>
      </w:r>
    </w:p>
    <w:p w14:paraId="4FDB9AA2"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коммуникативной: дидактический материал, предметы, игрушки, видеофильмы и другое;</w:t>
      </w:r>
    </w:p>
    <w:p w14:paraId="36C81A2F"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35A1550A"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чтения художественной литературы: книги для детского чтения, в том числе аудиокниги, иллюстративный материал;</w:t>
      </w:r>
    </w:p>
    <w:p w14:paraId="094843EB"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трудовой: оборудование и инвентарь для всех видов труда;</w:t>
      </w:r>
    </w:p>
    <w:p w14:paraId="34623556"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продуктивной: оборудование и материалы для лепки, аппликации, рисования и конструирования;</w:t>
      </w:r>
    </w:p>
    <w:p w14:paraId="36A4E91A"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музыкальной: детские музыкальные инструменты, дидактический материал и другое.</w:t>
      </w:r>
    </w:p>
    <w:p w14:paraId="6F8F6182" w14:textId="77777777" w:rsidR="00731904" w:rsidRPr="00ED0AA6" w:rsidRDefault="00731904" w:rsidP="00731904">
      <w:pPr>
        <w:jc w:val="center"/>
        <w:rPr>
          <w:rFonts w:ascii="Plainot" w:eastAsiaTheme="majorEastAsia" w:hAnsi="Plainot" w:cs="Times New Roman"/>
          <w:b/>
          <w:bCs/>
          <w:sz w:val="28"/>
          <w:szCs w:val="24"/>
        </w:rPr>
      </w:pPr>
    </w:p>
    <w:p w14:paraId="6A9CBAF9" w14:textId="77777777" w:rsidR="00731904" w:rsidRPr="00ED0AA6" w:rsidRDefault="00731904" w:rsidP="00DE7F98">
      <w:pPr>
        <w:pStyle w:val="1"/>
        <w:spacing w:before="0"/>
        <w:ind w:hanging="11"/>
        <w:jc w:val="center"/>
        <w:rPr>
          <w:rFonts w:ascii="Plainot" w:hAnsi="Plainot" w:cs="Times New Roman"/>
          <w:color w:val="auto"/>
          <w:szCs w:val="24"/>
        </w:rPr>
      </w:pPr>
      <w:bookmarkStart w:id="13" w:name="_Toc146927478"/>
      <w:r w:rsidRPr="00ED0AA6">
        <w:rPr>
          <w:rFonts w:ascii="Plainot" w:hAnsi="Plainot" w:cs="Times New Roman"/>
          <w:color w:val="auto"/>
          <w:szCs w:val="24"/>
        </w:rPr>
        <w:t>2.4. Особенности образовательной деятельности разных видов и культурных практик</w:t>
      </w:r>
      <w:bookmarkEnd w:id="13"/>
    </w:p>
    <w:p w14:paraId="19BDE150" w14:textId="77777777" w:rsidR="00731904" w:rsidRPr="00ED0AA6" w:rsidRDefault="00731904" w:rsidP="00731904">
      <w:pPr>
        <w:jc w:val="center"/>
        <w:rPr>
          <w:rFonts w:ascii="Plainot" w:eastAsiaTheme="majorEastAsia" w:hAnsi="Plainot" w:cs="Times New Roman"/>
          <w:b/>
          <w:bCs/>
          <w:sz w:val="28"/>
          <w:szCs w:val="24"/>
        </w:rPr>
      </w:pPr>
    </w:p>
    <w:p w14:paraId="24798165"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Образовательная деятельность в группе включает:</w:t>
      </w:r>
    </w:p>
    <w:p w14:paraId="6465D688" w14:textId="77777777" w:rsidR="00731904" w:rsidRPr="00ED0AA6" w:rsidRDefault="00731904" w:rsidP="00731904">
      <w:pPr>
        <w:pStyle w:val="a5"/>
        <w:jc w:val="both"/>
        <w:rPr>
          <w:rFonts w:ascii="Plainot" w:hAnsi="Plainot" w:cs="Times New Roman"/>
          <w:b/>
          <w:i/>
          <w:sz w:val="28"/>
          <w:szCs w:val="24"/>
        </w:rPr>
      </w:pPr>
      <w:r w:rsidRPr="00ED0AA6">
        <w:rPr>
          <w:rFonts w:ascii="Plainot" w:hAnsi="Plainot" w:cs="Times New Roman"/>
          <w:b/>
          <w:i/>
          <w:sz w:val="28"/>
          <w:szCs w:val="24"/>
        </w:rPr>
        <w:t>образовательную деятельность, осуществляемую в процессе организации различных видов детской деятельности;</w:t>
      </w:r>
    </w:p>
    <w:p w14:paraId="31E40D41" w14:textId="77777777" w:rsidR="00731904" w:rsidRPr="00ED0AA6" w:rsidRDefault="00731904" w:rsidP="00731904">
      <w:pPr>
        <w:pStyle w:val="a5"/>
        <w:jc w:val="both"/>
        <w:rPr>
          <w:rFonts w:ascii="Plainot" w:hAnsi="Plainot" w:cs="Times New Roman"/>
          <w:b/>
          <w:i/>
          <w:sz w:val="28"/>
          <w:szCs w:val="24"/>
        </w:rPr>
      </w:pPr>
      <w:r w:rsidRPr="00ED0AA6">
        <w:rPr>
          <w:rFonts w:ascii="Plainot" w:hAnsi="Plainot" w:cs="Times New Roman"/>
          <w:b/>
          <w:i/>
          <w:sz w:val="28"/>
          <w:szCs w:val="24"/>
        </w:rPr>
        <w:t>образовательную деятельность, осуществляемую в ходе режимных процессов;</w:t>
      </w:r>
    </w:p>
    <w:p w14:paraId="14DD3508" w14:textId="77777777" w:rsidR="00731904" w:rsidRPr="00ED0AA6" w:rsidRDefault="00731904" w:rsidP="00731904">
      <w:pPr>
        <w:pStyle w:val="a5"/>
        <w:jc w:val="both"/>
        <w:rPr>
          <w:rFonts w:ascii="Plainot" w:hAnsi="Plainot" w:cs="Times New Roman"/>
          <w:b/>
          <w:i/>
          <w:sz w:val="28"/>
          <w:szCs w:val="24"/>
        </w:rPr>
      </w:pPr>
      <w:r w:rsidRPr="00ED0AA6">
        <w:rPr>
          <w:rFonts w:ascii="Plainot" w:hAnsi="Plainot" w:cs="Times New Roman"/>
          <w:b/>
          <w:i/>
          <w:sz w:val="28"/>
          <w:szCs w:val="24"/>
        </w:rPr>
        <w:t>самостоятельную деятельность детей;</w:t>
      </w:r>
    </w:p>
    <w:p w14:paraId="05483326" w14:textId="77777777" w:rsidR="00731904" w:rsidRPr="00ED0AA6" w:rsidRDefault="00731904" w:rsidP="00731904">
      <w:pPr>
        <w:pStyle w:val="a5"/>
        <w:jc w:val="both"/>
        <w:rPr>
          <w:rFonts w:ascii="Plainot" w:hAnsi="Plainot" w:cs="Times New Roman"/>
          <w:b/>
          <w:i/>
          <w:sz w:val="28"/>
          <w:szCs w:val="24"/>
        </w:rPr>
      </w:pPr>
      <w:r w:rsidRPr="00ED0AA6">
        <w:rPr>
          <w:rFonts w:ascii="Plainot" w:hAnsi="Plainot" w:cs="Times New Roman"/>
          <w:b/>
          <w:i/>
          <w:sz w:val="28"/>
          <w:szCs w:val="24"/>
        </w:rPr>
        <w:t>взаимодействие с семьями детей по реализации рабочей программы образования.</w:t>
      </w:r>
    </w:p>
    <w:p w14:paraId="3DDEF7F8"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2DDBC3A8"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14:paraId="62EDC059"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2) совместная деятельность ребёнка с педагогом, при которой ребёнок и педагог - равноправные партнёры;</w:t>
      </w:r>
    </w:p>
    <w:p w14:paraId="55F8F8A3"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4B676B0B"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lastRenderedPageBreak/>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59825910"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789FB35E" w14:textId="77777777" w:rsidR="00731904" w:rsidRPr="00ED0AA6" w:rsidRDefault="00731904" w:rsidP="00731904">
      <w:pPr>
        <w:jc w:val="center"/>
        <w:rPr>
          <w:rFonts w:ascii="Plainot" w:eastAsiaTheme="majorEastAsia" w:hAnsi="Plainot" w:cs="Times New Roman"/>
          <w:b/>
          <w:bCs/>
          <w:sz w:val="28"/>
          <w:szCs w:val="24"/>
        </w:rPr>
      </w:pPr>
    </w:p>
    <w:p w14:paraId="21B12752" w14:textId="77777777" w:rsidR="00731904" w:rsidRPr="00ED0AA6" w:rsidRDefault="00731904" w:rsidP="00DE7F98">
      <w:pPr>
        <w:pStyle w:val="1"/>
        <w:spacing w:before="0"/>
        <w:ind w:hanging="11"/>
        <w:jc w:val="center"/>
        <w:rPr>
          <w:rFonts w:ascii="Plainot" w:hAnsi="Plainot" w:cs="Times New Roman"/>
          <w:color w:val="auto"/>
          <w:szCs w:val="24"/>
        </w:rPr>
      </w:pPr>
      <w:bookmarkStart w:id="14" w:name="_Toc146927479"/>
      <w:r w:rsidRPr="00ED0AA6">
        <w:rPr>
          <w:rFonts w:ascii="Plainot" w:hAnsi="Plainot" w:cs="Times New Roman"/>
          <w:color w:val="auto"/>
          <w:szCs w:val="24"/>
        </w:rPr>
        <w:t>2.5. Особенности взаимодействия педагогического коллектива с семьями обучающихся</w:t>
      </w:r>
      <w:bookmarkEnd w:id="14"/>
    </w:p>
    <w:p w14:paraId="243E262B" w14:textId="77777777" w:rsidR="00731904" w:rsidRPr="00ED0AA6" w:rsidRDefault="00731904" w:rsidP="00731904">
      <w:pPr>
        <w:jc w:val="center"/>
        <w:rPr>
          <w:rFonts w:ascii="Plainot" w:eastAsiaTheme="majorEastAsia" w:hAnsi="Plainot" w:cs="Times New Roman"/>
          <w:b/>
          <w:bCs/>
          <w:sz w:val="28"/>
          <w:szCs w:val="24"/>
        </w:rPr>
      </w:pPr>
    </w:p>
    <w:p w14:paraId="7F4B0DFE"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Главными целями взаимодействия педагогического коллектива ДОО с семьями обучающихся дошкольного возраста являются:</w:t>
      </w:r>
    </w:p>
    <w:p w14:paraId="7D64C953" w14:textId="77777777" w:rsidR="00731904" w:rsidRPr="00ED0AA6" w:rsidRDefault="00731904" w:rsidP="00F130B7">
      <w:pPr>
        <w:pStyle w:val="a5"/>
        <w:numPr>
          <w:ilvl w:val="0"/>
          <w:numId w:val="3"/>
        </w:numPr>
        <w:tabs>
          <w:tab w:val="left" w:pos="709"/>
        </w:tabs>
        <w:suppressAutoHyphens/>
        <w:spacing w:after="0" w:line="276" w:lineRule="auto"/>
        <w:contextualSpacing w:val="0"/>
        <w:jc w:val="both"/>
        <w:rPr>
          <w:rFonts w:ascii="Plainot" w:hAnsi="Plainot" w:cs="Times New Roman"/>
          <w:sz w:val="28"/>
          <w:szCs w:val="24"/>
        </w:rPr>
      </w:pPr>
      <w:r w:rsidRPr="00ED0AA6">
        <w:rPr>
          <w:rFonts w:ascii="Plainot" w:hAnsi="Plainot" w:cs="Times New Roman"/>
          <w:sz w:val="28"/>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1E8C5F54" w14:textId="77777777" w:rsidR="00731904" w:rsidRPr="00ED0AA6" w:rsidRDefault="00731904" w:rsidP="00F130B7">
      <w:pPr>
        <w:pStyle w:val="a5"/>
        <w:numPr>
          <w:ilvl w:val="0"/>
          <w:numId w:val="3"/>
        </w:numPr>
        <w:tabs>
          <w:tab w:val="left" w:pos="709"/>
        </w:tabs>
        <w:suppressAutoHyphens/>
        <w:spacing w:after="120" w:line="276" w:lineRule="auto"/>
        <w:ind w:left="714" w:hanging="357"/>
        <w:contextualSpacing w:val="0"/>
        <w:jc w:val="both"/>
        <w:rPr>
          <w:rFonts w:ascii="Plainot" w:hAnsi="Plainot" w:cs="Times New Roman"/>
          <w:sz w:val="28"/>
          <w:szCs w:val="24"/>
        </w:rPr>
      </w:pPr>
      <w:r w:rsidRPr="00ED0AA6">
        <w:rPr>
          <w:rFonts w:ascii="Plainot" w:hAnsi="Plainot" w:cs="Times New Roman"/>
          <w:sz w:val="28"/>
          <w:szCs w:val="24"/>
        </w:rPr>
        <w:t>обеспечение единства подходов к воспитанию и обучению детей в условиях ДОО и семьи; повышение воспитательного потенциала семьи.</w:t>
      </w:r>
    </w:p>
    <w:p w14:paraId="0A31DBD5"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Достижение этих целей должно осуществляться через решение основных задач:</w:t>
      </w:r>
    </w:p>
    <w:p w14:paraId="35CB2457"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4D3DECA8"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5BACB4B5"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3) способствование развитию ответственного и осознанного родительства как базовой основы благополучия семьи;</w:t>
      </w:r>
    </w:p>
    <w:p w14:paraId="0B9D6F21"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 xml:space="preserve">4) построение взаимодействия в форме сотрудничества и установления партнёрских отношений с родителями (законными представителями) детей </w:t>
      </w:r>
      <w:r w:rsidRPr="00ED0AA6">
        <w:rPr>
          <w:rFonts w:ascii="Plainot" w:hAnsi="Plainot" w:cs="Times New Roman"/>
          <w:sz w:val="28"/>
          <w:szCs w:val="24"/>
        </w:rPr>
        <w:lastRenderedPageBreak/>
        <w:t>младенческого, раннего и дошкольного возраста для решения образовательных задач;</w:t>
      </w:r>
    </w:p>
    <w:p w14:paraId="31BD03A1" w14:textId="77777777" w:rsidR="00731904" w:rsidRPr="00ED0AA6" w:rsidRDefault="00731904" w:rsidP="00731904">
      <w:pPr>
        <w:pStyle w:val="a5"/>
        <w:jc w:val="both"/>
        <w:rPr>
          <w:rFonts w:ascii="Plainot" w:hAnsi="Plainot" w:cs="Times New Roman"/>
          <w:sz w:val="28"/>
          <w:szCs w:val="24"/>
        </w:rPr>
      </w:pPr>
      <w:r w:rsidRPr="00ED0AA6">
        <w:rPr>
          <w:rFonts w:ascii="Plainot" w:hAnsi="Plainot" w:cs="Times New Roman"/>
          <w:sz w:val="28"/>
          <w:szCs w:val="24"/>
        </w:rPr>
        <w:t>5) вовлечение родителей (законных представителей) в образовательный процесс.</w:t>
      </w:r>
    </w:p>
    <w:p w14:paraId="3B410BA2" w14:textId="77777777" w:rsidR="00731904" w:rsidRPr="00ED0AA6" w:rsidRDefault="00731904" w:rsidP="00731904">
      <w:pPr>
        <w:jc w:val="center"/>
        <w:rPr>
          <w:rFonts w:ascii="Plainot" w:eastAsiaTheme="majorEastAsia" w:hAnsi="Plainot" w:cs="Times New Roman"/>
          <w:b/>
          <w:bCs/>
          <w:sz w:val="28"/>
          <w:szCs w:val="24"/>
        </w:rPr>
      </w:pPr>
    </w:p>
    <w:p w14:paraId="49681F04" w14:textId="77777777" w:rsidR="00EB04DD" w:rsidRPr="00ED0AA6" w:rsidRDefault="00EB04DD" w:rsidP="00731904">
      <w:pPr>
        <w:jc w:val="center"/>
        <w:rPr>
          <w:rFonts w:ascii="Plainot" w:eastAsiaTheme="majorEastAsia" w:hAnsi="Plainot" w:cs="Times New Roman"/>
          <w:b/>
          <w:bCs/>
          <w:sz w:val="28"/>
          <w:szCs w:val="24"/>
        </w:rPr>
      </w:pPr>
    </w:p>
    <w:p w14:paraId="3A7ABC23" w14:textId="77777777" w:rsidR="00EB04DD" w:rsidRPr="00ED0AA6" w:rsidRDefault="00EB04DD" w:rsidP="00DE7F98">
      <w:pPr>
        <w:pStyle w:val="1"/>
        <w:spacing w:before="0"/>
        <w:ind w:hanging="11"/>
        <w:jc w:val="center"/>
        <w:rPr>
          <w:rFonts w:ascii="Plainot" w:hAnsi="Plainot" w:cs="Times New Roman"/>
          <w:color w:val="auto"/>
          <w:szCs w:val="24"/>
        </w:rPr>
      </w:pPr>
      <w:bookmarkStart w:id="15" w:name="_Toc146927480"/>
      <w:r w:rsidRPr="00ED0AA6">
        <w:rPr>
          <w:rFonts w:ascii="Plainot" w:hAnsi="Plainot" w:cs="Times New Roman"/>
          <w:color w:val="auto"/>
          <w:szCs w:val="24"/>
        </w:rPr>
        <w:t>3. ОРГАНИЗАЦИОННЫЙ РАЗДЕЛ</w:t>
      </w:r>
      <w:bookmarkEnd w:id="15"/>
    </w:p>
    <w:p w14:paraId="119062D5" w14:textId="77777777" w:rsidR="00EB04DD" w:rsidRPr="00ED0AA6" w:rsidRDefault="00EB04DD" w:rsidP="00DE7F98">
      <w:pPr>
        <w:pStyle w:val="1"/>
        <w:spacing w:before="0"/>
        <w:ind w:hanging="11"/>
        <w:jc w:val="center"/>
        <w:rPr>
          <w:rFonts w:ascii="Plainot" w:hAnsi="Plainot" w:cs="Times New Roman"/>
          <w:color w:val="auto"/>
          <w:szCs w:val="24"/>
        </w:rPr>
      </w:pPr>
      <w:bookmarkStart w:id="16" w:name="_Toc146927481"/>
      <w:r w:rsidRPr="00ED0AA6">
        <w:rPr>
          <w:rFonts w:ascii="Plainot" w:hAnsi="Plainot" w:cs="Times New Roman"/>
          <w:color w:val="auto"/>
          <w:szCs w:val="24"/>
        </w:rPr>
        <w:t>3.1. Психолого-педагогические условия реализации рабочей программы</w:t>
      </w:r>
      <w:bookmarkEnd w:id="16"/>
    </w:p>
    <w:p w14:paraId="6B2C503B"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Для успешной реализации рабочей программы в группе обеспечены следующие психолого-педагогические условия:</w:t>
      </w:r>
    </w:p>
    <w:p w14:paraId="1E0ED2E2"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39BCEDDC"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1FFDEEE2"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6BC22565"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122196F8"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5) поддержка инициативы и самостоятельности детей в специфических для них видах деятельности;</w:t>
      </w:r>
    </w:p>
    <w:p w14:paraId="2DA96490"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6) возможность выбора детьми материалов, видов активности, участников совместной деятельности и общения;</w:t>
      </w:r>
    </w:p>
    <w:p w14:paraId="5683B231"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7) защита детей от всех форм физического и психического насилия;</w:t>
      </w:r>
    </w:p>
    <w:p w14:paraId="1557DF64"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6721ADC8"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14:paraId="1214C32D"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1) обеспечение эмоционального благополучия через:</w:t>
      </w:r>
    </w:p>
    <w:p w14:paraId="41904FF1"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непосредственное общение с каждым ребенком;</w:t>
      </w:r>
    </w:p>
    <w:p w14:paraId="5857AC09"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уважительное отношение к каждому ребенку, к его чувствам и потребностям;</w:t>
      </w:r>
    </w:p>
    <w:p w14:paraId="366FCD28"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2) поддержку индивидуальности и инициативы детей через:</w:t>
      </w:r>
    </w:p>
    <w:p w14:paraId="7A1E42FB"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lastRenderedPageBreak/>
        <w:t>- создание условий для свободного выбора детьми деятельности, участников совместной деятельности;</w:t>
      </w:r>
    </w:p>
    <w:p w14:paraId="75FC9403"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создание условий для принятия детьми решений, выражения своих чувств и мыслей;</w:t>
      </w:r>
    </w:p>
    <w:p w14:paraId="75C7289A"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746DA356"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3)  установление правил взаимодействия в разных ситуациях:</w:t>
      </w:r>
    </w:p>
    <w:p w14:paraId="2D202323"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44F0CA29"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развитие коммуникативных способностей детей, позволяющих разрешать конфликтные ситуации со сверстниками;</w:t>
      </w:r>
    </w:p>
    <w:p w14:paraId="64885591"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развитие умения детей работать в группе сверстников;</w:t>
      </w:r>
    </w:p>
    <w:p w14:paraId="5D47913D"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ребёнка), через:</w:t>
      </w:r>
    </w:p>
    <w:p w14:paraId="1D9BAAC7"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создание условий для овладения культурными средствами деятельности;</w:t>
      </w:r>
    </w:p>
    <w:p w14:paraId="77F3510F"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4C799234"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поддержку спонтанной игры детей, её обогащение, обеспечение игрового времени и пространства;</w:t>
      </w:r>
    </w:p>
    <w:p w14:paraId="6EEAA224"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оценку индивидуального развития детей;</w:t>
      </w:r>
    </w:p>
    <w:p w14:paraId="3A5B2355"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55674F37"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xml:space="preserve">   Детская инициатива проявляется в свободной самостоятельной деятельности детей по выбору и интересам. Возможность играть, конструировать и пр.  в соответствии с собственными интересами является важнейшим источником эмоционального благополучия ребенка в детском саду, протекает в утренний отрезок времени и во второй половине дня.</w:t>
      </w:r>
    </w:p>
    <w:p w14:paraId="7756DAED"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xml:space="preserve">   В развитии детской инициативы и самостоятельности соблюдаются следующие требования:</w:t>
      </w:r>
    </w:p>
    <w:p w14:paraId="5A19B028"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lastRenderedPageBreak/>
        <w:t>- развитие активного интереса детей к окружающему миру, стремление к получению новых знаний и умений;</w:t>
      </w:r>
    </w:p>
    <w:p w14:paraId="2687C453"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создание разнообразных условий и ситуаций, побуждающих детей к активному применению знаний, умений, способов деятельности в личном опыте;</w:t>
      </w:r>
    </w:p>
    <w:p w14:paraId="41837D2B"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постоянное расширение области задач, которые дети решают самостоятельно, поощрение детской инициативы;</w:t>
      </w:r>
    </w:p>
    <w:p w14:paraId="6C65AC5E"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тренировка воли детей, поддерживание желания преодолевать трудности, доводить начатое дело до конца;</w:t>
      </w:r>
    </w:p>
    <w:p w14:paraId="13927282"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ориентирование воспитанников на получение хорошего результата, необходимость своевременного особого внимания на детей, постоянно проявляющих небрежность, торопливость, равнодушие к результату, склонных не завершать работу;</w:t>
      </w:r>
    </w:p>
    <w:p w14:paraId="743FAF7A"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«дозирование» помощи детям;</w:t>
      </w:r>
    </w:p>
    <w:p w14:paraId="4A3BDBBF" w14:textId="77777777" w:rsidR="00EB04DD" w:rsidRPr="00ED0AA6" w:rsidRDefault="00EB04DD" w:rsidP="00EB04DD">
      <w:pPr>
        <w:pStyle w:val="a5"/>
        <w:jc w:val="both"/>
        <w:rPr>
          <w:rFonts w:ascii="Plainot" w:hAnsi="Plainot" w:cs="Times New Roman"/>
          <w:sz w:val="28"/>
          <w:szCs w:val="24"/>
        </w:rPr>
      </w:pPr>
      <w:r w:rsidRPr="00ED0AA6">
        <w:rPr>
          <w:rFonts w:ascii="Plainot" w:hAnsi="Plainot" w:cs="Times New Roman"/>
          <w:sz w:val="28"/>
          <w:szCs w:val="24"/>
        </w:rPr>
        <w:t>- поддерживание у детей чувства гордости и радости от успешных самостоятельных действий, подчеркивание роста возможностей и достижений каждого ребёнка, побуждение к проявлению инициативы и творчества.</w:t>
      </w:r>
    </w:p>
    <w:p w14:paraId="756A151C" w14:textId="77777777" w:rsidR="00EB04DD" w:rsidRPr="00ED0AA6" w:rsidRDefault="00EB04DD" w:rsidP="00ED0AA6">
      <w:pPr>
        <w:pStyle w:val="a5"/>
        <w:jc w:val="both"/>
        <w:rPr>
          <w:rFonts w:ascii="Plainot" w:hAnsi="Plainot" w:cs="Times New Roman"/>
          <w:sz w:val="28"/>
          <w:szCs w:val="24"/>
        </w:rPr>
      </w:pPr>
      <w:r w:rsidRPr="00ED0AA6">
        <w:rPr>
          <w:rFonts w:ascii="Plainot" w:hAnsi="Plainot" w:cs="Times New Roman"/>
          <w:sz w:val="28"/>
          <w:szCs w:val="24"/>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14:paraId="01B8D481" w14:textId="77777777" w:rsidR="00EB04DD" w:rsidRPr="00ED0AA6" w:rsidRDefault="00EB04DD" w:rsidP="00DE7F98">
      <w:pPr>
        <w:pStyle w:val="1"/>
        <w:spacing w:before="0"/>
        <w:ind w:hanging="11"/>
        <w:jc w:val="center"/>
        <w:rPr>
          <w:rFonts w:ascii="Plainot" w:hAnsi="Plainot" w:cs="Times New Roman"/>
          <w:color w:val="auto"/>
          <w:szCs w:val="24"/>
        </w:rPr>
      </w:pPr>
      <w:bookmarkStart w:id="17" w:name="_Toc146927482"/>
      <w:r w:rsidRPr="00ED0AA6">
        <w:rPr>
          <w:rFonts w:ascii="Plainot" w:hAnsi="Plainot" w:cs="Times New Roman"/>
          <w:color w:val="auto"/>
          <w:szCs w:val="24"/>
        </w:rPr>
        <w:t>3.2. Режим дня</w:t>
      </w:r>
      <w:bookmarkEnd w:id="17"/>
      <w:r w:rsidRPr="00ED0AA6">
        <w:rPr>
          <w:rFonts w:ascii="Plainot" w:hAnsi="Plainot" w:cs="Times New Roman"/>
          <w:color w:val="auto"/>
          <w:szCs w:val="24"/>
        </w:rPr>
        <w:t xml:space="preserve"> </w:t>
      </w:r>
    </w:p>
    <w:p w14:paraId="2ABCF9C2" w14:textId="77777777" w:rsidR="002D0A7E" w:rsidRPr="00ED0AA6" w:rsidRDefault="002D0A7E" w:rsidP="00ED0AA6">
      <w:pPr>
        <w:spacing w:before="91"/>
        <w:ind w:left="216" w:right="249"/>
        <w:jc w:val="center"/>
        <w:rPr>
          <w:rFonts w:ascii="Plainot" w:hAnsi="Plainot" w:cs="Times New Roman"/>
          <w:b/>
          <w:sz w:val="28"/>
          <w:szCs w:val="24"/>
        </w:rPr>
      </w:pPr>
      <w:r w:rsidRPr="00ED0AA6">
        <w:rPr>
          <w:rFonts w:ascii="Plainot" w:hAnsi="Plainot" w:cs="Times New Roman"/>
          <w:b/>
          <w:sz w:val="28"/>
          <w:szCs w:val="24"/>
        </w:rPr>
        <w:t>Примерный</w:t>
      </w:r>
      <w:r w:rsidRPr="00ED0AA6">
        <w:rPr>
          <w:rFonts w:ascii="Plainot" w:hAnsi="Plainot" w:cs="Times New Roman"/>
          <w:b/>
          <w:spacing w:val="-3"/>
          <w:sz w:val="28"/>
          <w:szCs w:val="24"/>
        </w:rPr>
        <w:t xml:space="preserve"> </w:t>
      </w:r>
      <w:r w:rsidRPr="00ED0AA6">
        <w:rPr>
          <w:rFonts w:ascii="Plainot" w:hAnsi="Plainot" w:cs="Times New Roman"/>
          <w:b/>
          <w:sz w:val="28"/>
          <w:szCs w:val="24"/>
        </w:rPr>
        <w:t>режим</w:t>
      </w:r>
      <w:r w:rsidRPr="00ED0AA6">
        <w:rPr>
          <w:rFonts w:ascii="Plainot" w:hAnsi="Plainot" w:cs="Times New Roman"/>
          <w:b/>
          <w:spacing w:val="-3"/>
          <w:sz w:val="28"/>
          <w:szCs w:val="24"/>
        </w:rPr>
        <w:t xml:space="preserve"> </w:t>
      </w:r>
      <w:r w:rsidRPr="00ED0AA6">
        <w:rPr>
          <w:rFonts w:ascii="Plainot" w:hAnsi="Plainot" w:cs="Times New Roman"/>
          <w:b/>
          <w:sz w:val="28"/>
          <w:szCs w:val="24"/>
        </w:rPr>
        <w:t>дня</w:t>
      </w:r>
      <w:r w:rsidRPr="00ED0AA6">
        <w:rPr>
          <w:rFonts w:ascii="Plainot" w:hAnsi="Plainot" w:cs="Times New Roman"/>
          <w:b/>
          <w:spacing w:val="-5"/>
          <w:sz w:val="28"/>
          <w:szCs w:val="24"/>
        </w:rPr>
        <w:t xml:space="preserve"> </w:t>
      </w:r>
      <w:r w:rsidRPr="00ED0AA6">
        <w:rPr>
          <w:rFonts w:ascii="Plainot" w:hAnsi="Plainot" w:cs="Times New Roman"/>
          <w:b/>
          <w:sz w:val="28"/>
          <w:szCs w:val="24"/>
        </w:rPr>
        <w:t>в</w:t>
      </w:r>
      <w:r w:rsidRPr="00ED0AA6">
        <w:rPr>
          <w:rFonts w:ascii="Plainot" w:hAnsi="Plainot" w:cs="Times New Roman"/>
          <w:b/>
          <w:spacing w:val="-3"/>
          <w:sz w:val="28"/>
          <w:szCs w:val="24"/>
        </w:rPr>
        <w:t xml:space="preserve"> </w:t>
      </w:r>
      <w:r w:rsidRPr="00ED0AA6">
        <w:rPr>
          <w:rFonts w:ascii="Plainot" w:hAnsi="Plainot" w:cs="Times New Roman"/>
          <w:b/>
          <w:sz w:val="28"/>
          <w:szCs w:val="24"/>
        </w:rPr>
        <w:t>дошкольных</w:t>
      </w:r>
      <w:r w:rsidRPr="00ED0AA6">
        <w:rPr>
          <w:rFonts w:ascii="Plainot" w:hAnsi="Plainot" w:cs="Times New Roman"/>
          <w:b/>
          <w:spacing w:val="-5"/>
          <w:sz w:val="28"/>
          <w:szCs w:val="24"/>
        </w:rPr>
        <w:t xml:space="preserve"> </w:t>
      </w:r>
      <w:r w:rsidRPr="00ED0AA6">
        <w:rPr>
          <w:rFonts w:ascii="Plainot" w:hAnsi="Plainot" w:cs="Times New Roman"/>
          <w:b/>
          <w:sz w:val="28"/>
          <w:szCs w:val="24"/>
        </w:rPr>
        <w:t>группах</w:t>
      </w:r>
    </w:p>
    <w:tbl>
      <w:tblPr>
        <w:tblStyle w:val="TableNormal"/>
        <w:tblW w:w="102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1678"/>
        <w:gridCol w:w="1702"/>
        <w:gridCol w:w="1561"/>
        <w:gridCol w:w="1702"/>
      </w:tblGrid>
      <w:tr w:rsidR="002D0A7E" w:rsidRPr="00ED0AA6" w14:paraId="6650CC75" w14:textId="77777777" w:rsidTr="00C816D2">
        <w:trPr>
          <w:trHeight w:val="474"/>
        </w:trPr>
        <w:tc>
          <w:tcPr>
            <w:tcW w:w="3567" w:type="dxa"/>
            <w:shd w:val="clear" w:color="auto" w:fill="D9D9D9"/>
          </w:tcPr>
          <w:p w14:paraId="2EC6575B" w14:textId="77777777" w:rsidR="002D0A7E" w:rsidRPr="00ED0AA6" w:rsidRDefault="002D0A7E" w:rsidP="0005485C">
            <w:pPr>
              <w:pStyle w:val="TableParagraph"/>
              <w:rPr>
                <w:rFonts w:ascii="Plainot" w:hAnsi="Plainot"/>
                <w:sz w:val="28"/>
              </w:rPr>
            </w:pPr>
            <w:r w:rsidRPr="00ED0AA6">
              <w:rPr>
                <w:rFonts w:ascii="Plainot" w:hAnsi="Plainot"/>
                <w:sz w:val="28"/>
              </w:rPr>
              <w:t>Содержание</w:t>
            </w:r>
          </w:p>
        </w:tc>
        <w:tc>
          <w:tcPr>
            <w:tcW w:w="1678" w:type="dxa"/>
            <w:shd w:val="clear" w:color="auto" w:fill="D9D9D9"/>
          </w:tcPr>
          <w:p w14:paraId="0A11FA4E" w14:textId="77777777" w:rsidR="002D0A7E" w:rsidRPr="00ED0AA6" w:rsidRDefault="002D0A7E" w:rsidP="0005485C">
            <w:pPr>
              <w:pStyle w:val="TableParagraph"/>
              <w:ind w:left="345"/>
              <w:rPr>
                <w:rFonts w:ascii="Plainot" w:hAnsi="Plainot"/>
                <w:sz w:val="28"/>
              </w:rPr>
            </w:pPr>
            <w:r w:rsidRPr="00ED0AA6">
              <w:rPr>
                <w:rFonts w:ascii="Plainot" w:hAnsi="Plainot"/>
                <w:sz w:val="28"/>
              </w:rPr>
              <w:t>3—4</w:t>
            </w:r>
            <w:r w:rsidRPr="00ED0AA6">
              <w:rPr>
                <w:rFonts w:ascii="Plainot" w:hAnsi="Plainot"/>
                <w:spacing w:val="-2"/>
                <w:sz w:val="28"/>
              </w:rPr>
              <w:t xml:space="preserve"> </w:t>
            </w:r>
            <w:r w:rsidRPr="00ED0AA6">
              <w:rPr>
                <w:rFonts w:ascii="Plainot" w:hAnsi="Plainot"/>
                <w:sz w:val="28"/>
              </w:rPr>
              <w:t>года</w:t>
            </w:r>
          </w:p>
        </w:tc>
        <w:tc>
          <w:tcPr>
            <w:tcW w:w="1702" w:type="dxa"/>
            <w:shd w:val="clear" w:color="auto" w:fill="D9D9D9"/>
          </w:tcPr>
          <w:p w14:paraId="6EBC374F"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4—5</w:t>
            </w:r>
            <w:r w:rsidRPr="00ED0AA6">
              <w:rPr>
                <w:rFonts w:ascii="Plainot" w:hAnsi="Plainot"/>
                <w:spacing w:val="-1"/>
                <w:sz w:val="28"/>
              </w:rPr>
              <w:t xml:space="preserve"> </w:t>
            </w:r>
            <w:r w:rsidRPr="00ED0AA6">
              <w:rPr>
                <w:rFonts w:ascii="Plainot" w:hAnsi="Plainot"/>
                <w:sz w:val="28"/>
              </w:rPr>
              <w:t>лет</w:t>
            </w:r>
          </w:p>
        </w:tc>
        <w:tc>
          <w:tcPr>
            <w:tcW w:w="1561" w:type="dxa"/>
            <w:shd w:val="clear" w:color="auto" w:fill="D9D9D9"/>
          </w:tcPr>
          <w:p w14:paraId="45A2BBA6" w14:textId="77777777" w:rsidR="002D0A7E" w:rsidRPr="00ED0AA6" w:rsidRDefault="002D0A7E" w:rsidP="0005485C">
            <w:pPr>
              <w:pStyle w:val="TableParagraph"/>
              <w:ind w:left="342"/>
              <w:rPr>
                <w:rFonts w:ascii="Plainot" w:hAnsi="Plainot"/>
                <w:sz w:val="28"/>
              </w:rPr>
            </w:pPr>
            <w:r w:rsidRPr="00ED0AA6">
              <w:rPr>
                <w:rFonts w:ascii="Plainot" w:hAnsi="Plainot"/>
                <w:sz w:val="28"/>
              </w:rPr>
              <w:t>5—6</w:t>
            </w:r>
            <w:r w:rsidRPr="00ED0AA6">
              <w:rPr>
                <w:rFonts w:ascii="Plainot" w:hAnsi="Plainot"/>
                <w:spacing w:val="-1"/>
                <w:sz w:val="28"/>
              </w:rPr>
              <w:t xml:space="preserve"> </w:t>
            </w:r>
            <w:r w:rsidRPr="00ED0AA6">
              <w:rPr>
                <w:rFonts w:ascii="Plainot" w:hAnsi="Plainot"/>
                <w:sz w:val="28"/>
              </w:rPr>
              <w:t>лет</w:t>
            </w:r>
          </w:p>
        </w:tc>
        <w:tc>
          <w:tcPr>
            <w:tcW w:w="1702" w:type="dxa"/>
            <w:shd w:val="clear" w:color="auto" w:fill="D9D9D9"/>
          </w:tcPr>
          <w:p w14:paraId="0F05A327" w14:textId="77777777" w:rsidR="002D0A7E" w:rsidRPr="00ED0AA6" w:rsidRDefault="002D0A7E" w:rsidP="0005485C">
            <w:pPr>
              <w:pStyle w:val="TableParagraph"/>
              <w:ind w:left="414"/>
              <w:rPr>
                <w:rFonts w:ascii="Plainot" w:hAnsi="Plainot"/>
                <w:sz w:val="28"/>
              </w:rPr>
            </w:pPr>
            <w:r w:rsidRPr="00ED0AA6">
              <w:rPr>
                <w:rFonts w:ascii="Plainot" w:hAnsi="Plainot"/>
                <w:sz w:val="28"/>
              </w:rPr>
              <w:t>6—7</w:t>
            </w:r>
            <w:r w:rsidRPr="00ED0AA6">
              <w:rPr>
                <w:rFonts w:ascii="Plainot" w:hAnsi="Plainot"/>
                <w:spacing w:val="-1"/>
                <w:sz w:val="28"/>
              </w:rPr>
              <w:t xml:space="preserve"> </w:t>
            </w:r>
            <w:r w:rsidRPr="00ED0AA6">
              <w:rPr>
                <w:rFonts w:ascii="Plainot" w:hAnsi="Plainot"/>
                <w:sz w:val="28"/>
              </w:rPr>
              <w:t>лет</w:t>
            </w:r>
          </w:p>
        </w:tc>
      </w:tr>
      <w:tr w:rsidR="002D0A7E" w:rsidRPr="00ED0AA6" w14:paraId="2B14611A" w14:textId="77777777" w:rsidTr="00C816D2">
        <w:trPr>
          <w:trHeight w:val="477"/>
        </w:trPr>
        <w:tc>
          <w:tcPr>
            <w:tcW w:w="10210" w:type="dxa"/>
            <w:gridSpan w:val="5"/>
            <w:shd w:val="clear" w:color="auto" w:fill="D9D9D9"/>
          </w:tcPr>
          <w:p w14:paraId="44C094AC" w14:textId="77777777" w:rsidR="002D0A7E" w:rsidRPr="00ED0AA6" w:rsidRDefault="002D0A7E" w:rsidP="0005485C">
            <w:pPr>
              <w:pStyle w:val="TableParagraph"/>
              <w:spacing w:before="98"/>
              <w:ind w:left="3897" w:right="3890"/>
              <w:jc w:val="center"/>
              <w:rPr>
                <w:rFonts w:ascii="Plainot" w:hAnsi="Plainot"/>
                <w:b/>
                <w:i/>
                <w:sz w:val="28"/>
              </w:rPr>
            </w:pPr>
            <w:r w:rsidRPr="00ED0AA6">
              <w:rPr>
                <w:rFonts w:ascii="Plainot" w:hAnsi="Plainot"/>
                <w:b/>
                <w:i/>
                <w:sz w:val="28"/>
              </w:rPr>
              <w:t>Холодный</w:t>
            </w:r>
            <w:r w:rsidRPr="00ED0AA6">
              <w:rPr>
                <w:rFonts w:ascii="Plainot" w:hAnsi="Plainot"/>
                <w:b/>
                <w:i/>
                <w:spacing w:val="-3"/>
                <w:sz w:val="28"/>
              </w:rPr>
              <w:t xml:space="preserve"> </w:t>
            </w:r>
            <w:r w:rsidRPr="00ED0AA6">
              <w:rPr>
                <w:rFonts w:ascii="Plainot" w:hAnsi="Plainot"/>
                <w:b/>
                <w:i/>
                <w:sz w:val="28"/>
              </w:rPr>
              <w:t>период</w:t>
            </w:r>
            <w:r w:rsidRPr="00ED0AA6">
              <w:rPr>
                <w:rFonts w:ascii="Plainot" w:hAnsi="Plainot"/>
                <w:b/>
                <w:i/>
                <w:spacing w:val="-2"/>
                <w:sz w:val="28"/>
              </w:rPr>
              <w:t xml:space="preserve"> </w:t>
            </w:r>
            <w:r w:rsidRPr="00ED0AA6">
              <w:rPr>
                <w:rFonts w:ascii="Plainot" w:hAnsi="Plainot"/>
                <w:b/>
                <w:i/>
                <w:sz w:val="28"/>
              </w:rPr>
              <w:t>года</w:t>
            </w:r>
          </w:p>
        </w:tc>
      </w:tr>
      <w:tr w:rsidR="002D0A7E" w:rsidRPr="00ED0AA6" w14:paraId="08F6FDB7" w14:textId="77777777" w:rsidTr="00C816D2">
        <w:trPr>
          <w:trHeight w:val="1302"/>
        </w:trPr>
        <w:tc>
          <w:tcPr>
            <w:tcW w:w="3567" w:type="dxa"/>
          </w:tcPr>
          <w:p w14:paraId="47DDFB63" w14:textId="77777777" w:rsidR="002D0A7E" w:rsidRPr="00ED0AA6" w:rsidRDefault="002D0A7E" w:rsidP="0005485C">
            <w:pPr>
              <w:pStyle w:val="TableParagraph"/>
              <w:ind w:right="86"/>
              <w:jc w:val="both"/>
              <w:rPr>
                <w:rFonts w:ascii="Plainot" w:hAnsi="Plainot"/>
                <w:sz w:val="28"/>
                <w:lang w:val="ru-RU"/>
              </w:rPr>
            </w:pPr>
            <w:r w:rsidRPr="00ED0AA6">
              <w:rPr>
                <w:rFonts w:ascii="Plainot" w:hAnsi="Plainot"/>
                <w:sz w:val="28"/>
                <w:lang w:val="ru-RU"/>
              </w:rPr>
              <w:t>Утренний</w:t>
            </w:r>
            <w:r w:rsidRPr="00ED0AA6">
              <w:rPr>
                <w:rFonts w:ascii="Plainot" w:hAnsi="Plainot"/>
                <w:spacing w:val="1"/>
                <w:sz w:val="28"/>
                <w:lang w:val="ru-RU"/>
              </w:rPr>
              <w:t xml:space="preserve"> </w:t>
            </w:r>
            <w:r w:rsidRPr="00ED0AA6">
              <w:rPr>
                <w:rFonts w:ascii="Plainot" w:hAnsi="Plainot"/>
                <w:sz w:val="28"/>
                <w:lang w:val="ru-RU"/>
              </w:rPr>
              <w:t>прием</w:t>
            </w:r>
            <w:r w:rsidRPr="00ED0AA6">
              <w:rPr>
                <w:rFonts w:ascii="Plainot" w:hAnsi="Plainot"/>
                <w:spacing w:val="1"/>
                <w:sz w:val="28"/>
                <w:lang w:val="ru-RU"/>
              </w:rPr>
              <w:t xml:space="preserve"> </w:t>
            </w:r>
            <w:r w:rsidRPr="00ED0AA6">
              <w:rPr>
                <w:rFonts w:ascii="Plainot" w:hAnsi="Plainot"/>
                <w:sz w:val="28"/>
                <w:lang w:val="ru-RU"/>
              </w:rPr>
              <w:t>детей,</w:t>
            </w:r>
            <w:r w:rsidRPr="00ED0AA6">
              <w:rPr>
                <w:rFonts w:ascii="Plainot" w:hAnsi="Plainot"/>
                <w:spacing w:val="1"/>
                <w:sz w:val="28"/>
                <w:lang w:val="ru-RU"/>
              </w:rPr>
              <w:t xml:space="preserve"> </w:t>
            </w:r>
            <w:r w:rsidRPr="00ED0AA6">
              <w:rPr>
                <w:rFonts w:ascii="Plainot" w:hAnsi="Plainot"/>
                <w:sz w:val="28"/>
                <w:lang w:val="ru-RU"/>
              </w:rPr>
              <w:t>игры,</w:t>
            </w:r>
            <w:r w:rsidRPr="00ED0AA6">
              <w:rPr>
                <w:rFonts w:ascii="Plainot" w:hAnsi="Plainot"/>
                <w:spacing w:val="1"/>
                <w:sz w:val="28"/>
                <w:lang w:val="ru-RU"/>
              </w:rPr>
              <w:t xml:space="preserve"> </w:t>
            </w:r>
            <w:r w:rsidRPr="00ED0AA6">
              <w:rPr>
                <w:rFonts w:ascii="Plainot" w:hAnsi="Plainot"/>
                <w:sz w:val="28"/>
                <w:lang w:val="ru-RU"/>
              </w:rPr>
              <w:t>самостоятельная</w:t>
            </w:r>
            <w:r w:rsidRPr="00ED0AA6">
              <w:rPr>
                <w:rFonts w:ascii="Plainot" w:hAnsi="Plainot"/>
                <w:spacing w:val="1"/>
                <w:sz w:val="28"/>
                <w:lang w:val="ru-RU"/>
              </w:rPr>
              <w:t xml:space="preserve"> </w:t>
            </w:r>
            <w:r w:rsidRPr="00ED0AA6">
              <w:rPr>
                <w:rFonts w:ascii="Plainot" w:hAnsi="Plainot"/>
                <w:sz w:val="28"/>
                <w:lang w:val="ru-RU"/>
              </w:rPr>
              <w:t>деятельность,</w:t>
            </w:r>
            <w:r w:rsidRPr="00ED0AA6">
              <w:rPr>
                <w:rFonts w:ascii="Plainot" w:hAnsi="Plainot"/>
                <w:spacing w:val="1"/>
                <w:sz w:val="28"/>
                <w:lang w:val="ru-RU"/>
              </w:rPr>
              <w:t xml:space="preserve"> </w:t>
            </w:r>
            <w:r w:rsidRPr="00ED0AA6">
              <w:rPr>
                <w:rFonts w:ascii="Plainot" w:hAnsi="Plainot"/>
                <w:sz w:val="28"/>
                <w:lang w:val="ru-RU"/>
              </w:rPr>
              <w:t>утренняя гимнастика (не менее</w:t>
            </w:r>
            <w:r w:rsidRPr="00ED0AA6">
              <w:rPr>
                <w:rFonts w:ascii="Plainot" w:hAnsi="Plainot"/>
                <w:spacing w:val="1"/>
                <w:sz w:val="28"/>
                <w:lang w:val="ru-RU"/>
              </w:rPr>
              <w:t xml:space="preserve"> </w:t>
            </w:r>
            <w:r w:rsidRPr="00ED0AA6">
              <w:rPr>
                <w:rFonts w:ascii="Plainot" w:hAnsi="Plainot"/>
                <w:sz w:val="28"/>
                <w:lang w:val="ru-RU"/>
              </w:rPr>
              <w:t>10</w:t>
            </w:r>
            <w:r w:rsidRPr="00ED0AA6">
              <w:rPr>
                <w:rFonts w:ascii="Plainot" w:hAnsi="Plainot"/>
                <w:spacing w:val="-1"/>
                <w:sz w:val="28"/>
                <w:lang w:val="ru-RU"/>
              </w:rPr>
              <w:t xml:space="preserve"> </w:t>
            </w:r>
            <w:r w:rsidRPr="00ED0AA6">
              <w:rPr>
                <w:rFonts w:ascii="Plainot" w:hAnsi="Plainot"/>
                <w:sz w:val="28"/>
                <w:lang w:val="ru-RU"/>
              </w:rPr>
              <w:t>минут)</w:t>
            </w:r>
          </w:p>
        </w:tc>
        <w:tc>
          <w:tcPr>
            <w:tcW w:w="1678" w:type="dxa"/>
          </w:tcPr>
          <w:p w14:paraId="2A01CFBF" w14:textId="77777777" w:rsidR="002D0A7E" w:rsidRPr="00ED0AA6" w:rsidRDefault="002D0A7E" w:rsidP="0005485C">
            <w:pPr>
              <w:pStyle w:val="TableParagraph"/>
              <w:ind w:left="379"/>
              <w:rPr>
                <w:rFonts w:ascii="Plainot" w:hAnsi="Plainot"/>
                <w:sz w:val="28"/>
              </w:rPr>
            </w:pPr>
            <w:r w:rsidRPr="00ED0AA6">
              <w:rPr>
                <w:rFonts w:ascii="Plainot" w:hAnsi="Plainot"/>
                <w:sz w:val="28"/>
              </w:rPr>
              <w:t>7.00-8.30</w:t>
            </w:r>
          </w:p>
        </w:tc>
        <w:tc>
          <w:tcPr>
            <w:tcW w:w="1702" w:type="dxa"/>
          </w:tcPr>
          <w:p w14:paraId="228B9081"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7.00-8.30</w:t>
            </w:r>
          </w:p>
        </w:tc>
        <w:tc>
          <w:tcPr>
            <w:tcW w:w="1561" w:type="dxa"/>
          </w:tcPr>
          <w:p w14:paraId="5F336E97" w14:textId="77777777" w:rsidR="002D0A7E" w:rsidRPr="00ED0AA6" w:rsidRDefault="002D0A7E" w:rsidP="0005485C">
            <w:pPr>
              <w:pStyle w:val="TableParagraph"/>
              <w:ind w:left="318"/>
              <w:rPr>
                <w:rFonts w:ascii="Plainot" w:hAnsi="Plainot"/>
                <w:sz w:val="28"/>
              </w:rPr>
            </w:pPr>
            <w:r w:rsidRPr="00ED0AA6">
              <w:rPr>
                <w:rFonts w:ascii="Plainot" w:hAnsi="Plainot"/>
                <w:sz w:val="28"/>
              </w:rPr>
              <w:t>7.00-8.30</w:t>
            </w:r>
          </w:p>
        </w:tc>
        <w:tc>
          <w:tcPr>
            <w:tcW w:w="1702" w:type="dxa"/>
          </w:tcPr>
          <w:p w14:paraId="53268CDE" w14:textId="77777777" w:rsidR="002D0A7E" w:rsidRPr="00ED0AA6" w:rsidRDefault="002D0A7E" w:rsidP="0005485C">
            <w:pPr>
              <w:pStyle w:val="TableParagraph"/>
              <w:ind w:left="390"/>
              <w:rPr>
                <w:rFonts w:ascii="Plainot" w:hAnsi="Plainot"/>
                <w:sz w:val="28"/>
              </w:rPr>
            </w:pPr>
            <w:r w:rsidRPr="00ED0AA6">
              <w:rPr>
                <w:rFonts w:ascii="Plainot" w:hAnsi="Plainot"/>
                <w:sz w:val="28"/>
              </w:rPr>
              <w:t>7.00-8.30</w:t>
            </w:r>
          </w:p>
        </w:tc>
      </w:tr>
      <w:tr w:rsidR="002D0A7E" w:rsidRPr="00ED0AA6" w14:paraId="22E45519" w14:textId="77777777" w:rsidTr="00C816D2">
        <w:trPr>
          <w:trHeight w:val="477"/>
        </w:trPr>
        <w:tc>
          <w:tcPr>
            <w:tcW w:w="3567" w:type="dxa"/>
          </w:tcPr>
          <w:p w14:paraId="066FF986" w14:textId="77777777" w:rsidR="002D0A7E" w:rsidRPr="00ED0AA6" w:rsidRDefault="002D0A7E" w:rsidP="0005485C">
            <w:pPr>
              <w:pStyle w:val="TableParagraph"/>
              <w:rPr>
                <w:rFonts w:ascii="Plainot" w:hAnsi="Plainot"/>
                <w:sz w:val="28"/>
              </w:rPr>
            </w:pPr>
            <w:r w:rsidRPr="00ED0AA6">
              <w:rPr>
                <w:rFonts w:ascii="Plainot" w:hAnsi="Plainot"/>
                <w:sz w:val="28"/>
              </w:rPr>
              <w:t>Завтрак</w:t>
            </w:r>
          </w:p>
        </w:tc>
        <w:tc>
          <w:tcPr>
            <w:tcW w:w="1678" w:type="dxa"/>
          </w:tcPr>
          <w:p w14:paraId="10C44B52" w14:textId="77777777" w:rsidR="002D0A7E" w:rsidRPr="00ED0AA6" w:rsidRDefault="002D0A7E" w:rsidP="0005485C">
            <w:pPr>
              <w:pStyle w:val="TableParagraph"/>
              <w:ind w:left="379"/>
              <w:rPr>
                <w:rFonts w:ascii="Plainot" w:hAnsi="Plainot"/>
                <w:sz w:val="28"/>
              </w:rPr>
            </w:pPr>
            <w:r w:rsidRPr="00ED0AA6">
              <w:rPr>
                <w:rFonts w:ascii="Plainot" w:hAnsi="Plainot"/>
                <w:sz w:val="28"/>
              </w:rPr>
              <w:t>8.30-9.00</w:t>
            </w:r>
          </w:p>
        </w:tc>
        <w:tc>
          <w:tcPr>
            <w:tcW w:w="1702" w:type="dxa"/>
          </w:tcPr>
          <w:p w14:paraId="558A40C2"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8.30-9.00</w:t>
            </w:r>
          </w:p>
        </w:tc>
        <w:tc>
          <w:tcPr>
            <w:tcW w:w="1561" w:type="dxa"/>
          </w:tcPr>
          <w:p w14:paraId="33E3469E" w14:textId="77777777" w:rsidR="002D0A7E" w:rsidRPr="00ED0AA6" w:rsidRDefault="002D0A7E" w:rsidP="0005485C">
            <w:pPr>
              <w:pStyle w:val="TableParagraph"/>
              <w:ind w:left="318"/>
              <w:rPr>
                <w:rFonts w:ascii="Plainot" w:hAnsi="Plainot"/>
                <w:sz w:val="28"/>
              </w:rPr>
            </w:pPr>
            <w:r w:rsidRPr="00ED0AA6">
              <w:rPr>
                <w:rFonts w:ascii="Plainot" w:hAnsi="Plainot"/>
                <w:sz w:val="28"/>
              </w:rPr>
              <w:t>8.30-9.00</w:t>
            </w:r>
          </w:p>
        </w:tc>
        <w:tc>
          <w:tcPr>
            <w:tcW w:w="1702" w:type="dxa"/>
          </w:tcPr>
          <w:p w14:paraId="3118E3B5" w14:textId="77777777" w:rsidR="002D0A7E" w:rsidRPr="00ED0AA6" w:rsidRDefault="002D0A7E" w:rsidP="0005485C">
            <w:pPr>
              <w:pStyle w:val="TableParagraph"/>
              <w:ind w:left="390"/>
              <w:rPr>
                <w:rFonts w:ascii="Plainot" w:hAnsi="Plainot"/>
                <w:sz w:val="28"/>
              </w:rPr>
            </w:pPr>
            <w:r w:rsidRPr="00ED0AA6">
              <w:rPr>
                <w:rFonts w:ascii="Plainot" w:hAnsi="Plainot"/>
                <w:sz w:val="28"/>
              </w:rPr>
              <w:t>8.30-9.00</w:t>
            </w:r>
          </w:p>
        </w:tc>
      </w:tr>
      <w:tr w:rsidR="002D0A7E" w:rsidRPr="00ED0AA6" w14:paraId="5BD60E67" w14:textId="77777777" w:rsidTr="00C816D2">
        <w:trPr>
          <w:trHeight w:val="474"/>
        </w:trPr>
        <w:tc>
          <w:tcPr>
            <w:tcW w:w="3567" w:type="dxa"/>
          </w:tcPr>
          <w:p w14:paraId="2CA1585B" w14:textId="77777777" w:rsidR="002D0A7E" w:rsidRPr="00ED0AA6" w:rsidRDefault="002D0A7E" w:rsidP="0005485C">
            <w:pPr>
              <w:pStyle w:val="TableParagraph"/>
              <w:rPr>
                <w:rFonts w:ascii="Plainot" w:hAnsi="Plainot"/>
                <w:sz w:val="28"/>
              </w:rPr>
            </w:pPr>
            <w:r w:rsidRPr="00ED0AA6">
              <w:rPr>
                <w:rFonts w:ascii="Plainot" w:hAnsi="Plainot"/>
                <w:sz w:val="28"/>
              </w:rPr>
              <w:t>Игры,</w:t>
            </w:r>
            <w:r w:rsidRPr="00ED0AA6">
              <w:rPr>
                <w:rFonts w:ascii="Plainot" w:hAnsi="Plainot"/>
                <w:spacing w:val="-2"/>
                <w:sz w:val="28"/>
              </w:rPr>
              <w:t xml:space="preserve"> </w:t>
            </w:r>
            <w:r w:rsidRPr="00ED0AA6">
              <w:rPr>
                <w:rFonts w:ascii="Plainot" w:hAnsi="Plainot"/>
                <w:sz w:val="28"/>
              </w:rPr>
              <w:t>подготовка</w:t>
            </w:r>
            <w:r w:rsidRPr="00ED0AA6">
              <w:rPr>
                <w:rFonts w:ascii="Plainot" w:hAnsi="Plainot"/>
                <w:spacing w:val="-1"/>
                <w:sz w:val="28"/>
              </w:rPr>
              <w:t xml:space="preserve"> </w:t>
            </w:r>
            <w:r w:rsidRPr="00ED0AA6">
              <w:rPr>
                <w:rFonts w:ascii="Plainot" w:hAnsi="Plainot"/>
                <w:sz w:val="28"/>
              </w:rPr>
              <w:t>к</w:t>
            </w:r>
            <w:r w:rsidRPr="00ED0AA6">
              <w:rPr>
                <w:rFonts w:ascii="Plainot" w:hAnsi="Plainot"/>
                <w:spacing w:val="-1"/>
                <w:sz w:val="28"/>
              </w:rPr>
              <w:t xml:space="preserve"> </w:t>
            </w:r>
            <w:r w:rsidRPr="00ED0AA6">
              <w:rPr>
                <w:rFonts w:ascii="Plainot" w:hAnsi="Plainot"/>
                <w:sz w:val="28"/>
              </w:rPr>
              <w:t>занятиям</w:t>
            </w:r>
          </w:p>
        </w:tc>
        <w:tc>
          <w:tcPr>
            <w:tcW w:w="1678" w:type="dxa"/>
          </w:tcPr>
          <w:p w14:paraId="44C75E58" w14:textId="77777777" w:rsidR="002D0A7E" w:rsidRPr="00ED0AA6" w:rsidRDefault="002D0A7E" w:rsidP="0005485C">
            <w:pPr>
              <w:pStyle w:val="TableParagraph"/>
              <w:ind w:left="379"/>
              <w:rPr>
                <w:rFonts w:ascii="Plainot" w:hAnsi="Plainot"/>
                <w:sz w:val="28"/>
              </w:rPr>
            </w:pPr>
            <w:r w:rsidRPr="00ED0AA6">
              <w:rPr>
                <w:rFonts w:ascii="Plainot" w:hAnsi="Plainot"/>
                <w:sz w:val="28"/>
              </w:rPr>
              <w:t>9.00-9.20</w:t>
            </w:r>
          </w:p>
        </w:tc>
        <w:tc>
          <w:tcPr>
            <w:tcW w:w="1702" w:type="dxa"/>
          </w:tcPr>
          <w:p w14:paraId="2F7B3428"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9.00-9.15</w:t>
            </w:r>
          </w:p>
        </w:tc>
        <w:tc>
          <w:tcPr>
            <w:tcW w:w="1561" w:type="dxa"/>
          </w:tcPr>
          <w:p w14:paraId="248CA25F" w14:textId="77777777" w:rsidR="002D0A7E" w:rsidRPr="00ED0AA6" w:rsidRDefault="002D0A7E" w:rsidP="0005485C">
            <w:pPr>
              <w:pStyle w:val="TableParagraph"/>
              <w:ind w:left="318"/>
              <w:rPr>
                <w:rFonts w:ascii="Plainot" w:hAnsi="Plainot"/>
                <w:sz w:val="28"/>
              </w:rPr>
            </w:pPr>
            <w:r w:rsidRPr="00ED0AA6">
              <w:rPr>
                <w:rFonts w:ascii="Plainot" w:hAnsi="Plainot"/>
                <w:sz w:val="28"/>
              </w:rPr>
              <w:t>9.00-9.15</w:t>
            </w:r>
          </w:p>
        </w:tc>
        <w:tc>
          <w:tcPr>
            <w:tcW w:w="1702" w:type="dxa"/>
          </w:tcPr>
          <w:p w14:paraId="423DE70F" w14:textId="77777777" w:rsidR="002D0A7E" w:rsidRPr="00ED0AA6" w:rsidRDefault="002D0A7E" w:rsidP="0005485C">
            <w:pPr>
              <w:pStyle w:val="TableParagraph"/>
              <w:ind w:left="9"/>
              <w:jc w:val="center"/>
              <w:rPr>
                <w:rFonts w:ascii="Plainot" w:hAnsi="Plainot"/>
                <w:sz w:val="28"/>
              </w:rPr>
            </w:pPr>
            <w:r w:rsidRPr="00ED0AA6">
              <w:rPr>
                <w:rFonts w:ascii="Plainot" w:hAnsi="Plainot"/>
                <w:sz w:val="28"/>
              </w:rPr>
              <w:t>-</w:t>
            </w:r>
          </w:p>
        </w:tc>
      </w:tr>
      <w:tr w:rsidR="002D0A7E" w:rsidRPr="00ED0AA6" w14:paraId="2198E853" w14:textId="77777777" w:rsidTr="00C816D2">
        <w:trPr>
          <w:trHeight w:val="1305"/>
        </w:trPr>
        <w:tc>
          <w:tcPr>
            <w:tcW w:w="3567" w:type="dxa"/>
          </w:tcPr>
          <w:p w14:paraId="3DF36B19" w14:textId="77777777" w:rsidR="002D0A7E" w:rsidRPr="00ED0AA6" w:rsidRDefault="002D0A7E" w:rsidP="0005485C">
            <w:pPr>
              <w:pStyle w:val="TableParagraph"/>
              <w:ind w:right="86"/>
              <w:jc w:val="both"/>
              <w:rPr>
                <w:rFonts w:ascii="Plainot" w:hAnsi="Plainot"/>
                <w:sz w:val="28"/>
                <w:lang w:val="ru-RU"/>
              </w:rPr>
            </w:pPr>
            <w:r w:rsidRPr="00ED0AA6">
              <w:rPr>
                <w:rFonts w:ascii="Plainot" w:hAnsi="Plainot"/>
                <w:sz w:val="28"/>
                <w:lang w:val="ru-RU"/>
              </w:rPr>
              <w:lastRenderedPageBreak/>
              <w:t>Занятия (включая гимнастику в</w:t>
            </w:r>
            <w:r w:rsidRPr="00ED0AA6">
              <w:rPr>
                <w:rFonts w:ascii="Plainot" w:hAnsi="Plainot"/>
                <w:spacing w:val="1"/>
                <w:sz w:val="28"/>
                <w:lang w:val="ru-RU"/>
              </w:rPr>
              <w:t xml:space="preserve"> </w:t>
            </w:r>
            <w:r w:rsidRPr="00ED0AA6">
              <w:rPr>
                <w:rFonts w:ascii="Plainot" w:hAnsi="Plainot"/>
                <w:sz w:val="28"/>
                <w:lang w:val="ru-RU"/>
              </w:rPr>
              <w:t>процессе</w:t>
            </w:r>
            <w:r w:rsidRPr="00ED0AA6">
              <w:rPr>
                <w:rFonts w:ascii="Plainot" w:hAnsi="Plainot"/>
                <w:spacing w:val="1"/>
                <w:sz w:val="28"/>
                <w:lang w:val="ru-RU"/>
              </w:rPr>
              <w:t xml:space="preserve"> </w:t>
            </w:r>
            <w:r w:rsidRPr="00ED0AA6">
              <w:rPr>
                <w:rFonts w:ascii="Plainot" w:hAnsi="Plainot"/>
                <w:sz w:val="28"/>
                <w:lang w:val="ru-RU"/>
              </w:rPr>
              <w:t>занятия</w:t>
            </w:r>
            <w:r w:rsidRPr="00ED0AA6">
              <w:rPr>
                <w:rFonts w:ascii="Plainot" w:hAnsi="Plainot"/>
                <w:spacing w:val="1"/>
                <w:sz w:val="28"/>
                <w:lang w:val="ru-RU"/>
              </w:rPr>
              <w:t xml:space="preserve"> </w:t>
            </w:r>
            <w:r w:rsidRPr="00ED0AA6">
              <w:rPr>
                <w:rFonts w:ascii="Plainot" w:hAnsi="Plainot"/>
                <w:sz w:val="28"/>
                <w:lang w:val="ru-RU"/>
              </w:rPr>
              <w:t>-2</w:t>
            </w:r>
            <w:r w:rsidRPr="00ED0AA6">
              <w:rPr>
                <w:rFonts w:ascii="Plainot" w:hAnsi="Plainot"/>
                <w:spacing w:val="1"/>
                <w:sz w:val="28"/>
                <w:lang w:val="ru-RU"/>
              </w:rPr>
              <w:t xml:space="preserve"> </w:t>
            </w:r>
            <w:r w:rsidRPr="00ED0AA6">
              <w:rPr>
                <w:rFonts w:ascii="Plainot" w:hAnsi="Plainot"/>
                <w:sz w:val="28"/>
                <w:lang w:val="ru-RU"/>
              </w:rPr>
              <w:t>минуты,</w:t>
            </w:r>
            <w:r w:rsidRPr="00ED0AA6">
              <w:rPr>
                <w:rFonts w:ascii="Plainot" w:hAnsi="Plainot"/>
                <w:spacing w:val="1"/>
                <w:sz w:val="28"/>
                <w:lang w:val="ru-RU"/>
              </w:rPr>
              <w:t xml:space="preserve"> </w:t>
            </w:r>
            <w:r w:rsidRPr="00ED0AA6">
              <w:rPr>
                <w:rFonts w:ascii="Plainot" w:hAnsi="Plainot"/>
                <w:sz w:val="28"/>
                <w:lang w:val="ru-RU"/>
              </w:rPr>
              <w:t>перерывы между занятиями, не</w:t>
            </w:r>
            <w:r w:rsidRPr="00ED0AA6">
              <w:rPr>
                <w:rFonts w:ascii="Plainot" w:hAnsi="Plainot"/>
                <w:spacing w:val="1"/>
                <w:sz w:val="28"/>
                <w:lang w:val="ru-RU"/>
              </w:rPr>
              <w:t xml:space="preserve"> </w:t>
            </w:r>
            <w:r w:rsidRPr="00ED0AA6">
              <w:rPr>
                <w:rFonts w:ascii="Plainot" w:hAnsi="Plainot"/>
                <w:sz w:val="28"/>
                <w:lang w:val="ru-RU"/>
              </w:rPr>
              <w:t>менее</w:t>
            </w:r>
            <w:r w:rsidRPr="00ED0AA6">
              <w:rPr>
                <w:rFonts w:ascii="Plainot" w:hAnsi="Plainot"/>
                <w:spacing w:val="-2"/>
                <w:sz w:val="28"/>
                <w:lang w:val="ru-RU"/>
              </w:rPr>
              <w:t xml:space="preserve"> </w:t>
            </w:r>
            <w:r w:rsidRPr="00ED0AA6">
              <w:rPr>
                <w:rFonts w:ascii="Plainot" w:hAnsi="Plainot"/>
                <w:sz w:val="28"/>
                <w:lang w:val="ru-RU"/>
              </w:rPr>
              <w:t>10 минут)</w:t>
            </w:r>
          </w:p>
        </w:tc>
        <w:tc>
          <w:tcPr>
            <w:tcW w:w="1678" w:type="dxa"/>
          </w:tcPr>
          <w:p w14:paraId="3E606437" w14:textId="77777777" w:rsidR="002D0A7E" w:rsidRPr="00ED0AA6" w:rsidRDefault="002D0A7E" w:rsidP="0005485C">
            <w:pPr>
              <w:pStyle w:val="TableParagraph"/>
              <w:ind w:left="0" w:right="307"/>
              <w:jc w:val="right"/>
              <w:rPr>
                <w:rFonts w:ascii="Plainot" w:hAnsi="Plainot"/>
                <w:sz w:val="28"/>
              </w:rPr>
            </w:pPr>
            <w:r w:rsidRPr="00ED0AA6">
              <w:rPr>
                <w:rFonts w:ascii="Plainot" w:hAnsi="Plainot"/>
                <w:sz w:val="28"/>
              </w:rPr>
              <w:t>9.20-10.00</w:t>
            </w:r>
          </w:p>
        </w:tc>
        <w:tc>
          <w:tcPr>
            <w:tcW w:w="1702" w:type="dxa"/>
          </w:tcPr>
          <w:p w14:paraId="12F16C6C"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9.15-10.05</w:t>
            </w:r>
          </w:p>
        </w:tc>
        <w:tc>
          <w:tcPr>
            <w:tcW w:w="1561" w:type="dxa"/>
          </w:tcPr>
          <w:p w14:paraId="52D927ED" w14:textId="77777777" w:rsidR="002D0A7E" w:rsidRPr="00ED0AA6" w:rsidRDefault="002D0A7E" w:rsidP="0005485C">
            <w:pPr>
              <w:pStyle w:val="TableParagraph"/>
              <w:ind w:left="0" w:right="250"/>
              <w:jc w:val="right"/>
              <w:rPr>
                <w:rFonts w:ascii="Plainot" w:hAnsi="Plainot"/>
                <w:sz w:val="28"/>
              </w:rPr>
            </w:pPr>
            <w:r w:rsidRPr="00ED0AA6">
              <w:rPr>
                <w:rFonts w:ascii="Plainot" w:hAnsi="Plainot"/>
                <w:sz w:val="28"/>
              </w:rPr>
              <w:t>9.15-10.15</w:t>
            </w:r>
          </w:p>
        </w:tc>
        <w:tc>
          <w:tcPr>
            <w:tcW w:w="1702" w:type="dxa"/>
          </w:tcPr>
          <w:p w14:paraId="6FDD8DE1" w14:textId="77777777" w:rsidR="002D0A7E" w:rsidRPr="00ED0AA6" w:rsidRDefault="002D0A7E" w:rsidP="0005485C">
            <w:pPr>
              <w:pStyle w:val="TableParagraph"/>
              <w:ind w:left="0" w:right="320"/>
              <w:jc w:val="right"/>
              <w:rPr>
                <w:rFonts w:ascii="Plainot" w:hAnsi="Plainot"/>
                <w:sz w:val="28"/>
              </w:rPr>
            </w:pPr>
            <w:r w:rsidRPr="00ED0AA6">
              <w:rPr>
                <w:rFonts w:ascii="Plainot" w:hAnsi="Plainot"/>
                <w:sz w:val="28"/>
              </w:rPr>
              <w:t>9.00-10.50</w:t>
            </w:r>
          </w:p>
        </w:tc>
      </w:tr>
      <w:tr w:rsidR="002D0A7E" w:rsidRPr="00ED0AA6" w14:paraId="64DA0A73" w14:textId="77777777" w:rsidTr="00C816D2">
        <w:trPr>
          <w:trHeight w:val="1026"/>
        </w:trPr>
        <w:tc>
          <w:tcPr>
            <w:tcW w:w="3567" w:type="dxa"/>
          </w:tcPr>
          <w:p w14:paraId="02158E19" w14:textId="77777777" w:rsidR="002D0A7E" w:rsidRPr="00ED0AA6" w:rsidRDefault="002D0A7E" w:rsidP="0005485C">
            <w:pPr>
              <w:pStyle w:val="TableParagraph"/>
              <w:spacing w:before="90"/>
              <w:ind w:right="87"/>
              <w:jc w:val="both"/>
              <w:rPr>
                <w:rFonts w:ascii="Plainot" w:hAnsi="Plainot"/>
                <w:sz w:val="28"/>
                <w:lang w:val="ru-RU"/>
              </w:rPr>
            </w:pPr>
            <w:r w:rsidRPr="00ED0AA6">
              <w:rPr>
                <w:rFonts w:ascii="Plainot" w:hAnsi="Plainot"/>
                <w:sz w:val="28"/>
                <w:lang w:val="ru-RU"/>
              </w:rPr>
              <w:t>Подготовка</w:t>
            </w:r>
            <w:r w:rsidRPr="00ED0AA6">
              <w:rPr>
                <w:rFonts w:ascii="Plainot" w:hAnsi="Plainot"/>
                <w:spacing w:val="1"/>
                <w:sz w:val="28"/>
                <w:lang w:val="ru-RU"/>
              </w:rPr>
              <w:t xml:space="preserve"> </w:t>
            </w:r>
            <w:r w:rsidRPr="00ED0AA6">
              <w:rPr>
                <w:rFonts w:ascii="Plainot" w:hAnsi="Plainot"/>
                <w:sz w:val="28"/>
                <w:lang w:val="ru-RU"/>
              </w:rPr>
              <w:t>к</w:t>
            </w:r>
            <w:r w:rsidRPr="00ED0AA6">
              <w:rPr>
                <w:rFonts w:ascii="Plainot" w:hAnsi="Plainot"/>
                <w:spacing w:val="1"/>
                <w:sz w:val="28"/>
                <w:lang w:val="ru-RU"/>
              </w:rPr>
              <w:t xml:space="preserve"> </w:t>
            </w:r>
            <w:r w:rsidRPr="00ED0AA6">
              <w:rPr>
                <w:rFonts w:ascii="Plainot" w:hAnsi="Plainot"/>
                <w:sz w:val="28"/>
                <w:lang w:val="ru-RU"/>
              </w:rPr>
              <w:t>прогулке,</w:t>
            </w:r>
            <w:r w:rsidRPr="00ED0AA6">
              <w:rPr>
                <w:rFonts w:ascii="Plainot" w:hAnsi="Plainot"/>
                <w:spacing w:val="1"/>
                <w:sz w:val="28"/>
                <w:lang w:val="ru-RU"/>
              </w:rPr>
              <w:t xml:space="preserve"> </w:t>
            </w:r>
            <w:r w:rsidRPr="00ED0AA6">
              <w:rPr>
                <w:rFonts w:ascii="Plainot" w:hAnsi="Plainot"/>
                <w:sz w:val="28"/>
                <w:lang w:val="ru-RU"/>
              </w:rPr>
              <w:t>прогулка,</w:t>
            </w:r>
            <w:r w:rsidRPr="00ED0AA6">
              <w:rPr>
                <w:rFonts w:ascii="Plainot" w:hAnsi="Plainot"/>
                <w:spacing w:val="1"/>
                <w:sz w:val="28"/>
                <w:lang w:val="ru-RU"/>
              </w:rPr>
              <w:t xml:space="preserve"> </w:t>
            </w:r>
            <w:r w:rsidRPr="00ED0AA6">
              <w:rPr>
                <w:rFonts w:ascii="Plainot" w:hAnsi="Plainot"/>
                <w:sz w:val="28"/>
                <w:lang w:val="ru-RU"/>
              </w:rPr>
              <w:t>возвращение</w:t>
            </w:r>
            <w:r w:rsidRPr="00ED0AA6">
              <w:rPr>
                <w:rFonts w:ascii="Plainot" w:hAnsi="Plainot"/>
                <w:spacing w:val="1"/>
                <w:sz w:val="28"/>
                <w:lang w:val="ru-RU"/>
              </w:rPr>
              <w:t xml:space="preserve"> </w:t>
            </w:r>
            <w:r w:rsidRPr="00ED0AA6">
              <w:rPr>
                <w:rFonts w:ascii="Plainot" w:hAnsi="Plainot"/>
                <w:sz w:val="28"/>
                <w:lang w:val="ru-RU"/>
              </w:rPr>
              <w:t>с</w:t>
            </w:r>
            <w:r w:rsidRPr="00ED0AA6">
              <w:rPr>
                <w:rFonts w:ascii="Plainot" w:hAnsi="Plainot"/>
                <w:spacing w:val="1"/>
                <w:sz w:val="28"/>
                <w:lang w:val="ru-RU"/>
              </w:rPr>
              <w:t xml:space="preserve"> </w:t>
            </w:r>
            <w:r w:rsidRPr="00ED0AA6">
              <w:rPr>
                <w:rFonts w:ascii="Plainot" w:hAnsi="Plainot"/>
                <w:sz w:val="28"/>
                <w:lang w:val="ru-RU"/>
              </w:rPr>
              <w:t>прогулки</w:t>
            </w:r>
          </w:p>
        </w:tc>
        <w:tc>
          <w:tcPr>
            <w:tcW w:w="1678" w:type="dxa"/>
          </w:tcPr>
          <w:p w14:paraId="0FF915AC" w14:textId="77777777" w:rsidR="002D0A7E" w:rsidRPr="00ED0AA6" w:rsidRDefault="002D0A7E" w:rsidP="0005485C">
            <w:pPr>
              <w:pStyle w:val="TableParagraph"/>
              <w:spacing w:before="90"/>
              <w:ind w:left="0" w:right="225"/>
              <w:jc w:val="right"/>
              <w:rPr>
                <w:rFonts w:ascii="Plainot" w:hAnsi="Plainot"/>
                <w:sz w:val="28"/>
              </w:rPr>
            </w:pPr>
            <w:r w:rsidRPr="00ED0AA6">
              <w:rPr>
                <w:rFonts w:ascii="Plainot" w:hAnsi="Plainot"/>
                <w:sz w:val="28"/>
              </w:rPr>
              <w:t>10.00–12.00</w:t>
            </w:r>
          </w:p>
        </w:tc>
        <w:tc>
          <w:tcPr>
            <w:tcW w:w="1702" w:type="dxa"/>
          </w:tcPr>
          <w:p w14:paraId="61C130FD" w14:textId="77777777" w:rsidR="002D0A7E" w:rsidRPr="00ED0AA6" w:rsidRDefault="002D0A7E" w:rsidP="0005485C">
            <w:pPr>
              <w:pStyle w:val="TableParagraph"/>
              <w:spacing w:before="90"/>
              <w:ind w:left="232" w:right="220"/>
              <w:jc w:val="center"/>
              <w:rPr>
                <w:rFonts w:ascii="Plainot" w:hAnsi="Plainot"/>
                <w:sz w:val="28"/>
              </w:rPr>
            </w:pPr>
            <w:r w:rsidRPr="00ED0AA6">
              <w:rPr>
                <w:rFonts w:ascii="Plainot" w:hAnsi="Plainot"/>
                <w:sz w:val="28"/>
              </w:rPr>
              <w:t>10.05–12.00</w:t>
            </w:r>
          </w:p>
        </w:tc>
        <w:tc>
          <w:tcPr>
            <w:tcW w:w="1561" w:type="dxa"/>
          </w:tcPr>
          <w:p w14:paraId="4B815205" w14:textId="77777777" w:rsidR="002D0A7E" w:rsidRPr="00ED0AA6" w:rsidRDefault="002D0A7E" w:rsidP="0005485C">
            <w:pPr>
              <w:pStyle w:val="TableParagraph"/>
              <w:spacing w:before="90"/>
              <w:ind w:left="0" w:right="190"/>
              <w:jc w:val="right"/>
              <w:rPr>
                <w:rFonts w:ascii="Plainot" w:hAnsi="Plainot"/>
                <w:sz w:val="28"/>
              </w:rPr>
            </w:pPr>
            <w:r w:rsidRPr="00ED0AA6">
              <w:rPr>
                <w:rFonts w:ascii="Plainot" w:hAnsi="Plainot"/>
                <w:sz w:val="28"/>
              </w:rPr>
              <w:t>10.15-12.00</w:t>
            </w:r>
          </w:p>
        </w:tc>
        <w:tc>
          <w:tcPr>
            <w:tcW w:w="1702" w:type="dxa"/>
          </w:tcPr>
          <w:p w14:paraId="3B346A2D" w14:textId="77777777" w:rsidR="002D0A7E" w:rsidRPr="00ED0AA6" w:rsidRDefault="002D0A7E" w:rsidP="0005485C">
            <w:pPr>
              <w:pStyle w:val="TableParagraph"/>
              <w:spacing w:before="90"/>
              <w:ind w:left="0" w:right="260"/>
              <w:jc w:val="right"/>
              <w:rPr>
                <w:rFonts w:ascii="Plainot" w:hAnsi="Plainot"/>
                <w:sz w:val="28"/>
              </w:rPr>
            </w:pPr>
            <w:r w:rsidRPr="00ED0AA6">
              <w:rPr>
                <w:rFonts w:ascii="Plainot" w:hAnsi="Plainot"/>
                <w:sz w:val="28"/>
              </w:rPr>
              <w:t>10.50-12.00</w:t>
            </w:r>
          </w:p>
        </w:tc>
      </w:tr>
      <w:tr w:rsidR="002D0A7E" w:rsidRPr="00ED0AA6" w14:paraId="1E50F680" w14:textId="77777777" w:rsidTr="00C816D2">
        <w:trPr>
          <w:trHeight w:val="705"/>
        </w:trPr>
        <w:tc>
          <w:tcPr>
            <w:tcW w:w="3567" w:type="dxa"/>
          </w:tcPr>
          <w:p w14:paraId="1BCFD045" w14:textId="77777777" w:rsidR="002D0A7E" w:rsidRPr="00ED0AA6" w:rsidRDefault="002D0A7E" w:rsidP="0005485C">
            <w:pPr>
              <w:pStyle w:val="TableParagraph"/>
              <w:rPr>
                <w:rFonts w:ascii="Plainot" w:hAnsi="Plainot"/>
                <w:sz w:val="28"/>
              </w:rPr>
            </w:pPr>
            <w:r w:rsidRPr="00ED0AA6">
              <w:rPr>
                <w:rFonts w:ascii="Plainot" w:hAnsi="Plainot"/>
                <w:sz w:val="28"/>
              </w:rPr>
              <w:t>Второй</w:t>
            </w:r>
            <w:r w:rsidRPr="00ED0AA6">
              <w:rPr>
                <w:rFonts w:ascii="Plainot" w:hAnsi="Plainot"/>
                <w:spacing w:val="-3"/>
                <w:sz w:val="28"/>
              </w:rPr>
              <w:t xml:space="preserve"> </w:t>
            </w:r>
            <w:r w:rsidRPr="00ED0AA6">
              <w:rPr>
                <w:rFonts w:ascii="Plainot" w:hAnsi="Plainot"/>
                <w:sz w:val="28"/>
              </w:rPr>
              <w:t>завтрак</w:t>
            </w:r>
          </w:p>
        </w:tc>
        <w:tc>
          <w:tcPr>
            <w:tcW w:w="1678" w:type="dxa"/>
          </w:tcPr>
          <w:p w14:paraId="0E75AF87" w14:textId="77777777" w:rsidR="002D0A7E" w:rsidRPr="00ED0AA6" w:rsidRDefault="002D0A7E" w:rsidP="0005485C">
            <w:pPr>
              <w:pStyle w:val="TableParagraph"/>
              <w:ind w:left="0" w:right="247"/>
              <w:jc w:val="right"/>
              <w:rPr>
                <w:rFonts w:ascii="Plainot" w:hAnsi="Plainot"/>
                <w:sz w:val="28"/>
              </w:rPr>
            </w:pPr>
            <w:r w:rsidRPr="00ED0AA6">
              <w:rPr>
                <w:rFonts w:ascii="Plainot" w:hAnsi="Plainot"/>
                <w:sz w:val="28"/>
              </w:rPr>
              <w:t>10.30-11.00</w:t>
            </w:r>
          </w:p>
        </w:tc>
        <w:tc>
          <w:tcPr>
            <w:tcW w:w="1702" w:type="dxa"/>
          </w:tcPr>
          <w:p w14:paraId="53DB73F5"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10.30-11.00</w:t>
            </w:r>
          </w:p>
        </w:tc>
        <w:tc>
          <w:tcPr>
            <w:tcW w:w="1561" w:type="dxa"/>
          </w:tcPr>
          <w:p w14:paraId="24FC5466" w14:textId="77777777" w:rsidR="002D0A7E" w:rsidRPr="00ED0AA6" w:rsidRDefault="002D0A7E" w:rsidP="0005485C">
            <w:pPr>
              <w:pStyle w:val="TableParagraph"/>
              <w:ind w:left="0" w:right="190"/>
              <w:jc w:val="right"/>
              <w:rPr>
                <w:rFonts w:ascii="Plainot" w:hAnsi="Plainot"/>
                <w:sz w:val="28"/>
              </w:rPr>
            </w:pPr>
            <w:r w:rsidRPr="00ED0AA6">
              <w:rPr>
                <w:rFonts w:ascii="Plainot" w:hAnsi="Plainot"/>
                <w:sz w:val="28"/>
              </w:rPr>
              <w:t>10.30-11.00</w:t>
            </w:r>
          </w:p>
        </w:tc>
        <w:tc>
          <w:tcPr>
            <w:tcW w:w="1702" w:type="dxa"/>
          </w:tcPr>
          <w:p w14:paraId="7F3E9116" w14:textId="77777777" w:rsidR="002D0A7E" w:rsidRPr="00ED0AA6" w:rsidRDefault="002D0A7E" w:rsidP="0005485C">
            <w:pPr>
              <w:pStyle w:val="TableParagraph"/>
              <w:ind w:left="0" w:right="260"/>
              <w:jc w:val="right"/>
              <w:rPr>
                <w:rFonts w:ascii="Plainot" w:hAnsi="Plainot"/>
                <w:sz w:val="28"/>
              </w:rPr>
            </w:pPr>
            <w:r w:rsidRPr="00ED0AA6">
              <w:rPr>
                <w:rFonts w:ascii="Plainot" w:hAnsi="Plainot"/>
                <w:sz w:val="28"/>
              </w:rPr>
              <w:t>10.30-11.00</w:t>
            </w:r>
          </w:p>
        </w:tc>
      </w:tr>
      <w:tr w:rsidR="002D0A7E" w:rsidRPr="00ED0AA6" w14:paraId="34A93B8D" w14:textId="77777777" w:rsidTr="00C816D2">
        <w:trPr>
          <w:trHeight w:val="477"/>
        </w:trPr>
        <w:tc>
          <w:tcPr>
            <w:tcW w:w="3567" w:type="dxa"/>
          </w:tcPr>
          <w:p w14:paraId="230D4992" w14:textId="77777777" w:rsidR="002D0A7E" w:rsidRPr="00ED0AA6" w:rsidRDefault="002D0A7E" w:rsidP="0005485C">
            <w:pPr>
              <w:pStyle w:val="TableParagraph"/>
              <w:rPr>
                <w:rFonts w:ascii="Plainot" w:hAnsi="Plainot"/>
                <w:sz w:val="28"/>
              </w:rPr>
            </w:pPr>
            <w:r w:rsidRPr="00ED0AA6">
              <w:rPr>
                <w:rFonts w:ascii="Plainot" w:hAnsi="Plainot"/>
                <w:sz w:val="28"/>
              </w:rPr>
              <w:t>Обед</w:t>
            </w:r>
          </w:p>
        </w:tc>
        <w:tc>
          <w:tcPr>
            <w:tcW w:w="1678" w:type="dxa"/>
          </w:tcPr>
          <w:p w14:paraId="4FCC1AF0" w14:textId="77777777" w:rsidR="002D0A7E" w:rsidRPr="00ED0AA6" w:rsidRDefault="002D0A7E" w:rsidP="0005485C">
            <w:pPr>
              <w:pStyle w:val="TableParagraph"/>
              <w:ind w:left="0" w:right="247"/>
              <w:jc w:val="right"/>
              <w:rPr>
                <w:rFonts w:ascii="Plainot" w:hAnsi="Plainot"/>
                <w:sz w:val="28"/>
              </w:rPr>
            </w:pPr>
            <w:r w:rsidRPr="00ED0AA6">
              <w:rPr>
                <w:rFonts w:ascii="Plainot" w:hAnsi="Plainot"/>
                <w:sz w:val="28"/>
              </w:rPr>
              <w:t>12.00-13.00</w:t>
            </w:r>
          </w:p>
        </w:tc>
        <w:tc>
          <w:tcPr>
            <w:tcW w:w="1702" w:type="dxa"/>
          </w:tcPr>
          <w:p w14:paraId="64324C2A"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12.00-13.00</w:t>
            </w:r>
          </w:p>
        </w:tc>
        <w:tc>
          <w:tcPr>
            <w:tcW w:w="1561" w:type="dxa"/>
          </w:tcPr>
          <w:p w14:paraId="78A0E56F" w14:textId="77777777" w:rsidR="002D0A7E" w:rsidRPr="00ED0AA6" w:rsidRDefault="002D0A7E" w:rsidP="0005485C">
            <w:pPr>
              <w:pStyle w:val="TableParagraph"/>
              <w:ind w:left="0" w:right="190"/>
              <w:jc w:val="right"/>
              <w:rPr>
                <w:rFonts w:ascii="Plainot" w:hAnsi="Plainot"/>
                <w:sz w:val="28"/>
              </w:rPr>
            </w:pPr>
            <w:r w:rsidRPr="00ED0AA6">
              <w:rPr>
                <w:rFonts w:ascii="Plainot" w:hAnsi="Plainot"/>
                <w:sz w:val="28"/>
              </w:rPr>
              <w:t>12.00-13.00</w:t>
            </w:r>
          </w:p>
        </w:tc>
        <w:tc>
          <w:tcPr>
            <w:tcW w:w="1702" w:type="dxa"/>
          </w:tcPr>
          <w:p w14:paraId="4F8ECF08" w14:textId="77777777" w:rsidR="002D0A7E" w:rsidRPr="00ED0AA6" w:rsidRDefault="002D0A7E" w:rsidP="0005485C">
            <w:pPr>
              <w:pStyle w:val="TableParagraph"/>
              <w:ind w:left="0" w:right="260"/>
              <w:jc w:val="right"/>
              <w:rPr>
                <w:rFonts w:ascii="Plainot" w:hAnsi="Plainot"/>
                <w:sz w:val="28"/>
              </w:rPr>
            </w:pPr>
            <w:r w:rsidRPr="00ED0AA6">
              <w:rPr>
                <w:rFonts w:ascii="Plainot" w:hAnsi="Plainot"/>
                <w:sz w:val="28"/>
              </w:rPr>
              <w:t>12.00-13.00</w:t>
            </w:r>
          </w:p>
        </w:tc>
      </w:tr>
      <w:tr w:rsidR="002D0A7E" w:rsidRPr="00ED0AA6" w14:paraId="39D66940" w14:textId="77777777" w:rsidTr="00C816D2">
        <w:trPr>
          <w:trHeight w:val="1027"/>
        </w:trPr>
        <w:tc>
          <w:tcPr>
            <w:tcW w:w="3567" w:type="dxa"/>
          </w:tcPr>
          <w:p w14:paraId="5B5E5B4D" w14:textId="77777777" w:rsidR="002D0A7E" w:rsidRPr="00ED0AA6" w:rsidRDefault="002D0A7E" w:rsidP="0005485C">
            <w:pPr>
              <w:pStyle w:val="TableParagraph"/>
              <w:spacing w:before="90"/>
              <w:ind w:right="88"/>
              <w:jc w:val="both"/>
              <w:rPr>
                <w:rFonts w:ascii="Plainot" w:hAnsi="Plainot"/>
                <w:sz w:val="28"/>
                <w:lang w:val="ru-RU"/>
              </w:rPr>
            </w:pPr>
            <w:r w:rsidRPr="00ED0AA6">
              <w:rPr>
                <w:rFonts w:ascii="Plainot" w:hAnsi="Plainot"/>
                <w:sz w:val="28"/>
                <w:lang w:val="ru-RU"/>
              </w:rPr>
              <w:t>Подготовка</w:t>
            </w:r>
            <w:r w:rsidRPr="00ED0AA6">
              <w:rPr>
                <w:rFonts w:ascii="Plainot" w:hAnsi="Plainot"/>
                <w:spacing w:val="1"/>
                <w:sz w:val="28"/>
                <w:lang w:val="ru-RU"/>
              </w:rPr>
              <w:t xml:space="preserve"> </w:t>
            </w:r>
            <w:r w:rsidRPr="00ED0AA6">
              <w:rPr>
                <w:rFonts w:ascii="Plainot" w:hAnsi="Plainot"/>
                <w:sz w:val="28"/>
                <w:lang w:val="ru-RU"/>
              </w:rPr>
              <w:t>ко</w:t>
            </w:r>
            <w:r w:rsidRPr="00ED0AA6">
              <w:rPr>
                <w:rFonts w:ascii="Plainot" w:hAnsi="Plainot"/>
                <w:spacing w:val="1"/>
                <w:sz w:val="28"/>
                <w:lang w:val="ru-RU"/>
              </w:rPr>
              <w:t xml:space="preserve"> </w:t>
            </w:r>
            <w:r w:rsidRPr="00ED0AA6">
              <w:rPr>
                <w:rFonts w:ascii="Plainot" w:hAnsi="Plainot"/>
                <w:sz w:val="28"/>
                <w:lang w:val="ru-RU"/>
              </w:rPr>
              <w:t>сну,</w:t>
            </w:r>
            <w:r w:rsidRPr="00ED0AA6">
              <w:rPr>
                <w:rFonts w:ascii="Plainot" w:hAnsi="Plainot"/>
                <w:spacing w:val="1"/>
                <w:sz w:val="28"/>
                <w:lang w:val="ru-RU"/>
              </w:rPr>
              <w:t xml:space="preserve"> </w:t>
            </w:r>
            <w:r w:rsidRPr="00ED0AA6">
              <w:rPr>
                <w:rFonts w:ascii="Plainot" w:hAnsi="Plainot"/>
                <w:sz w:val="28"/>
                <w:lang w:val="ru-RU"/>
              </w:rPr>
              <w:t>сон,</w:t>
            </w:r>
            <w:r w:rsidRPr="00ED0AA6">
              <w:rPr>
                <w:rFonts w:ascii="Plainot" w:hAnsi="Plainot"/>
                <w:spacing w:val="-57"/>
                <w:sz w:val="28"/>
                <w:lang w:val="ru-RU"/>
              </w:rPr>
              <w:t xml:space="preserve"> </w:t>
            </w:r>
            <w:r w:rsidRPr="00ED0AA6">
              <w:rPr>
                <w:rFonts w:ascii="Plainot" w:hAnsi="Plainot"/>
                <w:sz w:val="28"/>
                <w:lang w:val="ru-RU"/>
              </w:rPr>
              <w:t>постепенный</w:t>
            </w:r>
            <w:r w:rsidRPr="00ED0AA6">
              <w:rPr>
                <w:rFonts w:ascii="Plainot" w:hAnsi="Plainot"/>
                <w:spacing w:val="1"/>
                <w:sz w:val="28"/>
                <w:lang w:val="ru-RU"/>
              </w:rPr>
              <w:t xml:space="preserve"> </w:t>
            </w:r>
            <w:r w:rsidRPr="00ED0AA6">
              <w:rPr>
                <w:rFonts w:ascii="Plainot" w:hAnsi="Plainot"/>
                <w:sz w:val="28"/>
                <w:lang w:val="ru-RU"/>
              </w:rPr>
              <w:t>подъем</w:t>
            </w:r>
            <w:r w:rsidRPr="00ED0AA6">
              <w:rPr>
                <w:rFonts w:ascii="Plainot" w:hAnsi="Plainot"/>
                <w:spacing w:val="1"/>
                <w:sz w:val="28"/>
                <w:lang w:val="ru-RU"/>
              </w:rPr>
              <w:t xml:space="preserve"> </w:t>
            </w:r>
            <w:r w:rsidRPr="00ED0AA6">
              <w:rPr>
                <w:rFonts w:ascii="Plainot" w:hAnsi="Plainot"/>
                <w:sz w:val="28"/>
                <w:lang w:val="ru-RU"/>
              </w:rPr>
              <w:t>детей,</w:t>
            </w:r>
            <w:r w:rsidRPr="00ED0AA6">
              <w:rPr>
                <w:rFonts w:ascii="Plainot" w:hAnsi="Plainot"/>
                <w:spacing w:val="-57"/>
                <w:sz w:val="28"/>
                <w:lang w:val="ru-RU"/>
              </w:rPr>
              <w:t xml:space="preserve"> </w:t>
            </w:r>
            <w:r w:rsidRPr="00ED0AA6">
              <w:rPr>
                <w:rFonts w:ascii="Plainot" w:hAnsi="Plainot"/>
                <w:sz w:val="28"/>
                <w:lang w:val="ru-RU"/>
              </w:rPr>
              <w:t>закаливающие</w:t>
            </w:r>
            <w:r w:rsidRPr="00ED0AA6">
              <w:rPr>
                <w:rFonts w:ascii="Plainot" w:hAnsi="Plainot"/>
                <w:spacing w:val="-2"/>
                <w:sz w:val="28"/>
                <w:lang w:val="ru-RU"/>
              </w:rPr>
              <w:t xml:space="preserve"> </w:t>
            </w:r>
            <w:r w:rsidRPr="00ED0AA6">
              <w:rPr>
                <w:rFonts w:ascii="Plainot" w:hAnsi="Plainot"/>
                <w:sz w:val="28"/>
                <w:lang w:val="ru-RU"/>
              </w:rPr>
              <w:t>процедуры</w:t>
            </w:r>
          </w:p>
        </w:tc>
        <w:tc>
          <w:tcPr>
            <w:tcW w:w="1678" w:type="dxa"/>
          </w:tcPr>
          <w:p w14:paraId="4DE172F6" w14:textId="77777777" w:rsidR="002D0A7E" w:rsidRPr="00ED0AA6" w:rsidRDefault="002D0A7E" w:rsidP="0005485C">
            <w:pPr>
              <w:pStyle w:val="TableParagraph"/>
              <w:spacing w:before="90"/>
              <w:ind w:left="0" w:right="247"/>
              <w:jc w:val="right"/>
              <w:rPr>
                <w:rFonts w:ascii="Plainot" w:hAnsi="Plainot"/>
                <w:sz w:val="28"/>
              </w:rPr>
            </w:pPr>
            <w:r w:rsidRPr="00ED0AA6">
              <w:rPr>
                <w:rFonts w:ascii="Plainot" w:hAnsi="Plainot"/>
                <w:sz w:val="28"/>
              </w:rPr>
              <w:t>13.00-15.30</w:t>
            </w:r>
          </w:p>
        </w:tc>
        <w:tc>
          <w:tcPr>
            <w:tcW w:w="1702" w:type="dxa"/>
          </w:tcPr>
          <w:p w14:paraId="5D0426F9" w14:textId="77777777" w:rsidR="002D0A7E" w:rsidRPr="00ED0AA6" w:rsidRDefault="002D0A7E" w:rsidP="0005485C">
            <w:pPr>
              <w:pStyle w:val="TableParagraph"/>
              <w:spacing w:before="90"/>
              <w:ind w:left="232" w:right="218"/>
              <w:jc w:val="center"/>
              <w:rPr>
                <w:rFonts w:ascii="Plainot" w:hAnsi="Plainot"/>
                <w:sz w:val="28"/>
              </w:rPr>
            </w:pPr>
            <w:r w:rsidRPr="00ED0AA6">
              <w:rPr>
                <w:rFonts w:ascii="Plainot" w:hAnsi="Plainot"/>
                <w:sz w:val="28"/>
              </w:rPr>
              <w:t>13.00-15.30</w:t>
            </w:r>
          </w:p>
        </w:tc>
        <w:tc>
          <w:tcPr>
            <w:tcW w:w="1561" w:type="dxa"/>
          </w:tcPr>
          <w:p w14:paraId="035815F9" w14:textId="77777777" w:rsidR="002D0A7E" w:rsidRPr="00ED0AA6" w:rsidRDefault="002D0A7E" w:rsidP="0005485C">
            <w:pPr>
              <w:pStyle w:val="TableParagraph"/>
              <w:spacing w:before="90"/>
              <w:ind w:left="0" w:right="190"/>
              <w:jc w:val="right"/>
              <w:rPr>
                <w:rFonts w:ascii="Plainot" w:hAnsi="Plainot"/>
                <w:sz w:val="28"/>
              </w:rPr>
            </w:pPr>
            <w:r w:rsidRPr="00ED0AA6">
              <w:rPr>
                <w:rFonts w:ascii="Plainot" w:hAnsi="Plainot"/>
                <w:sz w:val="28"/>
              </w:rPr>
              <w:t>13.00-15.30</w:t>
            </w:r>
          </w:p>
        </w:tc>
        <w:tc>
          <w:tcPr>
            <w:tcW w:w="1702" w:type="dxa"/>
          </w:tcPr>
          <w:p w14:paraId="654F9A11" w14:textId="77777777" w:rsidR="002D0A7E" w:rsidRPr="00ED0AA6" w:rsidRDefault="002D0A7E" w:rsidP="0005485C">
            <w:pPr>
              <w:pStyle w:val="TableParagraph"/>
              <w:spacing w:before="90"/>
              <w:ind w:left="0" w:right="260"/>
              <w:jc w:val="right"/>
              <w:rPr>
                <w:rFonts w:ascii="Plainot" w:hAnsi="Plainot"/>
                <w:sz w:val="28"/>
              </w:rPr>
            </w:pPr>
            <w:r w:rsidRPr="00ED0AA6">
              <w:rPr>
                <w:rFonts w:ascii="Plainot" w:hAnsi="Plainot"/>
                <w:sz w:val="28"/>
              </w:rPr>
              <w:t>13.00-15.30</w:t>
            </w:r>
          </w:p>
        </w:tc>
      </w:tr>
      <w:tr w:rsidR="002D0A7E" w:rsidRPr="00ED0AA6" w14:paraId="7B49D470" w14:textId="77777777" w:rsidTr="00C816D2">
        <w:trPr>
          <w:trHeight w:val="570"/>
        </w:trPr>
        <w:tc>
          <w:tcPr>
            <w:tcW w:w="3567" w:type="dxa"/>
          </w:tcPr>
          <w:p w14:paraId="71908561" w14:textId="77777777" w:rsidR="002D0A7E" w:rsidRPr="00ED0AA6" w:rsidRDefault="002D0A7E" w:rsidP="0005485C">
            <w:pPr>
              <w:pStyle w:val="TableParagraph"/>
              <w:rPr>
                <w:rFonts w:ascii="Plainot" w:hAnsi="Plainot"/>
                <w:sz w:val="28"/>
              </w:rPr>
            </w:pPr>
            <w:r w:rsidRPr="00ED0AA6">
              <w:rPr>
                <w:rFonts w:ascii="Plainot" w:hAnsi="Plainot"/>
                <w:sz w:val="28"/>
              </w:rPr>
              <w:t>Полдник</w:t>
            </w:r>
          </w:p>
        </w:tc>
        <w:tc>
          <w:tcPr>
            <w:tcW w:w="1678" w:type="dxa"/>
          </w:tcPr>
          <w:p w14:paraId="5059BEDE" w14:textId="77777777" w:rsidR="002D0A7E" w:rsidRPr="00ED0AA6" w:rsidRDefault="002D0A7E" w:rsidP="0005485C">
            <w:pPr>
              <w:pStyle w:val="TableParagraph"/>
              <w:ind w:left="0" w:right="247"/>
              <w:jc w:val="right"/>
              <w:rPr>
                <w:rFonts w:ascii="Plainot" w:hAnsi="Plainot"/>
                <w:sz w:val="28"/>
              </w:rPr>
            </w:pPr>
            <w:r w:rsidRPr="00ED0AA6">
              <w:rPr>
                <w:rFonts w:ascii="Plainot" w:hAnsi="Plainot"/>
                <w:sz w:val="28"/>
              </w:rPr>
              <w:t>15.30-16.00</w:t>
            </w:r>
          </w:p>
        </w:tc>
        <w:tc>
          <w:tcPr>
            <w:tcW w:w="1702" w:type="dxa"/>
          </w:tcPr>
          <w:p w14:paraId="1DFC2264"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15.30-16.00</w:t>
            </w:r>
          </w:p>
        </w:tc>
        <w:tc>
          <w:tcPr>
            <w:tcW w:w="1561" w:type="dxa"/>
          </w:tcPr>
          <w:p w14:paraId="6CC024B3" w14:textId="77777777" w:rsidR="002D0A7E" w:rsidRPr="00ED0AA6" w:rsidRDefault="002D0A7E" w:rsidP="0005485C">
            <w:pPr>
              <w:pStyle w:val="TableParagraph"/>
              <w:ind w:left="0" w:right="190"/>
              <w:jc w:val="right"/>
              <w:rPr>
                <w:rFonts w:ascii="Plainot" w:hAnsi="Plainot"/>
                <w:sz w:val="28"/>
              </w:rPr>
            </w:pPr>
            <w:r w:rsidRPr="00ED0AA6">
              <w:rPr>
                <w:rFonts w:ascii="Plainot" w:hAnsi="Plainot"/>
                <w:sz w:val="28"/>
              </w:rPr>
              <w:t>15.30-16.00</w:t>
            </w:r>
          </w:p>
        </w:tc>
        <w:tc>
          <w:tcPr>
            <w:tcW w:w="1702" w:type="dxa"/>
          </w:tcPr>
          <w:p w14:paraId="224CE715" w14:textId="77777777" w:rsidR="002D0A7E" w:rsidRPr="00ED0AA6" w:rsidRDefault="002D0A7E" w:rsidP="0005485C">
            <w:pPr>
              <w:pStyle w:val="TableParagraph"/>
              <w:ind w:left="0" w:right="260"/>
              <w:jc w:val="right"/>
              <w:rPr>
                <w:rFonts w:ascii="Plainot" w:hAnsi="Plainot"/>
                <w:sz w:val="28"/>
              </w:rPr>
            </w:pPr>
            <w:r w:rsidRPr="00ED0AA6">
              <w:rPr>
                <w:rFonts w:ascii="Plainot" w:hAnsi="Plainot"/>
                <w:sz w:val="28"/>
              </w:rPr>
              <w:t>15.30-16.00</w:t>
            </w:r>
          </w:p>
        </w:tc>
      </w:tr>
      <w:tr w:rsidR="002D0A7E" w:rsidRPr="00ED0AA6" w14:paraId="5B0FC08D" w14:textId="77777777" w:rsidTr="00C816D2">
        <w:trPr>
          <w:trHeight w:val="477"/>
        </w:trPr>
        <w:tc>
          <w:tcPr>
            <w:tcW w:w="3567" w:type="dxa"/>
          </w:tcPr>
          <w:p w14:paraId="5A67B549" w14:textId="77777777" w:rsidR="002D0A7E" w:rsidRPr="00ED0AA6" w:rsidRDefault="002D0A7E" w:rsidP="0005485C">
            <w:pPr>
              <w:pStyle w:val="TableParagraph"/>
              <w:rPr>
                <w:rFonts w:ascii="Plainot" w:hAnsi="Plainot"/>
                <w:sz w:val="28"/>
              </w:rPr>
            </w:pPr>
            <w:r w:rsidRPr="00ED0AA6">
              <w:rPr>
                <w:rFonts w:ascii="Plainot" w:hAnsi="Plainot"/>
                <w:sz w:val="28"/>
              </w:rPr>
              <w:t>Занятия</w:t>
            </w:r>
            <w:r w:rsidRPr="00ED0AA6">
              <w:rPr>
                <w:rFonts w:ascii="Plainot" w:hAnsi="Plainot"/>
                <w:spacing w:val="-2"/>
                <w:sz w:val="28"/>
              </w:rPr>
              <w:t xml:space="preserve"> </w:t>
            </w:r>
            <w:r w:rsidRPr="00ED0AA6">
              <w:rPr>
                <w:rFonts w:ascii="Plainot" w:hAnsi="Plainot"/>
                <w:sz w:val="28"/>
              </w:rPr>
              <w:t>(при</w:t>
            </w:r>
            <w:r w:rsidRPr="00ED0AA6">
              <w:rPr>
                <w:rFonts w:ascii="Plainot" w:hAnsi="Plainot"/>
                <w:spacing w:val="-2"/>
                <w:sz w:val="28"/>
              </w:rPr>
              <w:t xml:space="preserve"> </w:t>
            </w:r>
            <w:r w:rsidRPr="00ED0AA6">
              <w:rPr>
                <w:rFonts w:ascii="Plainot" w:hAnsi="Plainot"/>
                <w:sz w:val="28"/>
              </w:rPr>
              <w:t>необходимости)</w:t>
            </w:r>
          </w:p>
        </w:tc>
        <w:tc>
          <w:tcPr>
            <w:tcW w:w="1678" w:type="dxa"/>
          </w:tcPr>
          <w:p w14:paraId="57A2A13D" w14:textId="77777777" w:rsidR="002D0A7E" w:rsidRPr="00ED0AA6" w:rsidRDefault="002D0A7E" w:rsidP="0005485C">
            <w:pPr>
              <w:pStyle w:val="TableParagraph"/>
              <w:ind w:left="10"/>
              <w:jc w:val="center"/>
              <w:rPr>
                <w:rFonts w:ascii="Plainot" w:hAnsi="Plainot"/>
                <w:sz w:val="28"/>
              </w:rPr>
            </w:pPr>
            <w:r w:rsidRPr="00ED0AA6">
              <w:rPr>
                <w:rFonts w:ascii="Plainot" w:hAnsi="Plainot"/>
                <w:sz w:val="28"/>
              </w:rPr>
              <w:t>-</w:t>
            </w:r>
          </w:p>
        </w:tc>
        <w:tc>
          <w:tcPr>
            <w:tcW w:w="1702" w:type="dxa"/>
          </w:tcPr>
          <w:p w14:paraId="15107455" w14:textId="77777777" w:rsidR="002D0A7E" w:rsidRPr="00ED0AA6" w:rsidRDefault="002D0A7E" w:rsidP="0005485C">
            <w:pPr>
              <w:pStyle w:val="TableParagraph"/>
              <w:ind w:left="15"/>
              <w:jc w:val="center"/>
              <w:rPr>
                <w:rFonts w:ascii="Plainot" w:hAnsi="Plainot"/>
                <w:sz w:val="28"/>
              </w:rPr>
            </w:pPr>
            <w:r w:rsidRPr="00ED0AA6">
              <w:rPr>
                <w:rFonts w:ascii="Plainot" w:hAnsi="Plainot"/>
                <w:sz w:val="28"/>
              </w:rPr>
              <w:t>-</w:t>
            </w:r>
          </w:p>
        </w:tc>
        <w:tc>
          <w:tcPr>
            <w:tcW w:w="1561" w:type="dxa"/>
          </w:tcPr>
          <w:p w14:paraId="334BAC2F" w14:textId="77777777" w:rsidR="002D0A7E" w:rsidRPr="00ED0AA6" w:rsidRDefault="002D0A7E" w:rsidP="0005485C">
            <w:pPr>
              <w:pStyle w:val="TableParagraph"/>
              <w:ind w:left="0" w:right="190"/>
              <w:jc w:val="right"/>
              <w:rPr>
                <w:rFonts w:ascii="Plainot" w:hAnsi="Plainot"/>
                <w:sz w:val="28"/>
              </w:rPr>
            </w:pPr>
            <w:r w:rsidRPr="00ED0AA6">
              <w:rPr>
                <w:rFonts w:ascii="Plainot" w:hAnsi="Plainot"/>
                <w:sz w:val="28"/>
              </w:rPr>
              <w:t>16.00-16.25</w:t>
            </w:r>
          </w:p>
        </w:tc>
        <w:tc>
          <w:tcPr>
            <w:tcW w:w="1702" w:type="dxa"/>
          </w:tcPr>
          <w:p w14:paraId="79194F9A" w14:textId="77777777" w:rsidR="002D0A7E" w:rsidRPr="00ED0AA6" w:rsidRDefault="002D0A7E" w:rsidP="0005485C">
            <w:pPr>
              <w:pStyle w:val="TableParagraph"/>
              <w:ind w:left="9"/>
              <w:jc w:val="center"/>
              <w:rPr>
                <w:rFonts w:ascii="Plainot" w:hAnsi="Plainot"/>
                <w:sz w:val="28"/>
              </w:rPr>
            </w:pPr>
            <w:r w:rsidRPr="00ED0AA6">
              <w:rPr>
                <w:rFonts w:ascii="Plainot" w:hAnsi="Plainot"/>
                <w:sz w:val="28"/>
              </w:rPr>
              <w:t>-</w:t>
            </w:r>
          </w:p>
        </w:tc>
      </w:tr>
      <w:tr w:rsidR="002D0A7E" w:rsidRPr="00ED0AA6" w14:paraId="1A2E9046" w14:textId="77777777" w:rsidTr="00C816D2">
        <w:trPr>
          <w:trHeight w:val="750"/>
        </w:trPr>
        <w:tc>
          <w:tcPr>
            <w:tcW w:w="3567" w:type="dxa"/>
          </w:tcPr>
          <w:p w14:paraId="065AD9F0" w14:textId="77777777" w:rsidR="002D0A7E" w:rsidRPr="00ED0AA6" w:rsidRDefault="002D0A7E" w:rsidP="0005485C">
            <w:pPr>
              <w:pStyle w:val="TableParagraph"/>
              <w:tabs>
                <w:tab w:val="left" w:pos="1754"/>
              </w:tabs>
              <w:spacing w:before="90"/>
              <w:ind w:right="85"/>
              <w:rPr>
                <w:rFonts w:ascii="Plainot" w:hAnsi="Plainot"/>
                <w:sz w:val="28"/>
              </w:rPr>
            </w:pPr>
            <w:r w:rsidRPr="00ED0AA6">
              <w:rPr>
                <w:rFonts w:ascii="Plainot" w:hAnsi="Plainot"/>
                <w:sz w:val="28"/>
              </w:rPr>
              <w:t>Игры,</w:t>
            </w:r>
            <w:r w:rsidRPr="00ED0AA6">
              <w:rPr>
                <w:rFonts w:ascii="Plainot" w:hAnsi="Plainot"/>
                <w:sz w:val="28"/>
              </w:rPr>
              <w:tab/>
            </w:r>
            <w:r w:rsidRPr="00ED0AA6">
              <w:rPr>
                <w:rFonts w:ascii="Plainot" w:hAnsi="Plainot"/>
                <w:spacing w:val="-1"/>
                <w:sz w:val="28"/>
              </w:rPr>
              <w:t>самостоятельная</w:t>
            </w:r>
            <w:r w:rsidRPr="00ED0AA6">
              <w:rPr>
                <w:rFonts w:ascii="Plainot" w:hAnsi="Plainot"/>
                <w:spacing w:val="-57"/>
                <w:sz w:val="28"/>
              </w:rPr>
              <w:t xml:space="preserve"> </w:t>
            </w:r>
            <w:r w:rsidRPr="00ED0AA6">
              <w:rPr>
                <w:rFonts w:ascii="Plainot" w:hAnsi="Plainot"/>
                <w:sz w:val="28"/>
              </w:rPr>
              <w:t>деятельность детей</w:t>
            </w:r>
          </w:p>
        </w:tc>
        <w:tc>
          <w:tcPr>
            <w:tcW w:w="1678" w:type="dxa"/>
          </w:tcPr>
          <w:p w14:paraId="66677133" w14:textId="77777777" w:rsidR="002D0A7E" w:rsidRPr="00ED0AA6" w:rsidRDefault="002D0A7E" w:rsidP="0005485C">
            <w:pPr>
              <w:pStyle w:val="TableParagraph"/>
              <w:spacing w:before="90"/>
              <w:ind w:left="0" w:right="247"/>
              <w:jc w:val="right"/>
              <w:rPr>
                <w:rFonts w:ascii="Plainot" w:hAnsi="Plainot"/>
                <w:sz w:val="28"/>
              </w:rPr>
            </w:pPr>
            <w:r w:rsidRPr="00ED0AA6">
              <w:rPr>
                <w:rFonts w:ascii="Plainot" w:hAnsi="Plainot"/>
                <w:sz w:val="28"/>
              </w:rPr>
              <w:t>16.00-17.00</w:t>
            </w:r>
          </w:p>
        </w:tc>
        <w:tc>
          <w:tcPr>
            <w:tcW w:w="1702" w:type="dxa"/>
          </w:tcPr>
          <w:p w14:paraId="296EA764" w14:textId="77777777" w:rsidR="002D0A7E" w:rsidRPr="00ED0AA6" w:rsidRDefault="002D0A7E" w:rsidP="0005485C">
            <w:pPr>
              <w:pStyle w:val="TableParagraph"/>
              <w:spacing w:before="90"/>
              <w:ind w:left="232" w:right="218"/>
              <w:jc w:val="center"/>
              <w:rPr>
                <w:rFonts w:ascii="Plainot" w:hAnsi="Plainot"/>
                <w:sz w:val="28"/>
              </w:rPr>
            </w:pPr>
            <w:r w:rsidRPr="00ED0AA6">
              <w:rPr>
                <w:rFonts w:ascii="Plainot" w:hAnsi="Plainot"/>
                <w:sz w:val="28"/>
              </w:rPr>
              <w:t>16.00-17.00</w:t>
            </w:r>
          </w:p>
        </w:tc>
        <w:tc>
          <w:tcPr>
            <w:tcW w:w="1561" w:type="dxa"/>
          </w:tcPr>
          <w:p w14:paraId="15187675" w14:textId="77777777" w:rsidR="002D0A7E" w:rsidRPr="00ED0AA6" w:rsidRDefault="002D0A7E" w:rsidP="0005485C">
            <w:pPr>
              <w:pStyle w:val="TableParagraph"/>
              <w:spacing w:before="90"/>
              <w:ind w:left="0" w:right="190"/>
              <w:jc w:val="right"/>
              <w:rPr>
                <w:rFonts w:ascii="Plainot" w:hAnsi="Plainot"/>
                <w:sz w:val="28"/>
              </w:rPr>
            </w:pPr>
            <w:r w:rsidRPr="00ED0AA6">
              <w:rPr>
                <w:rFonts w:ascii="Plainot" w:hAnsi="Plainot"/>
                <w:sz w:val="28"/>
              </w:rPr>
              <w:t>16.25-17.00</w:t>
            </w:r>
          </w:p>
        </w:tc>
        <w:tc>
          <w:tcPr>
            <w:tcW w:w="1702" w:type="dxa"/>
          </w:tcPr>
          <w:p w14:paraId="668512C9" w14:textId="77777777" w:rsidR="002D0A7E" w:rsidRPr="00ED0AA6" w:rsidRDefault="002D0A7E" w:rsidP="0005485C">
            <w:pPr>
              <w:pStyle w:val="TableParagraph"/>
              <w:spacing w:before="90"/>
              <w:ind w:left="0" w:right="260"/>
              <w:jc w:val="right"/>
              <w:rPr>
                <w:rFonts w:ascii="Plainot" w:hAnsi="Plainot"/>
                <w:sz w:val="28"/>
              </w:rPr>
            </w:pPr>
            <w:r w:rsidRPr="00ED0AA6">
              <w:rPr>
                <w:rFonts w:ascii="Plainot" w:hAnsi="Plainot"/>
                <w:sz w:val="28"/>
              </w:rPr>
              <w:t>16.00-17.00</w:t>
            </w:r>
          </w:p>
        </w:tc>
      </w:tr>
      <w:tr w:rsidR="002D0A7E" w:rsidRPr="00ED0AA6" w14:paraId="607EEB60" w14:textId="77777777" w:rsidTr="00C816D2">
        <w:trPr>
          <w:trHeight w:val="1305"/>
        </w:trPr>
        <w:tc>
          <w:tcPr>
            <w:tcW w:w="3567" w:type="dxa"/>
          </w:tcPr>
          <w:p w14:paraId="07618C73" w14:textId="77777777" w:rsidR="002D0A7E" w:rsidRPr="00ED0AA6" w:rsidRDefault="002D0A7E" w:rsidP="0005485C">
            <w:pPr>
              <w:pStyle w:val="TableParagraph"/>
              <w:tabs>
                <w:tab w:val="left" w:pos="1753"/>
                <w:tab w:val="left" w:pos="2839"/>
              </w:tabs>
              <w:ind w:right="86"/>
              <w:jc w:val="both"/>
              <w:rPr>
                <w:rFonts w:ascii="Plainot" w:hAnsi="Plainot"/>
                <w:sz w:val="28"/>
                <w:lang w:val="ru-RU"/>
              </w:rPr>
            </w:pPr>
            <w:r w:rsidRPr="00ED0AA6">
              <w:rPr>
                <w:rFonts w:ascii="Plainot" w:hAnsi="Plainot"/>
                <w:sz w:val="28"/>
                <w:lang w:val="ru-RU"/>
              </w:rPr>
              <w:t>Подготовка</w:t>
            </w:r>
            <w:r w:rsidRPr="00ED0AA6">
              <w:rPr>
                <w:rFonts w:ascii="Plainot" w:hAnsi="Plainot"/>
                <w:spacing w:val="1"/>
                <w:sz w:val="28"/>
                <w:lang w:val="ru-RU"/>
              </w:rPr>
              <w:t xml:space="preserve"> </w:t>
            </w:r>
            <w:r w:rsidRPr="00ED0AA6">
              <w:rPr>
                <w:rFonts w:ascii="Plainot" w:hAnsi="Plainot"/>
                <w:sz w:val="28"/>
                <w:lang w:val="ru-RU"/>
              </w:rPr>
              <w:t>к</w:t>
            </w:r>
            <w:r w:rsidRPr="00ED0AA6">
              <w:rPr>
                <w:rFonts w:ascii="Plainot" w:hAnsi="Plainot"/>
                <w:spacing w:val="1"/>
                <w:sz w:val="28"/>
                <w:lang w:val="ru-RU"/>
              </w:rPr>
              <w:t xml:space="preserve"> </w:t>
            </w:r>
            <w:r w:rsidRPr="00ED0AA6">
              <w:rPr>
                <w:rFonts w:ascii="Plainot" w:hAnsi="Plainot"/>
                <w:sz w:val="28"/>
                <w:lang w:val="ru-RU"/>
              </w:rPr>
              <w:t>прогулке,</w:t>
            </w:r>
            <w:r w:rsidRPr="00ED0AA6">
              <w:rPr>
                <w:rFonts w:ascii="Plainot" w:hAnsi="Plainot"/>
                <w:spacing w:val="1"/>
                <w:sz w:val="28"/>
                <w:lang w:val="ru-RU"/>
              </w:rPr>
              <w:t xml:space="preserve"> </w:t>
            </w:r>
            <w:r w:rsidRPr="00ED0AA6">
              <w:rPr>
                <w:rFonts w:ascii="Plainot" w:hAnsi="Plainot"/>
                <w:sz w:val="28"/>
                <w:lang w:val="ru-RU"/>
              </w:rPr>
              <w:t>прогулка,</w:t>
            </w:r>
            <w:r w:rsidRPr="00ED0AA6">
              <w:rPr>
                <w:rFonts w:ascii="Plainot" w:hAnsi="Plainot"/>
                <w:sz w:val="28"/>
                <w:lang w:val="ru-RU"/>
              </w:rPr>
              <w:tab/>
            </w:r>
            <w:r w:rsidRPr="00ED0AA6">
              <w:rPr>
                <w:rFonts w:ascii="Plainot" w:hAnsi="Plainot"/>
                <w:spacing w:val="-1"/>
                <w:sz w:val="28"/>
                <w:lang w:val="ru-RU"/>
              </w:rPr>
              <w:t>самостоятельная</w:t>
            </w:r>
            <w:r w:rsidRPr="00ED0AA6">
              <w:rPr>
                <w:rFonts w:ascii="Plainot" w:hAnsi="Plainot"/>
                <w:spacing w:val="-58"/>
                <w:sz w:val="28"/>
                <w:lang w:val="ru-RU"/>
              </w:rPr>
              <w:t xml:space="preserve"> </w:t>
            </w:r>
            <w:r w:rsidRPr="00ED0AA6">
              <w:rPr>
                <w:rFonts w:ascii="Plainot" w:hAnsi="Plainot"/>
                <w:sz w:val="28"/>
                <w:lang w:val="ru-RU"/>
              </w:rPr>
              <w:t>деятельность</w:t>
            </w:r>
            <w:r w:rsidRPr="00ED0AA6">
              <w:rPr>
                <w:rFonts w:ascii="Plainot" w:hAnsi="Plainot"/>
                <w:sz w:val="28"/>
                <w:lang w:val="ru-RU"/>
              </w:rPr>
              <w:tab/>
            </w:r>
            <w:r w:rsidRPr="00ED0AA6">
              <w:rPr>
                <w:rFonts w:ascii="Plainot" w:hAnsi="Plainot"/>
                <w:sz w:val="28"/>
                <w:lang w:val="ru-RU"/>
              </w:rPr>
              <w:tab/>
            </w:r>
            <w:r w:rsidRPr="00ED0AA6">
              <w:rPr>
                <w:rFonts w:ascii="Plainot" w:hAnsi="Plainot"/>
                <w:spacing w:val="-1"/>
                <w:sz w:val="28"/>
                <w:lang w:val="ru-RU"/>
              </w:rPr>
              <w:t>детей,</w:t>
            </w:r>
            <w:r w:rsidRPr="00ED0AA6">
              <w:rPr>
                <w:rFonts w:ascii="Plainot" w:hAnsi="Plainot"/>
                <w:spacing w:val="-58"/>
                <w:sz w:val="28"/>
                <w:lang w:val="ru-RU"/>
              </w:rPr>
              <w:t xml:space="preserve"> </w:t>
            </w:r>
            <w:r w:rsidRPr="00ED0AA6">
              <w:rPr>
                <w:rFonts w:ascii="Plainot" w:hAnsi="Plainot"/>
                <w:sz w:val="28"/>
                <w:lang w:val="ru-RU"/>
              </w:rPr>
              <w:t>возвращение</w:t>
            </w:r>
            <w:r w:rsidRPr="00ED0AA6">
              <w:rPr>
                <w:rFonts w:ascii="Plainot" w:hAnsi="Plainot"/>
                <w:spacing w:val="-2"/>
                <w:sz w:val="28"/>
                <w:lang w:val="ru-RU"/>
              </w:rPr>
              <w:t xml:space="preserve"> </w:t>
            </w:r>
            <w:r w:rsidRPr="00ED0AA6">
              <w:rPr>
                <w:rFonts w:ascii="Plainot" w:hAnsi="Plainot"/>
                <w:sz w:val="28"/>
                <w:lang w:val="ru-RU"/>
              </w:rPr>
              <w:t>с</w:t>
            </w:r>
            <w:r w:rsidRPr="00ED0AA6">
              <w:rPr>
                <w:rFonts w:ascii="Plainot" w:hAnsi="Plainot"/>
                <w:spacing w:val="-1"/>
                <w:sz w:val="28"/>
                <w:lang w:val="ru-RU"/>
              </w:rPr>
              <w:t xml:space="preserve"> </w:t>
            </w:r>
            <w:r w:rsidRPr="00ED0AA6">
              <w:rPr>
                <w:rFonts w:ascii="Plainot" w:hAnsi="Plainot"/>
                <w:sz w:val="28"/>
                <w:lang w:val="ru-RU"/>
              </w:rPr>
              <w:t>прогулки</w:t>
            </w:r>
          </w:p>
        </w:tc>
        <w:tc>
          <w:tcPr>
            <w:tcW w:w="1678" w:type="dxa"/>
          </w:tcPr>
          <w:p w14:paraId="4455C209" w14:textId="77777777" w:rsidR="002D0A7E" w:rsidRPr="00ED0AA6" w:rsidRDefault="002D0A7E" w:rsidP="0005485C">
            <w:pPr>
              <w:pStyle w:val="TableParagraph"/>
              <w:ind w:left="0" w:right="247"/>
              <w:jc w:val="right"/>
              <w:rPr>
                <w:rFonts w:ascii="Plainot" w:hAnsi="Plainot"/>
                <w:sz w:val="28"/>
              </w:rPr>
            </w:pPr>
            <w:r w:rsidRPr="00ED0AA6">
              <w:rPr>
                <w:rFonts w:ascii="Plainot" w:hAnsi="Plainot"/>
                <w:sz w:val="28"/>
              </w:rPr>
              <w:t>17.00-18.30</w:t>
            </w:r>
          </w:p>
        </w:tc>
        <w:tc>
          <w:tcPr>
            <w:tcW w:w="1702" w:type="dxa"/>
          </w:tcPr>
          <w:p w14:paraId="2901BE32"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17.00-18.30</w:t>
            </w:r>
          </w:p>
        </w:tc>
        <w:tc>
          <w:tcPr>
            <w:tcW w:w="1561" w:type="dxa"/>
          </w:tcPr>
          <w:p w14:paraId="42EA3F5C" w14:textId="77777777" w:rsidR="002D0A7E" w:rsidRPr="00ED0AA6" w:rsidRDefault="002D0A7E" w:rsidP="0005485C">
            <w:pPr>
              <w:pStyle w:val="TableParagraph"/>
              <w:ind w:left="0" w:right="190"/>
              <w:jc w:val="right"/>
              <w:rPr>
                <w:rFonts w:ascii="Plainot" w:hAnsi="Plainot"/>
                <w:sz w:val="28"/>
              </w:rPr>
            </w:pPr>
            <w:r w:rsidRPr="00ED0AA6">
              <w:rPr>
                <w:rFonts w:ascii="Plainot" w:hAnsi="Plainot"/>
                <w:sz w:val="28"/>
              </w:rPr>
              <w:t>17.00-18.30</w:t>
            </w:r>
          </w:p>
        </w:tc>
        <w:tc>
          <w:tcPr>
            <w:tcW w:w="1702" w:type="dxa"/>
          </w:tcPr>
          <w:p w14:paraId="2F8D72EE" w14:textId="77777777" w:rsidR="002D0A7E" w:rsidRPr="00ED0AA6" w:rsidRDefault="002D0A7E" w:rsidP="0005485C">
            <w:pPr>
              <w:pStyle w:val="TableParagraph"/>
              <w:ind w:left="0" w:right="260"/>
              <w:jc w:val="right"/>
              <w:rPr>
                <w:rFonts w:ascii="Plainot" w:hAnsi="Plainot"/>
                <w:sz w:val="28"/>
              </w:rPr>
            </w:pPr>
            <w:r w:rsidRPr="00ED0AA6">
              <w:rPr>
                <w:rFonts w:ascii="Plainot" w:hAnsi="Plainot"/>
                <w:sz w:val="28"/>
              </w:rPr>
              <w:t>17.00-18.30</w:t>
            </w:r>
          </w:p>
        </w:tc>
      </w:tr>
      <w:tr w:rsidR="002D0A7E" w:rsidRPr="00ED0AA6" w14:paraId="09BDDFD8" w14:textId="77777777" w:rsidTr="00C816D2">
        <w:trPr>
          <w:trHeight w:val="474"/>
        </w:trPr>
        <w:tc>
          <w:tcPr>
            <w:tcW w:w="3567" w:type="dxa"/>
          </w:tcPr>
          <w:p w14:paraId="0018B6B1" w14:textId="77777777" w:rsidR="002D0A7E" w:rsidRPr="00ED0AA6" w:rsidRDefault="002D0A7E" w:rsidP="0005485C">
            <w:pPr>
              <w:pStyle w:val="TableParagraph"/>
              <w:spacing w:before="90"/>
              <w:rPr>
                <w:rFonts w:ascii="Plainot" w:hAnsi="Plainot"/>
                <w:sz w:val="28"/>
              </w:rPr>
            </w:pPr>
            <w:r w:rsidRPr="00ED0AA6">
              <w:rPr>
                <w:rFonts w:ascii="Plainot" w:hAnsi="Plainot"/>
                <w:sz w:val="28"/>
              </w:rPr>
              <w:t>Ужин</w:t>
            </w:r>
          </w:p>
        </w:tc>
        <w:tc>
          <w:tcPr>
            <w:tcW w:w="1678" w:type="dxa"/>
          </w:tcPr>
          <w:p w14:paraId="4F255E98" w14:textId="77777777" w:rsidR="002D0A7E" w:rsidRPr="00ED0AA6" w:rsidRDefault="002D0A7E" w:rsidP="0005485C">
            <w:pPr>
              <w:pStyle w:val="TableParagraph"/>
              <w:spacing w:before="90"/>
              <w:ind w:left="549" w:right="539"/>
              <w:jc w:val="center"/>
              <w:rPr>
                <w:rFonts w:ascii="Plainot" w:hAnsi="Plainot"/>
                <w:sz w:val="28"/>
              </w:rPr>
            </w:pPr>
            <w:r w:rsidRPr="00ED0AA6">
              <w:rPr>
                <w:rFonts w:ascii="Plainot" w:hAnsi="Plainot"/>
                <w:sz w:val="28"/>
              </w:rPr>
              <w:t>18.30</w:t>
            </w:r>
          </w:p>
        </w:tc>
        <w:tc>
          <w:tcPr>
            <w:tcW w:w="1702" w:type="dxa"/>
          </w:tcPr>
          <w:p w14:paraId="67AAD332" w14:textId="77777777" w:rsidR="002D0A7E" w:rsidRPr="00ED0AA6" w:rsidRDefault="002D0A7E" w:rsidP="0005485C">
            <w:pPr>
              <w:pStyle w:val="TableParagraph"/>
              <w:spacing w:before="90"/>
              <w:ind w:left="232" w:right="218"/>
              <w:jc w:val="center"/>
              <w:rPr>
                <w:rFonts w:ascii="Plainot" w:hAnsi="Plainot"/>
                <w:sz w:val="28"/>
              </w:rPr>
            </w:pPr>
            <w:r w:rsidRPr="00ED0AA6">
              <w:rPr>
                <w:rFonts w:ascii="Plainot" w:hAnsi="Plainot"/>
                <w:sz w:val="28"/>
              </w:rPr>
              <w:t>18.30</w:t>
            </w:r>
          </w:p>
        </w:tc>
        <w:tc>
          <w:tcPr>
            <w:tcW w:w="1561" w:type="dxa"/>
          </w:tcPr>
          <w:p w14:paraId="1F7514CF" w14:textId="77777777" w:rsidR="002D0A7E" w:rsidRPr="00ED0AA6" w:rsidRDefault="002D0A7E" w:rsidP="0005485C">
            <w:pPr>
              <w:pStyle w:val="TableParagraph"/>
              <w:spacing w:before="90"/>
              <w:ind w:left="508"/>
              <w:rPr>
                <w:rFonts w:ascii="Plainot" w:hAnsi="Plainot"/>
                <w:sz w:val="28"/>
              </w:rPr>
            </w:pPr>
            <w:r w:rsidRPr="00ED0AA6">
              <w:rPr>
                <w:rFonts w:ascii="Plainot" w:hAnsi="Plainot"/>
                <w:sz w:val="28"/>
              </w:rPr>
              <w:t>18.30</w:t>
            </w:r>
          </w:p>
        </w:tc>
        <w:tc>
          <w:tcPr>
            <w:tcW w:w="1702" w:type="dxa"/>
          </w:tcPr>
          <w:p w14:paraId="69AC1566" w14:textId="77777777" w:rsidR="002D0A7E" w:rsidRPr="00ED0AA6" w:rsidRDefault="002D0A7E" w:rsidP="0005485C">
            <w:pPr>
              <w:pStyle w:val="TableParagraph"/>
              <w:spacing w:before="90"/>
              <w:ind w:left="228" w:right="220"/>
              <w:jc w:val="center"/>
              <w:rPr>
                <w:rFonts w:ascii="Plainot" w:hAnsi="Plainot"/>
                <w:sz w:val="28"/>
              </w:rPr>
            </w:pPr>
            <w:r w:rsidRPr="00ED0AA6">
              <w:rPr>
                <w:rFonts w:ascii="Plainot" w:hAnsi="Plainot"/>
                <w:sz w:val="28"/>
              </w:rPr>
              <w:t>18.30</w:t>
            </w:r>
          </w:p>
        </w:tc>
      </w:tr>
      <w:tr w:rsidR="002D0A7E" w:rsidRPr="00ED0AA6" w14:paraId="65BA334B" w14:textId="77777777" w:rsidTr="00C816D2">
        <w:trPr>
          <w:trHeight w:val="475"/>
        </w:trPr>
        <w:tc>
          <w:tcPr>
            <w:tcW w:w="3567" w:type="dxa"/>
          </w:tcPr>
          <w:p w14:paraId="544129A0" w14:textId="77777777" w:rsidR="002D0A7E" w:rsidRPr="00ED0AA6" w:rsidRDefault="002D0A7E" w:rsidP="0005485C">
            <w:pPr>
              <w:pStyle w:val="TableParagraph"/>
              <w:rPr>
                <w:rFonts w:ascii="Plainot" w:hAnsi="Plainot"/>
                <w:sz w:val="28"/>
              </w:rPr>
            </w:pPr>
            <w:r w:rsidRPr="00ED0AA6">
              <w:rPr>
                <w:rFonts w:ascii="Plainot" w:hAnsi="Plainot"/>
                <w:sz w:val="28"/>
              </w:rPr>
              <w:t>Уход</w:t>
            </w:r>
            <w:r w:rsidRPr="00ED0AA6">
              <w:rPr>
                <w:rFonts w:ascii="Plainot" w:hAnsi="Plainot"/>
                <w:spacing w:val="-1"/>
                <w:sz w:val="28"/>
              </w:rPr>
              <w:t xml:space="preserve"> </w:t>
            </w:r>
            <w:r w:rsidRPr="00ED0AA6">
              <w:rPr>
                <w:rFonts w:ascii="Plainot" w:hAnsi="Plainot"/>
                <w:sz w:val="28"/>
              </w:rPr>
              <w:t>домой</w:t>
            </w:r>
          </w:p>
        </w:tc>
        <w:tc>
          <w:tcPr>
            <w:tcW w:w="1678" w:type="dxa"/>
          </w:tcPr>
          <w:p w14:paraId="62E6B5E4" w14:textId="77777777" w:rsidR="002D0A7E" w:rsidRPr="00ED0AA6" w:rsidRDefault="002D0A7E" w:rsidP="0005485C">
            <w:pPr>
              <w:pStyle w:val="TableParagraph"/>
              <w:ind w:left="448"/>
              <w:rPr>
                <w:rFonts w:ascii="Plainot" w:hAnsi="Plainot"/>
                <w:sz w:val="28"/>
              </w:rPr>
            </w:pPr>
            <w:r w:rsidRPr="00ED0AA6">
              <w:rPr>
                <w:rFonts w:ascii="Plainot" w:hAnsi="Plainot"/>
                <w:sz w:val="28"/>
              </w:rPr>
              <w:t>до 19.00</w:t>
            </w:r>
          </w:p>
        </w:tc>
        <w:tc>
          <w:tcPr>
            <w:tcW w:w="1702" w:type="dxa"/>
          </w:tcPr>
          <w:p w14:paraId="47DCD2B4" w14:textId="77777777" w:rsidR="002D0A7E" w:rsidRPr="00ED0AA6" w:rsidRDefault="002D0A7E" w:rsidP="0005485C">
            <w:pPr>
              <w:pStyle w:val="TableParagraph"/>
              <w:ind w:left="232" w:right="160"/>
              <w:jc w:val="center"/>
              <w:rPr>
                <w:rFonts w:ascii="Plainot" w:hAnsi="Plainot"/>
                <w:sz w:val="28"/>
              </w:rPr>
            </w:pPr>
            <w:r w:rsidRPr="00ED0AA6">
              <w:rPr>
                <w:rFonts w:ascii="Plainot" w:hAnsi="Plainot"/>
                <w:sz w:val="28"/>
              </w:rPr>
              <w:t>до 19.00</w:t>
            </w:r>
          </w:p>
        </w:tc>
        <w:tc>
          <w:tcPr>
            <w:tcW w:w="1561" w:type="dxa"/>
          </w:tcPr>
          <w:p w14:paraId="7D8C2C49" w14:textId="77777777" w:rsidR="002D0A7E" w:rsidRPr="00ED0AA6" w:rsidRDefault="002D0A7E" w:rsidP="0005485C">
            <w:pPr>
              <w:pStyle w:val="TableParagraph"/>
              <w:ind w:left="388"/>
              <w:rPr>
                <w:rFonts w:ascii="Plainot" w:hAnsi="Plainot"/>
                <w:sz w:val="28"/>
              </w:rPr>
            </w:pPr>
            <w:r w:rsidRPr="00ED0AA6">
              <w:rPr>
                <w:rFonts w:ascii="Plainot" w:hAnsi="Plainot"/>
                <w:sz w:val="28"/>
              </w:rPr>
              <w:t>до 19.00</w:t>
            </w:r>
          </w:p>
        </w:tc>
        <w:tc>
          <w:tcPr>
            <w:tcW w:w="1702" w:type="dxa"/>
          </w:tcPr>
          <w:p w14:paraId="058BF81D" w14:textId="77777777" w:rsidR="002D0A7E" w:rsidRPr="00ED0AA6" w:rsidRDefault="002D0A7E" w:rsidP="0005485C">
            <w:pPr>
              <w:pStyle w:val="TableParagraph"/>
              <w:ind w:left="457"/>
              <w:rPr>
                <w:rFonts w:ascii="Plainot" w:hAnsi="Plainot"/>
                <w:sz w:val="28"/>
              </w:rPr>
            </w:pPr>
            <w:r w:rsidRPr="00ED0AA6">
              <w:rPr>
                <w:rFonts w:ascii="Plainot" w:hAnsi="Plainot"/>
                <w:sz w:val="28"/>
              </w:rPr>
              <w:t>до 19.00</w:t>
            </w:r>
          </w:p>
        </w:tc>
      </w:tr>
      <w:tr w:rsidR="002D0A7E" w:rsidRPr="00ED0AA6" w14:paraId="6EEA6BEC" w14:textId="77777777" w:rsidTr="00C816D2">
        <w:trPr>
          <w:trHeight w:val="477"/>
        </w:trPr>
        <w:tc>
          <w:tcPr>
            <w:tcW w:w="10210" w:type="dxa"/>
            <w:gridSpan w:val="5"/>
            <w:shd w:val="clear" w:color="auto" w:fill="D9D9D9"/>
          </w:tcPr>
          <w:p w14:paraId="334EBE61" w14:textId="77777777" w:rsidR="002D0A7E" w:rsidRPr="00ED0AA6" w:rsidRDefault="002D0A7E" w:rsidP="0005485C">
            <w:pPr>
              <w:pStyle w:val="TableParagraph"/>
              <w:spacing w:before="97"/>
              <w:ind w:left="3897" w:right="3888"/>
              <w:jc w:val="center"/>
              <w:rPr>
                <w:rFonts w:ascii="Plainot" w:hAnsi="Plainot"/>
                <w:b/>
                <w:i/>
                <w:sz w:val="28"/>
              </w:rPr>
            </w:pPr>
            <w:r w:rsidRPr="00ED0AA6">
              <w:rPr>
                <w:rFonts w:ascii="Plainot" w:hAnsi="Plainot"/>
                <w:b/>
                <w:i/>
                <w:sz w:val="28"/>
              </w:rPr>
              <w:t>Теплый</w:t>
            </w:r>
            <w:r w:rsidRPr="00ED0AA6">
              <w:rPr>
                <w:rFonts w:ascii="Plainot" w:hAnsi="Plainot"/>
                <w:b/>
                <w:i/>
                <w:spacing w:val="-3"/>
                <w:sz w:val="28"/>
              </w:rPr>
              <w:t xml:space="preserve"> </w:t>
            </w:r>
            <w:r w:rsidRPr="00ED0AA6">
              <w:rPr>
                <w:rFonts w:ascii="Plainot" w:hAnsi="Plainot"/>
                <w:b/>
                <w:i/>
                <w:sz w:val="28"/>
              </w:rPr>
              <w:t>период</w:t>
            </w:r>
            <w:r w:rsidRPr="00ED0AA6">
              <w:rPr>
                <w:rFonts w:ascii="Plainot" w:hAnsi="Plainot"/>
                <w:b/>
                <w:i/>
                <w:spacing w:val="-2"/>
                <w:sz w:val="28"/>
              </w:rPr>
              <w:t xml:space="preserve"> </w:t>
            </w:r>
            <w:r w:rsidRPr="00ED0AA6">
              <w:rPr>
                <w:rFonts w:ascii="Plainot" w:hAnsi="Plainot"/>
                <w:b/>
                <w:i/>
                <w:sz w:val="28"/>
              </w:rPr>
              <w:t>года</w:t>
            </w:r>
          </w:p>
        </w:tc>
      </w:tr>
      <w:tr w:rsidR="002D0A7E" w:rsidRPr="00ED0AA6" w14:paraId="2BEBA333" w14:textId="77777777" w:rsidTr="00C816D2">
        <w:trPr>
          <w:trHeight w:val="1578"/>
        </w:trPr>
        <w:tc>
          <w:tcPr>
            <w:tcW w:w="3567" w:type="dxa"/>
          </w:tcPr>
          <w:p w14:paraId="323B3106" w14:textId="77777777" w:rsidR="002D0A7E" w:rsidRPr="00ED0AA6" w:rsidRDefault="002D0A7E" w:rsidP="0005485C">
            <w:pPr>
              <w:pStyle w:val="TableParagraph"/>
              <w:ind w:right="386"/>
              <w:jc w:val="both"/>
              <w:rPr>
                <w:rFonts w:ascii="Plainot" w:hAnsi="Plainot"/>
                <w:sz w:val="28"/>
                <w:lang w:val="ru-RU"/>
              </w:rPr>
            </w:pPr>
            <w:r w:rsidRPr="00ED0AA6">
              <w:rPr>
                <w:rFonts w:ascii="Plainot" w:hAnsi="Plainot"/>
                <w:sz w:val="28"/>
                <w:lang w:val="ru-RU"/>
              </w:rPr>
              <w:lastRenderedPageBreak/>
              <w:t>Утренний прием детей, игры,</w:t>
            </w:r>
            <w:r w:rsidRPr="00ED0AA6">
              <w:rPr>
                <w:rFonts w:ascii="Plainot" w:hAnsi="Plainot"/>
                <w:spacing w:val="-57"/>
                <w:sz w:val="28"/>
                <w:lang w:val="ru-RU"/>
              </w:rPr>
              <w:t xml:space="preserve"> </w:t>
            </w:r>
            <w:r w:rsidRPr="00ED0AA6">
              <w:rPr>
                <w:rFonts w:ascii="Plainot" w:hAnsi="Plainot"/>
                <w:sz w:val="28"/>
                <w:lang w:val="ru-RU"/>
              </w:rPr>
              <w:t>самостоятельная</w:t>
            </w:r>
          </w:p>
          <w:p w14:paraId="23D4896D" w14:textId="77777777" w:rsidR="002D0A7E" w:rsidRPr="00ED0AA6" w:rsidRDefault="002D0A7E" w:rsidP="0005485C">
            <w:pPr>
              <w:pStyle w:val="TableParagraph"/>
              <w:tabs>
                <w:tab w:val="left" w:pos="2243"/>
              </w:tabs>
              <w:spacing w:before="0"/>
              <w:ind w:right="386"/>
              <w:jc w:val="both"/>
              <w:rPr>
                <w:rFonts w:ascii="Plainot" w:hAnsi="Plainot"/>
                <w:sz w:val="28"/>
                <w:lang w:val="ru-RU"/>
              </w:rPr>
            </w:pPr>
            <w:r w:rsidRPr="00ED0AA6">
              <w:rPr>
                <w:rFonts w:ascii="Plainot" w:hAnsi="Plainot"/>
                <w:sz w:val="28"/>
                <w:lang w:val="ru-RU"/>
              </w:rPr>
              <w:t>деятельность,</w:t>
            </w:r>
            <w:r w:rsidRPr="00ED0AA6">
              <w:rPr>
                <w:rFonts w:ascii="Plainot" w:hAnsi="Plainot"/>
                <w:sz w:val="28"/>
                <w:lang w:val="ru-RU"/>
              </w:rPr>
              <w:tab/>
            </w:r>
            <w:r w:rsidRPr="00ED0AA6">
              <w:rPr>
                <w:rFonts w:ascii="Plainot" w:hAnsi="Plainot"/>
                <w:spacing w:val="-1"/>
                <w:sz w:val="28"/>
                <w:lang w:val="ru-RU"/>
              </w:rPr>
              <w:t>утренняя</w:t>
            </w:r>
            <w:r w:rsidRPr="00ED0AA6">
              <w:rPr>
                <w:rFonts w:ascii="Plainot" w:hAnsi="Plainot"/>
                <w:spacing w:val="-58"/>
                <w:sz w:val="28"/>
                <w:lang w:val="ru-RU"/>
              </w:rPr>
              <w:t xml:space="preserve"> </w:t>
            </w:r>
            <w:r w:rsidRPr="00ED0AA6">
              <w:rPr>
                <w:rFonts w:ascii="Plainot" w:hAnsi="Plainot"/>
                <w:sz w:val="28"/>
                <w:lang w:val="ru-RU"/>
              </w:rPr>
              <w:t>гимнастика</w:t>
            </w:r>
            <w:r w:rsidRPr="00ED0AA6">
              <w:rPr>
                <w:rFonts w:ascii="Plainot" w:hAnsi="Plainot"/>
                <w:spacing w:val="1"/>
                <w:sz w:val="28"/>
                <w:lang w:val="ru-RU"/>
              </w:rPr>
              <w:t xml:space="preserve"> </w:t>
            </w:r>
            <w:r w:rsidRPr="00ED0AA6">
              <w:rPr>
                <w:rFonts w:ascii="Plainot" w:hAnsi="Plainot"/>
                <w:sz w:val="28"/>
                <w:lang w:val="ru-RU"/>
              </w:rPr>
              <w:t>(не</w:t>
            </w:r>
            <w:r w:rsidRPr="00ED0AA6">
              <w:rPr>
                <w:rFonts w:ascii="Plainot" w:hAnsi="Plainot"/>
                <w:spacing w:val="1"/>
                <w:sz w:val="28"/>
                <w:lang w:val="ru-RU"/>
              </w:rPr>
              <w:t xml:space="preserve"> </w:t>
            </w:r>
            <w:r w:rsidRPr="00ED0AA6">
              <w:rPr>
                <w:rFonts w:ascii="Plainot" w:hAnsi="Plainot"/>
                <w:sz w:val="28"/>
                <w:lang w:val="ru-RU"/>
              </w:rPr>
              <w:t>менее</w:t>
            </w:r>
            <w:r w:rsidRPr="00ED0AA6">
              <w:rPr>
                <w:rFonts w:ascii="Plainot" w:hAnsi="Plainot"/>
                <w:spacing w:val="1"/>
                <w:sz w:val="28"/>
                <w:lang w:val="ru-RU"/>
              </w:rPr>
              <w:t xml:space="preserve"> </w:t>
            </w:r>
            <w:r w:rsidRPr="00ED0AA6">
              <w:rPr>
                <w:rFonts w:ascii="Plainot" w:hAnsi="Plainot"/>
                <w:sz w:val="28"/>
                <w:lang w:val="ru-RU"/>
              </w:rPr>
              <w:t>10</w:t>
            </w:r>
            <w:r w:rsidRPr="00ED0AA6">
              <w:rPr>
                <w:rFonts w:ascii="Plainot" w:hAnsi="Plainot"/>
                <w:spacing w:val="-57"/>
                <w:sz w:val="28"/>
                <w:lang w:val="ru-RU"/>
              </w:rPr>
              <w:t xml:space="preserve"> </w:t>
            </w:r>
            <w:r w:rsidRPr="00ED0AA6">
              <w:rPr>
                <w:rFonts w:ascii="Plainot" w:hAnsi="Plainot"/>
                <w:sz w:val="28"/>
                <w:lang w:val="ru-RU"/>
              </w:rPr>
              <w:t>минут)</w:t>
            </w:r>
          </w:p>
        </w:tc>
        <w:tc>
          <w:tcPr>
            <w:tcW w:w="1678" w:type="dxa"/>
          </w:tcPr>
          <w:p w14:paraId="2BA8D0B3" w14:textId="77777777" w:rsidR="002D0A7E" w:rsidRPr="00ED0AA6" w:rsidRDefault="002D0A7E" w:rsidP="0005485C">
            <w:pPr>
              <w:pStyle w:val="TableParagraph"/>
              <w:ind w:left="379"/>
              <w:rPr>
                <w:rFonts w:ascii="Plainot" w:hAnsi="Plainot"/>
                <w:sz w:val="28"/>
              </w:rPr>
            </w:pPr>
            <w:r w:rsidRPr="00ED0AA6">
              <w:rPr>
                <w:rFonts w:ascii="Plainot" w:hAnsi="Plainot"/>
                <w:sz w:val="28"/>
              </w:rPr>
              <w:t>7.00-8.30</w:t>
            </w:r>
          </w:p>
        </w:tc>
        <w:tc>
          <w:tcPr>
            <w:tcW w:w="1702" w:type="dxa"/>
          </w:tcPr>
          <w:p w14:paraId="065B1C0D"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7.00-8.30</w:t>
            </w:r>
          </w:p>
        </w:tc>
        <w:tc>
          <w:tcPr>
            <w:tcW w:w="1561" w:type="dxa"/>
          </w:tcPr>
          <w:p w14:paraId="704FDAF6" w14:textId="77777777" w:rsidR="002D0A7E" w:rsidRPr="00ED0AA6" w:rsidRDefault="002D0A7E" w:rsidP="0005485C">
            <w:pPr>
              <w:pStyle w:val="TableParagraph"/>
              <w:ind w:left="318"/>
              <w:rPr>
                <w:rFonts w:ascii="Plainot" w:hAnsi="Plainot"/>
                <w:sz w:val="28"/>
              </w:rPr>
            </w:pPr>
            <w:r w:rsidRPr="00ED0AA6">
              <w:rPr>
                <w:rFonts w:ascii="Plainot" w:hAnsi="Plainot"/>
                <w:sz w:val="28"/>
              </w:rPr>
              <w:t>7.00-8.30</w:t>
            </w:r>
          </w:p>
        </w:tc>
        <w:tc>
          <w:tcPr>
            <w:tcW w:w="1702" w:type="dxa"/>
          </w:tcPr>
          <w:p w14:paraId="42901111" w14:textId="77777777" w:rsidR="002D0A7E" w:rsidRPr="00ED0AA6" w:rsidRDefault="002D0A7E" w:rsidP="0005485C">
            <w:pPr>
              <w:pStyle w:val="TableParagraph"/>
              <w:ind w:left="390"/>
              <w:rPr>
                <w:rFonts w:ascii="Plainot" w:hAnsi="Plainot"/>
                <w:sz w:val="28"/>
              </w:rPr>
            </w:pPr>
            <w:r w:rsidRPr="00ED0AA6">
              <w:rPr>
                <w:rFonts w:ascii="Plainot" w:hAnsi="Plainot"/>
                <w:sz w:val="28"/>
              </w:rPr>
              <w:t>7.00-8.30</w:t>
            </w:r>
          </w:p>
        </w:tc>
      </w:tr>
      <w:tr w:rsidR="002D0A7E" w:rsidRPr="00ED0AA6" w14:paraId="47DDC500" w14:textId="77777777" w:rsidTr="00C816D2">
        <w:trPr>
          <w:trHeight w:val="570"/>
        </w:trPr>
        <w:tc>
          <w:tcPr>
            <w:tcW w:w="3567" w:type="dxa"/>
          </w:tcPr>
          <w:p w14:paraId="09E0B632" w14:textId="77777777" w:rsidR="002D0A7E" w:rsidRPr="00ED0AA6" w:rsidRDefault="002D0A7E" w:rsidP="0005485C">
            <w:pPr>
              <w:pStyle w:val="TableParagraph"/>
              <w:rPr>
                <w:rFonts w:ascii="Plainot" w:hAnsi="Plainot"/>
                <w:sz w:val="28"/>
              </w:rPr>
            </w:pPr>
            <w:r w:rsidRPr="00ED0AA6">
              <w:rPr>
                <w:rFonts w:ascii="Plainot" w:hAnsi="Plainot"/>
                <w:sz w:val="28"/>
              </w:rPr>
              <w:t>Завтрак</w:t>
            </w:r>
          </w:p>
        </w:tc>
        <w:tc>
          <w:tcPr>
            <w:tcW w:w="1678" w:type="dxa"/>
          </w:tcPr>
          <w:p w14:paraId="0CBA4767" w14:textId="77777777" w:rsidR="002D0A7E" w:rsidRPr="00ED0AA6" w:rsidRDefault="002D0A7E" w:rsidP="0005485C">
            <w:pPr>
              <w:pStyle w:val="TableParagraph"/>
              <w:ind w:left="379"/>
              <w:rPr>
                <w:rFonts w:ascii="Plainot" w:hAnsi="Plainot"/>
                <w:sz w:val="28"/>
              </w:rPr>
            </w:pPr>
            <w:r w:rsidRPr="00ED0AA6">
              <w:rPr>
                <w:rFonts w:ascii="Plainot" w:hAnsi="Plainot"/>
                <w:sz w:val="28"/>
              </w:rPr>
              <w:t>8.30-9.00</w:t>
            </w:r>
          </w:p>
        </w:tc>
        <w:tc>
          <w:tcPr>
            <w:tcW w:w="1702" w:type="dxa"/>
          </w:tcPr>
          <w:p w14:paraId="6151E679"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8.30-9.00</w:t>
            </w:r>
          </w:p>
        </w:tc>
        <w:tc>
          <w:tcPr>
            <w:tcW w:w="1561" w:type="dxa"/>
          </w:tcPr>
          <w:p w14:paraId="1E03A8AB" w14:textId="77777777" w:rsidR="002D0A7E" w:rsidRPr="00ED0AA6" w:rsidRDefault="002D0A7E" w:rsidP="0005485C">
            <w:pPr>
              <w:pStyle w:val="TableParagraph"/>
              <w:ind w:left="318"/>
              <w:rPr>
                <w:rFonts w:ascii="Plainot" w:hAnsi="Plainot"/>
                <w:sz w:val="28"/>
              </w:rPr>
            </w:pPr>
            <w:r w:rsidRPr="00ED0AA6">
              <w:rPr>
                <w:rFonts w:ascii="Plainot" w:hAnsi="Plainot"/>
                <w:sz w:val="28"/>
              </w:rPr>
              <w:t>8.30-9.00</w:t>
            </w:r>
          </w:p>
        </w:tc>
        <w:tc>
          <w:tcPr>
            <w:tcW w:w="1702" w:type="dxa"/>
          </w:tcPr>
          <w:p w14:paraId="0D6A7381" w14:textId="77777777" w:rsidR="002D0A7E" w:rsidRPr="00ED0AA6" w:rsidRDefault="002D0A7E" w:rsidP="0005485C">
            <w:pPr>
              <w:pStyle w:val="TableParagraph"/>
              <w:ind w:left="390"/>
              <w:rPr>
                <w:rFonts w:ascii="Plainot" w:hAnsi="Plainot"/>
                <w:sz w:val="28"/>
              </w:rPr>
            </w:pPr>
            <w:r w:rsidRPr="00ED0AA6">
              <w:rPr>
                <w:rFonts w:ascii="Plainot" w:hAnsi="Plainot"/>
                <w:sz w:val="28"/>
              </w:rPr>
              <w:t>8.30-9.00</w:t>
            </w:r>
          </w:p>
        </w:tc>
      </w:tr>
      <w:tr w:rsidR="002D0A7E" w:rsidRPr="00ED0AA6" w14:paraId="78833634" w14:textId="77777777" w:rsidTr="00C816D2">
        <w:trPr>
          <w:trHeight w:val="753"/>
        </w:trPr>
        <w:tc>
          <w:tcPr>
            <w:tcW w:w="3567" w:type="dxa"/>
          </w:tcPr>
          <w:p w14:paraId="21DB6020" w14:textId="77777777" w:rsidR="002D0A7E" w:rsidRPr="00ED0AA6" w:rsidRDefault="002D0A7E" w:rsidP="0005485C">
            <w:pPr>
              <w:pStyle w:val="TableParagraph"/>
              <w:tabs>
                <w:tab w:val="left" w:pos="1454"/>
              </w:tabs>
              <w:ind w:right="388"/>
              <w:rPr>
                <w:rFonts w:ascii="Plainot" w:hAnsi="Plainot"/>
                <w:sz w:val="28"/>
              </w:rPr>
            </w:pPr>
            <w:r w:rsidRPr="00ED0AA6">
              <w:rPr>
                <w:rFonts w:ascii="Plainot" w:hAnsi="Plainot"/>
                <w:sz w:val="28"/>
              </w:rPr>
              <w:t>Игры,</w:t>
            </w:r>
            <w:r w:rsidRPr="00ED0AA6">
              <w:rPr>
                <w:rFonts w:ascii="Plainot" w:hAnsi="Plainot"/>
                <w:sz w:val="28"/>
              </w:rPr>
              <w:tab/>
            </w:r>
            <w:r w:rsidRPr="00ED0AA6">
              <w:rPr>
                <w:rFonts w:ascii="Plainot" w:hAnsi="Plainot"/>
                <w:spacing w:val="-1"/>
                <w:sz w:val="28"/>
              </w:rPr>
              <w:t>самостоятельная</w:t>
            </w:r>
            <w:r w:rsidRPr="00ED0AA6">
              <w:rPr>
                <w:rFonts w:ascii="Plainot" w:hAnsi="Plainot"/>
                <w:spacing w:val="-57"/>
                <w:sz w:val="28"/>
              </w:rPr>
              <w:t xml:space="preserve"> </w:t>
            </w:r>
            <w:r w:rsidRPr="00ED0AA6">
              <w:rPr>
                <w:rFonts w:ascii="Plainot" w:hAnsi="Plainot"/>
                <w:sz w:val="28"/>
              </w:rPr>
              <w:t>деятельность</w:t>
            </w:r>
          </w:p>
        </w:tc>
        <w:tc>
          <w:tcPr>
            <w:tcW w:w="1678" w:type="dxa"/>
          </w:tcPr>
          <w:p w14:paraId="78037E45" w14:textId="77777777" w:rsidR="002D0A7E" w:rsidRPr="00ED0AA6" w:rsidRDefault="002D0A7E" w:rsidP="0005485C">
            <w:pPr>
              <w:pStyle w:val="TableParagraph"/>
              <w:ind w:left="379"/>
              <w:rPr>
                <w:rFonts w:ascii="Plainot" w:hAnsi="Plainot"/>
                <w:sz w:val="28"/>
              </w:rPr>
            </w:pPr>
            <w:r w:rsidRPr="00ED0AA6">
              <w:rPr>
                <w:rFonts w:ascii="Plainot" w:hAnsi="Plainot"/>
                <w:sz w:val="28"/>
              </w:rPr>
              <w:t>9.00-9.20</w:t>
            </w:r>
          </w:p>
        </w:tc>
        <w:tc>
          <w:tcPr>
            <w:tcW w:w="1702" w:type="dxa"/>
          </w:tcPr>
          <w:p w14:paraId="39100451"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9.00-9.15</w:t>
            </w:r>
          </w:p>
        </w:tc>
        <w:tc>
          <w:tcPr>
            <w:tcW w:w="1561" w:type="dxa"/>
          </w:tcPr>
          <w:p w14:paraId="36827CF4" w14:textId="77777777" w:rsidR="002D0A7E" w:rsidRPr="00ED0AA6" w:rsidRDefault="002D0A7E" w:rsidP="0005485C">
            <w:pPr>
              <w:pStyle w:val="TableParagraph"/>
              <w:ind w:left="318"/>
              <w:rPr>
                <w:rFonts w:ascii="Plainot" w:hAnsi="Plainot"/>
                <w:sz w:val="28"/>
              </w:rPr>
            </w:pPr>
            <w:r w:rsidRPr="00ED0AA6">
              <w:rPr>
                <w:rFonts w:ascii="Plainot" w:hAnsi="Plainot"/>
                <w:sz w:val="28"/>
              </w:rPr>
              <w:t>9.00-9.15</w:t>
            </w:r>
          </w:p>
        </w:tc>
        <w:tc>
          <w:tcPr>
            <w:tcW w:w="1702" w:type="dxa"/>
          </w:tcPr>
          <w:p w14:paraId="47007B33" w14:textId="77777777" w:rsidR="002D0A7E" w:rsidRPr="00ED0AA6" w:rsidRDefault="002D0A7E" w:rsidP="0005485C">
            <w:pPr>
              <w:pStyle w:val="TableParagraph"/>
              <w:ind w:left="9"/>
              <w:jc w:val="center"/>
              <w:rPr>
                <w:rFonts w:ascii="Plainot" w:hAnsi="Plainot"/>
                <w:sz w:val="28"/>
              </w:rPr>
            </w:pPr>
            <w:r w:rsidRPr="00ED0AA6">
              <w:rPr>
                <w:rFonts w:ascii="Plainot" w:hAnsi="Plainot"/>
                <w:sz w:val="28"/>
              </w:rPr>
              <w:t>-</w:t>
            </w:r>
          </w:p>
        </w:tc>
      </w:tr>
      <w:tr w:rsidR="002D0A7E" w:rsidRPr="00ED0AA6" w14:paraId="3AE84886" w14:textId="77777777" w:rsidTr="00C816D2">
        <w:trPr>
          <w:trHeight w:val="570"/>
        </w:trPr>
        <w:tc>
          <w:tcPr>
            <w:tcW w:w="3567" w:type="dxa"/>
          </w:tcPr>
          <w:p w14:paraId="5CC3718F" w14:textId="77777777" w:rsidR="002D0A7E" w:rsidRPr="00ED0AA6" w:rsidRDefault="002D0A7E" w:rsidP="0005485C">
            <w:pPr>
              <w:pStyle w:val="TableParagraph"/>
              <w:rPr>
                <w:rFonts w:ascii="Plainot" w:hAnsi="Plainot"/>
                <w:sz w:val="28"/>
              </w:rPr>
            </w:pPr>
            <w:r w:rsidRPr="00ED0AA6">
              <w:rPr>
                <w:rFonts w:ascii="Plainot" w:hAnsi="Plainot"/>
                <w:sz w:val="28"/>
              </w:rPr>
              <w:t>Второй</w:t>
            </w:r>
            <w:r w:rsidRPr="00ED0AA6">
              <w:rPr>
                <w:rFonts w:ascii="Plainot" w:hAnsi="Plainot"/>
                <w:spacing w:val="-3"/>
                <w:sz w:val="28"/>
              </w:rPr>
              <w:t xml:space="preserve"> </w:t>
            </w:r>
            <w:r w:rsidRPr="00ED0AA6">
              <w:rPr>
                <w:rFonts w:ascii="Plainot" w:hAnsi="Plainot"/>
                <w:sz w:val="28"/>
              </w:rPr>
              <w:t>завтрак</w:t>
            </w:r>
          </w:p>
        </w:tc>
        <w:tc>
          <w:tcPr>
            <w:tcW w:w="1678" w:type="dxa"/>
          </w:tcPr>
          <w:p w14:paraId="50E860C7" w14:textId="77777777" w:rsidR="002D0A7E" w:rsidRPr="00ED0AA6" w:rsidRDefault="002D0A7E" w:rsidP="0005485C">
            <w:pPr>
              <w:pStyle w:val="TableParagraph"/>
              <w:ind w:left="0" w:right="247"/>
              <w:jc w:val="right"/>
              <w:rPr>
                <w:rFonts w:ascii="Plainot" w:hAnsi="Plainot"/>
                <w:sz w:val="28"/>
              </w:rPr>
            </w:pPr>
            <w:r w:rsidRPr="00ED0AA6">
              <w:rPr>
                <w:rFonts w:ascii="Plainot" w:hAnsi="Plainot"/>
                <w:sz w:val="28"/>
              </w:rPr>
              <w:t>10.30-11.00</w:t>
            </w:r>
          </w:p>
        </w:tc>
        <w:tc>
          <w:tcPr>
            <w:tcW w:w="1702" w:type="dxa"/>
          </w:tcPr>
          <w:p w14:paraId="7DD5865C"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10.30-11.00</w:t>
            </w:r>
          </w:p>
        </w:tc>
        <w:tc>
          <w:tcPr>
            <w:tcW w:w="1561" w:type="dxa"/>
          </w:tcPr>
          <w:p w14:paraId="03906FFC" w14:textId="77777777" w:rsidR="002D0A7E" w:rsidRPr="00ED0AA6" w:rsidRDefault="002D0A7E" w:rsidP="0005485C">
            <w:pPr>
              <w:pStyle w:val="TableParagraph"/>
              <w:ind w:left="0" w:right="190"/>
              <w:jc w:val="right"/>
              <w:rPr>
                <w:rFonts w:ascii="Plainot" w:hAnsi="Plainot"/>
                <w:sz w:val="28"/>
              </w:rPr>
            </w:pPr>
            <w:r w:rsidRPr="00ED0AA6">
              <w:rPr>
                <w:rFonts w:ascii="Plainot" w:hAnsi="Plainot"/>
                <w:sz w:val="28"/>
              </w:rPr>
              <w:t>10.30-11.00</w:t>
            </w:r>
          </w:p>
        </w:tc>
        <w:tc>
          <w:tcPr>
            <w:tcW w:w="1702" w:type="dxa"/>
          </w:tcPr>
          <w:p w14:paraId="5724D410" w14:textId="77777777" w:rsidR="002D0A7E" w:rsidRPr="00ED0AA6" w:rsidRDefault="002D0A7E" w:rsidP="0005485C">
            <w:pPr>
              <w:pStyle w:val="TableParagraph"/>
              <w:ind w:left="0" w:right="260"/>
              <w:jc w:val="right"/>
              <w:rPr>
                <w:rFonts w:ascii="Plainot" w:hAnsi="Plainot"/>
                <w:sz w:val="28"/>
              </w:rPr>
            </w:pPr>
            <w:r w:rsidRPr="00ED0AA6">
              <w:rPr>
                <w:rFonts w:ascii="Plainot" w:hAnsi="Plainot"/>
                <w:sz w:val="28"/>
              </w:rPr>
              <w:t>10.30-11.00</w:t>
            </w:r>
          </w:p>
        </w:tc>
      </w:tr>
      <w:tr w:rsidR="002D0A7E" w:rsidRPr="00ED0AA6" w14:paraId="2419BE00" w14:textId="77777777" w:rsidTr="00C816D2">
        <w:trPr>
          <w:trHeight w:val="1305"/>
        </w:trPr>
        <w:tc>
          <w:tcPr>
            <w:tcW w:w="3567" w:type="dxa"/>
          </w:tcPr>
          <w:p w14:paraId="7C3306EE" w14:textId="77777777" w:rsidR="002D0A7E" w:rsidRPr="00ED0AA6" w:rsidRDefault="002D0A7E" w:rsidP="0005485C">
            <w:pPr>
              <w:pStyle w:val="TableParagraph"/>
              <w:ind w:right="385"/>
              <w:jc w:val="both"/>
              <w:rPr>
                <w:rFonts w:ascii="Plainot" w:hAnsi="Plainot"/>
                <w:sz w:val="28"/>
                <w:lang w:val="ru-RU"/>
              </w:rPr>
            </w:pPr>
            <w:r w:rsidRPr="00ED0AA6">
              <w:rPr>
                <w:rFonts w:ascii="Plainot" w:hAnsi="Plainot"/>
                <w:sz w:val="28"/>
                <w:lang w:val="ru-RU"/>
              </w:rPr>
              <w:t>Подготовка</w:t>
            </w:r>
            <w:r w:rsidRPr="00ED0AA6">
              <w:rPr>
                <w:rFonts w:ascii="Plainot" w:hAnsi="Plainot"/>
                <w:spacing w:val="1"/>
                <w:sz w:val="28"/>
                <w:lang w:val="ru-RU"/>
              </w:rPr>
              <w:t xml:space="preserve"> </w:t>
            </w:r>
            <w:r w:rsidRPr="00ED0AA6">
              <w:rPr>
                <w:rFonts w:ascii="Plainot" w:hAnsi="Plainot"/>
                <w:sz w:val="28"/>
                <w:lang w:val="ru-RU"/>
              </w:rPr>
              <w:t>к</w:t>
            </w:r>
            <w:r w:rsidRPr="00ED0AA6">
              <w:rPr>
                <w:rFonts w:ascii="Plainot" w:hAnsi="Plainot"/>
                <w:spacing w:val="1"/>
                <w:sz w:val="28"/>
                <w:lang w:val="ru-RU"/>
              </w:rPr>
              <w:t xml:space="preserve"> </w:t>
            </w:r>
            <w:r w:rsidRPr="00ED0AA6">
              <w:rPr>
                <w:rFonts w:ascii="Plainot" w:hAnsi="Plainot"/>
                <w:sz w:val="28"/>
                <w:lang w:val="ru-RU"/>
              </w:rPr>
              <w:t>прогулке,</w:t>
            </w:r>
            <w:r w:rsidRPr="00ED0AA6">
              <w:rPr>
                <w:rFonts w:ascii="Plainot" w:hAnsi="Plainot"/>
                <w:spacing w:val="-57"/>
                <w:sz w:val="28"/>
                <w:lang w:val="ru-RU"/>
              </w:rPr>
              <w:t xml:space="preserve"> </w:t>
            </w:r>
            <w:r w:rsidRPr="00ED0AA6">
              <w:rPr>
                <w:rFonts w:ascii="Plainot" w:hAnsi="Plainot"/>
                <w:sz w:val="28"/>
                <w:lang w:val="ru-RU"/>
              </w:rPr>
              <w:t>прогулка,</w:t>
            </w:r>
            <w:r w:rsidRPr="00ED0AA6">
              <w:rPr>
                <w:rFonts w:ascii="Plainot" w:hAnsi="Plainot"/>
                <w:spacing w:val="1"/>
                <w:sz w:val="28"/>
                <w:lang w:val="ru-RU"/>
              </w:rPr>
              <w:t xml:space="preserve"> </w:t>
            </w:r>
            <w:r w:rsidRPr="00ED0AA6">
              <w:rPr>
                <w:rFonts w:ascii="Plainot" w:hAnsi="Plainot"/>
                <w:sz w:val="28"/>
                <w:lang w:val="ru-RU"/>
              </w:rPr>
              <w:t>занятия</w:t>
            </w:r>
            <w:r w:rsidRPr="00ED0AA6">
              <w:rPr>
                <w:rFonts w:ascii="Plainot" w:hAnsi="Plainot"/>
                <w:spacing w:val="1"/>
                <w:sz w:val="28"/>
                <w:lang w:val="ru-RU"/>
              </w:rPr>
              <w:t xml:space="preserve"> </w:t>
            </w:r>
            <w:r w:rsidRPr="00ED0AA6">
              <w:rPr>
                <w:rFonts w:ascii="Plainot" w:hAnsi="Plainot"/>
                <w:sz w:val="28"/>
                <w:lang w:val="ru-RU"/>
              </w:rPr>
              <w:t>на</w:t>
            </w:r>
            <w:r w:rsidRPr="00ED0AA6">
              <w:rPr>
                <w:rFonts w:ascii="Plainot" w:hAnsi="Plainot"/>
                <w:spacing w:val="1"/>
                <w:sz w:val="28"/>
                <w:lang w:val="ru-RU"/>
              </w:rPr>
              <w:t xml:space="preserve"> </w:t>
            </w:r>
            <w:r w:rsidRPr="00ED0AA6">
              <w:rPr>
                <w:rFonts w:ascii="Plainot" w:hAnsi="Plainot"/>
                <w:sz w:val="28"/>
                <w:lang w:val="ru-RU"/>
              </w:rPr>
              <w:t>прогулке,</w:t>
            </w:r>
            <w:r w:rsidRPr="00ED0AA6">
              <w:rPr>
                <w:rFonts w:ascii="Plainot" w:hAnsi="Plainot"/>
                <w:spacing w:val="1"/>
                <w:sz w:val="28"/>
                <w:lang w:val="ru-RU"/>
              </w:rPr>
              <w:t xml:space="preserve"> </w:t>
            </w:r>
            <w:r w:rsidRPr="00ED0AA6">
              <w:rPr>
                <w:rFonts w:ascii="Plainot" w:hAnsi="Plainot"/>
                <w:sz w:val="28"/>
                <w:lang w:val="ru-RU"/>
              </w:rPr>
              <w:t>возвращение</w:t>
            </w:r>
            <w:r w:rsidRPr="00ED0AA6">
              <w:rPr>
                <w:rFonts w:ascii="Plainot" w:hAnsi="Plainot"/>
                <w:spacing w:val="1"/>
                <w:sz w:val="28"/>
                <w:lang w:val="ru-RU"/>
              </w:rPr>
              <w:t xml:space="preserve"> </w:t>
            </w:r>
            <w:r w:rsidRPr="00ED0AA6">
              <w:rPr>
                <w:rFonts w:ascii="Plainot" w:hAnsi="Plainot"/>
                <w:sz w:val="28"/>
                <w:lang w:val="ru-RU"/>
              </w:rPr>
              <w:t>с</w:t>
            </w:r>
            <w:r w:rsidRPr="00ED0AA6">
              <w:rPr>
                <w:rFonts w:ascii="Plainot" w:hAnsi="Plainot"/>
                <w:spacing w:val="-57"/>
                <w:sz w:val="28"/>
                <w:lang w:val="ru-RU"/>
              </w:rPr>
              <w:t xml:space="preserve"> </w:t>
            </w:r>
            <w:r w:rsidRPr="00ED0AA6">
              <w:rPr>
                <w:rFonts w:ascii="Plainot" w:hAnsi="Plainot"/>
                <w:sz w:val="28"/>
                <w:lang w:val="ru-RU"/>
              </w:rPr>
              <w:t>прогулки</w:t>
            </w:r>
          </w:p>
        </w:tc>
        <w:tc>
          <w:tcPr>
            <w:tcW w:w="1678" w:type="dxa"/>
          </w:tcPr>
          <w:p w14:paraId="4C9DD8E3" w14:textId="77777777" w:rsidR="002D0A7E" w:rsidRPr="00ED0AA6" w:rsidRDefault="002D0A7E" w:rsidP="0005485C">
            <w:pPr>
              <w:pStyle w:val="TableParagraph"/>
              <w:ind w:left="0" w:right="307"/>
              <w:jc w:val="right"/>
              <w:rPr>
                <w:rFonts w:ascii="Plainot" w:hAnsi="Plainot"/>
                <w:sz w:val="28"/>
              </w:rPr>
            </w:pPr>
            <w:r w:rsidRPr="00ED0AA6">
              <w:rPr>
                <w:rFonts w:ascii="Plainot" w:hAnsi="Plainot"/>
                <w:sz w:val="28"/>
              </w:rPr>
              <w:t>9.20-12.00</w:t>
            </w:r>
          </w:p>
        </w:tc>
        <w:tc>
          <w:tcPr>
            <w:tcW w:w="1702" w:type="dxa"/>
          </w:tcPr>
          <w:p w14:paraId="5E966331"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9.15-12.00</w:t>
            </w:r>
          </w:p>
        </w:tc>
        <w:tc>
          <w:tcPr>
            <w:tcW w:w="1561" w:type="dxa"/>
          </w:tcPr>
          <w:p w14:paraId="4A6829C3" w14:textId="77777777" w:rsidR="002D0A7E" w:rsidRPr="00ED0AA6" w:rsidRDefault="002D0A7E" w:rsidP="0005485C">
            <w:pPr>
              <w:pStyle w:val="TableParagraph"/>
              <w:ind w:left="0" w:right="250"/>
              <w:jc w:val="right"/>
              <w:rPr>
                <w:rFonts w:ascii="Plainot" w:hAnsi="Plainot"/>
                <w:sz w:val="28"/>
              </w:rPr>
            </w:pPr>
            <w:r w:rsidRPr="00ED0AA6">
              <w:rPr>
                <w:rFonts w:ascii="Plainot" w:hAnsi="Plainot"/>
                <w:sz w:val="28"/>
              </w:rPr>
              <w:t>9.15-12.00</w:t>
            </w:r>
          </w:p>
        </w:tc>
        <w:tc>
          <w:tcPr>
            <w:tcW w:w="1702" w:type="dxa"/>
          </w:tcPr>
          <w:p w14:paraId="19170B50" w14:textId="77777777" w:rsidR="002D0A7E" w:rsidRPr="00ED0AA6" w:rsidRDefault="002D0A7E" w:rsidP="0005485C">
            <w:pPr>
              <w:pStyle w:val="TableParagraph"/>
              <w:ind w:left="0" w:right="320"/>
              <w:jc w:val="right"/>
              <w:rPr>
                <w:rFonts w:ascii="Plainot" w:hAnsi="Plainot"/>
                <w:sz w:val="28"/>
              </w:rPr>
            </w:pPr>
            <w:r w:rsidRPr="00ED0AA6">
              <w:rPr>
                <w:rFonts w:ascii="Plainot" w:hAnsi="Plainot"/>
                <w:sz w:val="28"/>
              </w:rPr>
              <w:t>9.00-12.00</w:t>
            </w:r>
          </w:p>
        </w:tc>
      </w:tr>
      <w:tr w:rsidR="002D0A7E" w:rsidRPr="00ED0AA6" w14:paraId="7492946C" w14:textId="77777777" w:rsidTr="00C816D2">
        <w:trPr>
          <w:trHeight w:val="474"/>
        </w:trPr>
        <w:tc>
          <w:tcPr>
            <w:tcW w:w="3567" w:type="dxa"/>
          </w:tcPr>
          <w:p w14:paraId="0A9AD9D9" w14:textId="77777777" w:rsidR="002D0A7E" w:rsidRPr="00ED0AA6" w:rsidRDefault="002D0A7E" w:rsidP="0005485C">
            <w:pPr>
              <w:pStyle w:val="TableParagraph"/>
              <w:spacing w:before="90"/>
              <w:rPr>
                <w:rFonts w:ascii="Plainot" w:hAnsi="Plainot"/>
                <w:sz w:val="28"/>
              </w:rPr>
            </w:pPr>
            <w:r w:rsidRPr="00ED0AA6">
              <w:rPr>
                <w:rFonts w:ascii="Plainot" w:hAnsi="Plainot"/>
                <w:sz w:val="28"/>
              </w:rPr>
              <w:t>Обед</w:t>
            </w:r>
          </w:p>
        </w:tc>
        <w:tc>
          <w:tcPr>
            <w:tcW w:w="1678" w:type="dxa"/>
          </w:tcPr>
          <w:p w14:paraId="71A4171F" w14:textId="77777777" w:rsidR="002D0A7E" w:rsidRPr="00ED0AA6" w:rsidRDefault="002D0A7E" w:rsidP="0005485C">
            <w:pPr>
              <w:pStyle w:val="TableParagraph"/>
              <w:spacing w:before="90"/>
              <w:ind w:left="0" w:right="247"/>
              <w:jc w:val="right"/>
              <w:rPr>
                <w:rFonts w:ascii="Plainot" w:hAnsi="Plainot"/>
                <w:sz w:val="28"/>
              </w:rPr>
            </w:pPr>
            <w:r w:rsidRPr="00ED0AA6">
              <w:rPr>
                <w:rFonts w:ascii="Plainot" w:hAnsi="Plainot"/>
                <w:sz w:val="28"/>
              </w:rPr>
              <w:t>12.00-13.00</w:t>
            </w:r>
          </w:p>
        </w:tc>
        <w:tc>
          <w:tcPr>
            <w:tcW w:w="1702" w:type="dxa"/>
          </w:tcPr>
          <w:p w14:paraId="3F17F06E" w14:textId="77777777" w:rsidR="002D0A7E" w:rsidRPr="00ED0AA6" w:rsidRDefault="002D0A7E" w:rsidP="0005485C">
            <w:pPr>
              <w:pStyle w:val="TableParagraph"/>
              <w:spacing w:before="90"/>
              <w:ind w:left="232" w:right="218"/>
              <w:jc w:val="center"/>
              <w:rPr>
                <w:rFonts w:ascii="Plainot" w:hAnsi="Plainot"/>
                <w:sz w:val="28"/>
              </w:rPr>
            </w:pPr>
            <w:r w:rsidRPr="00ED0AA6">
              <w:rPr>
                <w:rFonts w:ascii="Plainot" w:hAnsi="Plainot"/>
                <w:sz w:val="28"/>
              </w:rPr>
              <w:t>12.00-13.00</w:t>
            </w:r>
          </w:p>
        </w:tc>
        <w:tc>
          <w:tcPr>
            <w:tcW w:w="1561" w:type="dxa"/>
          </w:tcPr>
          <w:p w14:paraId="146F82A8" w14:textId="77777777" w:rsidR="002D0A7E" w:rsidRPr="00ED0AA6" w:rsidRDefault="002D0A7E" w:rsidP="0005485C">
            <w:pPr>
              <w:pStyle w:val="TableParagraph"/>
              <w:spacing w:before="90"/>
              <w:ind w:left="0" w:right="190"/>
              <w:jc w:val="right"/>
              <w:rPr>
                <w:rFonts w:ascii="Plainot" w:hAnsi="Plainot"/>
                <w:sz w:val="28"/>
              </w:rPr>
            </w:pPr>
            <w:r w:rsidRPr="00ED0AA6">
              <w:rPr>
                <w:rFonts w:ascii="Plainot" w:hAnsi="Plainot"/>
                <w:sz w:val="28"/>
              </w:rPr>
              <w:t>12.00-13.00</w:t>
            </w:r>
          </w:p>
        </w:tc>
        <w:tc>
          <w:tcPr>
            <w:tcW w:w="1702" w:type="dxa"/>
          </w:tcPr>
          <w:p w14:paraId="14F42094" w14:textId="77777777" w:rsidR="002D0A7E" w:rsidRPr="00ED0AA6" w:rsidRDefault="002D0A7E" w:rsidP="0005485C">
            <w:pPr>
              <w:pStyle w:val="TableParagraph"/>
              <w:spacing w:before="90"/>
              <w:ind w:left="0" w:right="260"/>
              <w:jc w:val="right"/>
              <w:rPr>
                <w:rFonts w:ascii="Plainot" w:hAnsi="Plainot"/>
                <w:sz w:val="28"/>
              </w:rPr>
            </w:pPr>
            <w:r w:rsidRPr="00ED0AA6">
              <w:rPr>
                <w:rFonts w:ascii="Plainot" w:hAnsi="Plainot"/>
                <w:sz w:val="28"/>
              </w:rPr>
              <w:t>12.00-13.00</w:t>
            </w:r>
          </w:p>
        </w:tc>
      </w:tr>
      <w:tr w:rsidR="002D0A7E" w:rsidRPr="00ED0AA6" w14:paraId="22E8B15D" w14:textId="77777777" w:rsidTr="00C816D2">
        <w:trPr>
          <w:trHeight w:val="1027"/>
        </w:trPr>
        <w:tc>
          <w:tcPr>
            <w:tcW w:w="3567" w:type="dxa"/>
          </w:tcPr>
          <w:p w14:paraId="3654D817" w14:textId="77777777" w:rsidR="002D0A7E" w:rsidRPr="00ED0AA6" w:rsidRDefault="002D0A7E" w:rsidP="0005485C">
            <w:pPr>
              <w:pStyle w:val="TableParagraph"/>
              <w:ind w:right="388"/>
              <w:jc w:val="both"/>
              <w:rPr>
                <w:rFonts w:ascii="Plainot" w:hAnsi="Plainot"/>
                <w:sz w:val="28"/>
                <w:lang w:val="ru-RU"/>
              </w:rPr>
            </w:pPr>
            <w:r w:rsidRPr="00ED0AA6">
              <w:rPr>
                <w:rFonts w:ascii="Plainot" w:hAnsi="Plainot"/>
                <w:sz w:val="28"/>
                <w:lang w:val="ru-RU"/>
              </w:rPr>
              <w:t>Подготовка</w:t>
            </w:r>
            <w:r w:rsidRPr="00ED0AA6">
              <w:rPr>
                <w:rFonts w:ascii="Plainot" w:hAnsi="Plainot"/>
                <w:spacing w:val="1"/>
                <w:sz w:val="28"/>
                <w:lang w:val="ru-RU"/>
              </w:rPr>
              <w:t xml:space="preserve"> </w:t>
            </w:r>
            <w:r w:rsidRPr="00ED0AA6">
              <w:rPr>
                <w:rFonts w:ascii="Plainot" w:hAnsi="Plainot"/>
                <w:sz w:val="28"/>
                <w:lang w:val="ru-RU"/>
              </w:rPr>
              <w:t>ко</w:t>
            </w:r>
            <w:r w:rsidRPr="00ED0AA6">
              <w:rPr>
                <w:rFonts w:ascii="Plainot" w:hAnsi="Plainot"/>
                <w:spacing w:val="1"/>
                <w:sz w:val="28"/>
                <w:lang w:val="ru-RU"/>
              </w:rPr>
              <w:t xml:space="preserve"> </w:t>
            </w:r>
            <w:r w:rsidRPr="00ED0AA6">
              <w:rPr>
                <w:rFonts w:ascii="Plainot" w:hAnsi="Plainot"/>
                <w:sz w:val="28"/>
                <w:lang w:val="ru-RU"/>
              </w:rPr>
              <w:t>сну,</w:t>
            </w:r>
            <w:r w:rsidRPr="00ED0AA6">
              <w:rPr>
                <w:rFonts w:ascii="Plainot" w:hAnsi="Plainot"/>
                <w:spacing w:val="1"/>
                <w:sz w:val="28"/>
                <w:lang w:val="ru-RU"/>
              </w:rPr>
              <w:t xml:space="preserve"> </w:t>
            </w:r>
            <w:r w:rsidRPr="00ED0AA6">
              <w:rPr>
                <w:rFonts w:ascii="Plainot" w:hAnsi="Plainot"/>
                <w:sz w:val="28"/>
                <w:lang w:val="ru-RU"/>
              </w:rPr>
              <w:t>сон,</w:t>
            </w:r>
            <w:r w:rsidRPr="00ED0AA6">
              <w:rPr>
                <w:rFonts w:ascii="Plainot" w:hAnsi="Plainot"/>
                <w:spacing w:val="1"/>
                <w:sz w:val="28"/>
                <w:lang w:val="ru-RU"/>
              </w:rPr>
              <w:t xml:space="preserve"> </w:t>
            </w:r>
            <w:r w:rsidRPr="00ED0AA6">
              <w:rPr>
                <w:rFonts w:ascii="Plainot" w:hAnsi="Plainot"/>
                <w:sz w:val="28"/>
                <w:lang w:val="ru-RU"/>
              </w:rPr>
              <w:t>постепенный</w:t>
            </w:r>
            <w:r w:rsidRPr="00ED0AA6">
              <w:rPr>
                <w:rFonts w:ascii="Plainot" w:hAnsi="Plainot"/>
                <w:spacing w:val="1"/>
                <w:sz w:val="28"/>
                <w:lang w:val="ru-RU"/>
              </w:rPr>
              <w:t xml:space="preserve"> </w:t>
            </w:r>
            <w:r w:rsidRPr="00ED0AA6">
              <w:rPr>
                <w:rFonts w:ascii="Plainot" w:hAnsi="Plainot"/>
                <w:sz w:val="28"/>
                <w:lang w:val="ru-RU"/>
              </w:rPr>
              <w:t>подъем</w:t>
            </w:r>
            <w:r w:rsidRPr="00ED0AA6">
              <w:rPr>
                <w:rFonts w:ascii="Plainot" w:hAnsi="Plainot"/>
                <w:spacing w:val="1"/>
                <w:sz w:val="28"/>
                <w:lang w:val="ru-RU"/>
              </w:rPr>
              <w:t xml:space="preserve"> </w:t>
            </w:r>
            <w:r w:rsidRPr="00ED0AA6">
              <w:rPr>
                <w:rFonts w:ascii="Plainot" w:hAnsi="Plainot"/>
                <w:sz w:val="28"/>
                <w:lang w:val="ru-RU"/>
              </w:rPr>
              <w:t>детей,</w:t>
            </w:r>
            <w:r w:rsidRPr="00ED0AA6">
              <w:rPr>
                <w:rFonts w:ascii="Plainot" w:hAnsi="Plainot"/>
                <w:spacing w:val="1"/>
                <w:sz w:val="28"/>
                <w:lang w:val="ru-RU"/>
              </w:rPr>
              <w:t xml:space="preserve"> </w:t>
            </w:r>
            <w:r w:rsidRPr="00ED0AA6">
              <w:rPr>
                <w:rFonts w:ascii="Plainot" w:hAnsi="Plainot"/>
                <w:sz w:val="28"/>
                <w:lang w:val="ru-RU"/>
              </w:rPr>
              <w:t>закаливающие</w:t>
            </w:r>
            <w:r w:rsidRPr="00ED0AA6">
              <w:rPr>
                <w:rFonts w:ascii="Plainot" w:hAnsi="Plainot"/>
                <w:spacing w:val="-3"/>
                <w:sz w:val="28"/>
                <w:lang w:val="ru-RU"/>
              </w:rPr>
              <w:t xml:space="preserve"> </w:t>
            </w:r>
            <w:r w:rsidRPr="00ED0AA6">
              <w:rPr>
                <w:rFonts w:ascii="Plainot" w:hAnsi="Plainot"/>
                <w:sz w:val="28"/>
                <w:lang w:val="ru-RU"/>
              </w:rPr>
              <w:t>процедуры</w:t>
            </w:r>
          </w:p>
        </w:tc>
        <w:tc>
          <w:tcPr>
            <w:tcW w:w="1678" w:type="dxa"/>
          </w:tcPr>
          <w:p w14:paraId="6FF2B0B6" w14:textId="77777777" w:rsidR="002D0A7E" w:rsidRPr="00ED0AA6" w:rsidRDefault="002D0A7E" w:rsidP="0005485C">
            <w:pPr>
              <w:pStyle w:val="TableParagraph"/>
              <w:ind w:left="0" w:right="247"/>
              <w:jc w:val="right"/>
              <w:rPr>
                <w:rFonts w:ascii="Plainot" w:hAnsi="Plainot"/>
                <w:sz w:val="28"/>
              </w:rPr>
            </w:pPr>
            <w:r w:rsidRPr="00ED0AA6">
              <w:rPr>
                <w:rFonts w:ascii="Plainot" w:hAnsi="Plainot"/>
                <w:sz w:val="28"/>
              </w:rPr>
              <w:t>13.00-15.30</w:t>
            </w:r>
          </w:p>
        </w:tc>
        <w:tc>
          <w:tcPr>
            <w:tcW w:w="1702" w:type="dxa"/>
          </w:tcPr>
          <w:p w14:paraId="4C722576"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13.00-15.30</w:t>
            </w:r>
          </w:p>
        </w:tc>
        <w:tc>
          <w:tcPr>
            <w:tcW w:w="1561" w:type="dxa"/>
          </w:tcPr>
          <w:p w14:paraId="5213F6B5" w14:textId="77777777" w:rsidR="002D0A7E" w:rsidRPr="00ED0AA6" w:rsidRDefault="002D0A7E" w:rsidP="0005485C">
            <w:pPr>
              <w:pStyle w:val="TableParagraph"/>
              <w:ind w:left="0" w:right="190"/>
              <w:jc w:val="right"/>
              <w:rPr>
                <w:rFonts w:ascii="Plainot" w:hAnsi="Plainot"/>
                <w:sz w:val="28"/>
              </w:rPr>
            </w:pPr>
            <w:r w:rsidRPr="00ED0AA6">
              <w:rPr>
                <w:rFonts w:ascii="Plainot" w:hAnsi="Plainot"/>
                <w:sz w:val="28"/>
              </w:rPr>
              <w:t>13.00-15.30</w:t>
            </w:r>
          </w:p>
        </w:tc>
        <w:tc>
          <w:tcPr>
            <w:tcW w:w="1702" w:type="dxa"/>
          </w:tcPr>
          <w:p w14:paraId="62EC6B99" w14:textId="77777777" w:rsidR="002D0A7E" w:rsidRPr="00ED0AA6" w:rsidRDefault="002D0A7E" w:rsidP="0005485C">
            <w:pPr>
              <w:pStyle w:val="TableParagraph"/>
              <w:ind w:left="0" w:right="260"/>
              <w:jc w:val="right"/>
              <w:rPr>
                <w:rFonts w:ascii="Plainot" w:hAnsi="Plainot"/>
                <w:sz w:val="28"/>
              </w:rPr>
            </w:pPr>
            <w:r w:rsidRPr="00ED0AA6">
              <w:rPr>
                <w:rFonts w:ascii="Plainot" w:hAnsi="Plainot"/>
                <w:sz w:val="28"/>
              </w:rPr>
              <w:t>13.00-15.30</w:t>
            </w:r>
          </w:p>
        </w:tc>
      </w:tr>
      <w:tr w:rsidR="002D0A7E" w:rsidRPr="00ED0AA6" w14:paraId="53B49F58" w14:textId="77777777" w:rsidTr="00C816D2">
        <w:trPr>
          <w:trHeight w:val="573"/>
        </w:trPr>
        <w:tc>
          <w:tcPr>
            <w:tcW w:w="3567" w:type="dxa"/>
          </w:tcPr>
          <w:p w14:paraId="53E8FC06" w14:textId="77777777" w:rsidR="002D0A7E" w:rsidRPr="00ED0AA6" w:rsidRDefault="002D0A7E" w:rsidP="0005485C">
            <w:pPr>
              <w:pStyle w:val="TableParagraph"/>
              <w:rPr>
                <w:rFonts w:ascii="Plainot" w:hAnsi="Plainot"/>
                <w:sz w:val="28"/>
              </w:rPr>
            </w:pPr>
            <w:r w:rsidRPr="00ED0AA6">
              <w:rPr>
                <w:rFonts w:ascii="Plainot" w:hAnsi="Plainot"/>
                <w:sz w:val="28"/>
              </w:rPr>
              <w:t>Полдник</w:t>
            </w:r>
          </w:p>
        </w:tc>
        <w:tc>
          <w:tcPr>
            <w:tcW w:w="1678" w:type="dxa"/>
          </w:tcPr>
          <w:p w14:paraId="2C1957B6" w14:textId="77777777" w:rsidR="002D0A7E" w:rsidRPr="00ED0AA6" w:rsidRDefault="002D0A7E" w:rsidP="0005485C">
            <w:pPr>
              <w:pStyle w:val="TableParagraph"/>
              <w:ind w:left="0" w:right="247"/>
              <w:jc w:val="right"/>
              <w:rPr>
                <w:rFonts w:ascii="Plainot" w:hAnsi="Plainot"/>
                <w:sz w:val="28"/>
              </w:rPr>
            </w:pPr>
            <w:r w:rsidRPr="00ED0AA6">
              <w:rPr>
                <w:rFonts w:ascii="Plainot" w:hAnsi="Plainot"/>
                <w:sz w:val="28"/>
              </w:rPr>
              <w:t>15.30-16.00</w:t>
            </w:r>
          </w:p>
        </w:tc>
        <w:tc>
          <w:tcPr>
            <w:tcW w:w="1702" w:type="dxa"/>
          </w:tcPr>
          <w:p w14:paraId="63469950"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15.30-16.00</w:t>
            </w:r>
          </w:p>
        </w:tc>
        <w:tc>
          <w:tcPr>
            <w:tcW w:w="1561" w:type="dxa"/>
          </w:tcPr>
          <w:p w14:paraId="267474BF" w14:textId="77777777" w:rsidR="002D0A7E" w:rsidRPr="00ED0AA6" w:rsidRDefault="002D0A7E" w:rsidP="0005485C">
            <w:pPr>
              <w:pStyle w:val="TableParagraph"/>
              <w:ind w:left="0" w:right="190"/>
              <w:jc w:val="right"/>
              <w:rPr>
                <w:rFonts w:ascii="Plainot" w:hAnsi="Plainot"/>
                <w:sz w:val="28"/>
              </w:rPr>
            </w:pPr>
            <w:r w:rsidRPr="00ED0AA6">
              <w:rPr>
                <w:rFonts w:ascii="Plainot" w:hAnsi="Plainot"/>
                <w:sz w:val="28"/>
              </w:rPr>
              <w:t>15.30-16.00</w:t>
            </w:r>
          </w:p>
        </w:tc>
        <w:tc>
          <w:tcPr>
            <w:tcW w:w="1702" w:type="dxa"/>
          </w:tcPr>
          <w:p w14:paraId="5CAF7F54" w14:textId="77777777" w:rsidR="002D0A7E" w:rsidRPr="00ED0AA6" w:rsidRDefault="002D0A7E" w:rsidP="0005485C">
            <w:pPr>
              <w:pStyle w:val="TableParagraph"/>
              <w:ind w:left="0" w:right="260"/>
              <w:jc w:val="right"/>
              <w:rPr>
                <w:rFonts w:ascii="Plainot" w:hAnsi="Plainot"/>
                <w:sz w:val="28"/>
              </w:rPr>
            </w:pPr>
            <w:r w:rsidRPr="00ED0AA6">
              <w:rPr>
                <w:rFonts w:ascii="Plainot" w:hAnsi="Plainot"/>
                <w:sz w:val="28"/>
              </w:rPr>
              <w:t>15.30-16.00</w:t>
            </w:r>
          </w:p>
        </w:tc>
      </w:tr>
      <w:tr w:rsidR="002D0A7E" w:rsidRPr="00ED0AA6" w14:paraId="12E0ED25" w14:textId="77777777" w:rsidTr="00C816D2">
        <w:trPr>
          <w:trHeight w:val="750"/>
        </w:trPr>
        <w:tc>
          <w:tcPr>
            <w:tcW w:w="3567" w:type="dxa"/>
          </w:tcPr>
          <w:p w14:paraId="5351C70A" w14:textId="77777777" w:rsidR="002D0A7E" w:rsidRPr="00ED0AA6" w:rsidRDefault="002D0A7E" w:rsidP="0005485C">
            <w:pPr>
              <w:pStyle w:val="TableParagraph"/>
              <w:tabs>
                <w:tab w:val="left" w:pos="1454"/>
              </w:tabs>
              <w:spacing w:before="90"/>
              <w:ind w:right="388"/>
              <w:rPr>
                <w:rFonts w:ascii="Plainot" w:hAnsi="Plainot"/>
                <w:sz w:val="28"/>
              </w:rPr>
            </w:pPr>
            <w:r w:rsidRPr="00ED0AA6">
              <w:rPr>
                <w:rFonts w:ascii="Plainot" w:hAnsi="Plainot"/>
                <w:sz w:val="28"/>
              </w:rPr>
              <w:t>Игры,</w:t>
            </w:r>
            <w:r w:rsidRPr="00ED0AA6">
              <w:rPr>
                <w:rFonts w:ascii="Plainot" w:hAnsi="Plainot"/>
                <w:sz w:val="28"/>
              </w:rPr>
              <w:tab/>
            </w:r>
            <w:r w:rsidRPr="00ED0AA6">
              <w:rPr>
                <w:rFonts w:ascii="Plainot" w:hAnsi="Plainot"/>
                <w:spacing w:val="-1"/>
                <w:sz w:val="28"/>
              </w:rPr>
              <w:t>самостоятельная</w:t>
            </w:r>
            <w:r w:rsidRPr="00ED0AA6">
              <w:rPr>
                <w:rFonts w:ascii="Plainot" w:hAnsi="Plainot"/>
                <w:spacing w:val="-57"/>
                <w:sz w:val="28"/>
              </w:rPr>
              <w:t xml:space="preserve"> </w:t>
            </w:r>
            <w:r w:rsidRPr="00ED0AA6">
              <w:rPr>
                <w:rFonts w:ascii="Plainot" w:hAnsi="Plainot"/>
                <w:sz w:val="28"/>
              </w:rPr>
              <w:t>деятельность детей</w:t>
            </w:r>
          </w:p>
        </w:tc>
        <w:tc>
          <w:tcPr>
            <w:tcW w:w="1678" w:type="dxa"/>
          </w:tcPr>
          <w:p w14:paraId="034D9CD5" w14:textId="77777777" w:rsidR="002D0A7E" w:rsidRPr="00ED0AA6" w:rsidRDefault="002D0A7E" w:rsidP="0005485C">
            <w:pPr>
              <w:pStyle w:val="TableParagraph"/>
              <w:spacing w:before="90"/>
              <w:ind w:left="0" w:right="247"/>
              <w:jc w:val="right"/>
              <w:rPr>
                <w:rFonts w:ascii="Plainot" w:hAnsi="Plainot"/>
                <w:sz w:val="28"/>
              </w:rPr>
            </w:pPr>
            <w:r w:rsidRPr="00ED0AA6">
              <w:rPr>
                <w:rFonts w:ascii="Plainot" w:hAnsi="Plainot"/>
                <w:sz w:val="28"/>
              </w:rPr>
              <w:t>16.00-17.00</w:t>
            </w:r>
          </w:p>
        </w:tc>
        <w:tc>
          <w:tcPr>
            <w:tcW w:w="1702" w:type="dxa"/>
          </w:tcPr>
          <w:p w14:paraId="538654D2" w14:textId="77777777" w:rsidR="002D0A7E" w:rsidRPr="00ED0AA6" w:rsidRDefault="002D0A7E" w:rsidP="0005485C">
            <w:pPr>
              <w:pStyle w:val="TableParagraph"/>
              <w:spacing w:before="90"/>
              <w:ind w:left="232" w:right="218"/>
              <w:jc w:val="center"/>
              <w:rPr>
                <w:rFonts w:ascii="Plainot" w:hAnsi="Plainot"/>
                <w:sz w:val="28"/>
              </w:rPr>
            </w:pPr>
            <w:r w:rsidRPr="00ED0AA6">
              <w:rPr>
                <w:rFonts w:ascii="Plainot" w:hAnsi="Plainot"/>
                <w:sz w:val="28"/>
              </w:rPr>
              <w:t>16.00-17.00</w:t>
            </w:r>
          </w:p>
        </w:tc>
        <w:tc>
          <w:tcPr>
            <w:tcW w:w="1561" w:type="dxa"/>
          </w:tcPr>
          <w:p w14:paraId="6370D408" w14:textId="77777777" w:rsidR="002D0A7E" w:rsidRPr="00ED0AA6" w:rsidRDefault="002D0A7E" w:rsidP="0005485C">
            <w:pPr>
              <w:pStyle w:val="TableParagraph"/>
              <w:spacing w:before="90"/>
              <w:ind w:left="0" w:right="190"/>
              <w:jc w:val="right"/>
              <w:rPr>
                <w:rFonts w:ascii="Plainot" w:hAnsi="Plainot"/>
                <w:sz w:val="28"/>
              </w:rPr>
            </w:pPr>
            <w:r w:rsidRPr="00ED0AA6">
              <w:rPr>
                <w:rFonts w:ascii="Plainot" w:hAnsi="Plainot"/>
                <w:sz w:val="28"/>
              </w:rPr>
              <w:t>16.00-17.00</w:t>
            </w:r>
          </w:p>
        </w:tc>
        <w:tc>
          <w:tcPr>
            <w:tcW w:w="1702" w:type="dxa"/>
          </w:tcPr>
          <w:p w14:paraId="7A831C48" w14:textId="77777777" w:rsidR="002D0A7E" w:rsidRPr="00ED0AA6" w:rsidRDefault="002D0A7E" w:rsidP="0005485C">
            <w:pPr>
              <w:pStyle w:val="TableParagraph"/>
              <w:spacing w:before="90"/>
              <w:ind w:left="0" w:right="260"/>
              <w:jc w:val="right"/>
              <w:rPr>
                <w:rFonts w:ascii="Plainot" w:hAnsi="Plainot"/>
                <w:sz w:val="28"/>
              </w:rPr>
            </w:pPr>
            <w:r w:rsidRPr="00ED0AA6">
              <w:rPr>
                <w:rFonts w:ascii="Plainot" w:hAnsi="Plainot"/>
                <w:sz w:val="28"/>
              </w:rPr>
              <w:t>16.00-17.00</w:t>
            </w:r>
          </w:p>
        </w:tc>
      </w:tr>
      <w:tr w:rsidR="002D0A7E" w:rsidRPr="00ED0AA6" w14:paraId="76C9844E" w14:textId="77777777" w:rsidTr="00C816D2">
        <w:trPr>
          <w:trHeight w:val="1029"/>
        </w:trPr>
        <w:tc>
          <w:tcPr>
            <w:tcW w:w="3567" w:type="dxa"/>
          </w:tcPr>
          <w:p w14:paraId="59F66900" w14:textId="77777777" w:rsidR="002D0A7E" w:rsidRPr="00ED0AA6" w:rsidRDefault="002D0A7E" w:rsidP="0005485C">
            <w:pPr>
              <w:pStyle w:val="TableParagraph"/>
              <w:ind w:right="388"/>
              <w:jc w:val="both"/>
              <w:rPr>
                <w:rFonts w:ascii="Plainot" w:hAnsi="Plainot"/>
                <w:sz w:val="28"/>
                <w:lang w:val="ru-RU"/>
              </w:rPr>
            </w:pPr>
            <w:r w:rsidRPr="00ED0AA6">
              <w:rPr>
                <w:rFonts w:ascii="Plainot" w:hAnsi="Plainot"/>
                <w:sz w:val="28"/>
                <w:lang w:val="ru-RU"/>
              </w:rPr>
              <w:t>Подготовка</w:t>
            </w:r>
            <w:r w:rsidRPr="00ED0AA6">
              <w:rPr>
                <w:rFonts w:ascii="Plainot" w:hAnsi="Plainot"/>
                <w:spacing w:val="1"/>
                <w:sz w:val="28"/>
                <w:lang w:val="ru-RU"/>
              </w:rPr>
              <w:t xml:space="preserve"> </w:t>
            </w:r>
            <w:r w:rsidRPr="00ED0AA6">
              <w:rPr>
                <w:rFonts w:ascii="Plainot" w:hAnsi="Plainot"/>
                <w:sz w:val="28"/>
                <w:lang w:val="ru-RU"/>
              </w:rPr>
              <w:t>к</w:t>
            </w:r>
            <w:r w:rsidRPr="00ED0AA6">
              <w:rPr>
                <w:rFonts w:ascii="Plainot" w:hAnsi="Plainot"/>
                <w:spacing w:val="1"/>
                <w:sz w:val="28"/>
                <w:lang w:val="ru-RU"/>
              </w:rPr>
              <w:t xml:space="preserve"> </w:t>
            </w:r>
            <w:r w:rsidRPr="00ED0AA6">
              <w:rPr>
                <w:rFonts w:ascii="Plainot" w:hAnsi="Plainot"/>
                <w:sz w:val="28"/>
                <w:lang w:val="ru-RU"/>
              </w:rPr>
              <w:t>прогулке,</w:t>
            </w:r>
            <w:r w:rsidRPr="00ED0AA6">
              <w:rPr>
                <w:rFonts w:ascii="Plainot" w:hAnsi="Plainot"/>
                <w:spacing w:val="-57"/>
                <w:sz w:val="28"/>
                <w:lang w:val="ru-RU"/>
              </w:rPr>
              <w:t xml:space="preserve"> </w:t>
            </w:r>
            <w:r w:rsidRPr="00ED0AA6">
              <w:rPr>
                <w:rFonts w:ascii="Plainot" w:hAnsi="Plainot"/>
                <w:sz w:val="28"/>
                <w:lang w:val="ru-RU"/>
              </w:rPr>
              <w:t>прогулка,</w:t>
            </w:r>
            <w:r w:rsidRPr="00ED0AA6">
              <w:rPr>
                <w:rFonts w:ascii="Plainot" w:hAnsi="Plainot"/>
                <w:spacing w:val="1"/>
                <w:sz w:val="28"/>
                <w:lang w:val="ru-RU"/>
              </w:rPr>
              <w:t xml:space="preserve"> </w:t>
            </w:r>
            <w:r w:rsidRPr="00ED0AA6">
              <w:rPr>
                <w:rFonts w:ascii="Plainot" w:hAnsi="Plainot"/>
                <w:sz w:val="28"/>
                <w:lang w:val="ru-RU"/>
              </w:rPr>
              <w:t>самостоятельная</w:t>
            </w:r>
            <w:r w:rsidRPr="00ED0AA6">
              <w:rPr>
                <w:rFonts w:ascii="Plainot" w:hAnsi="Plainot"/>
                <w:spacing w:val="1"/>
                <w:sz w:val="28"/>
                <w:lang w:val="ru-RU"/>
              </w:rPr>
              <w:t xml:space="preserve"> </w:t>
            </w:r>
            <w:r w:rsidRPr="00ED0AA6">
              <w:rPr>
                <w:rFonts w:ascii="Plainot" w:hAnsi="Plainot"/>
                <w:sz w:val="28"/>
                <w:lang w:val="ru-RU"/>
              </w:rPr>
              <w:t>деятельность детей</w:t>
            </w:r>
          </w:p>
        </w:tc>
        <w:tc>
          <w:tcPr>
            <w:tcW w:w="1678" w:type="dxa"/>
          </w:tcPr>
          <w:p w14:paraId="5D27068E" w14:textId="77777777" w:rsidR="002D0A7E" w:rsidRPr="00ED0AA6" w:rsidRDefault="002D0A7E" w:rsidP="0005485C">
            <w:pPr>
              <w:pStyle w:val="TableParagraph"/>
              <w:ind w:left="0" w:right="247"/>
              <w:jc w:val="right"/>
              <w:rPr>
                <w:rFonts w:ascii="Plainot" w:hAnsi="Plainot"/>
                <w:sz w:val="28"/>
              </w:rPr>
            </w:pPr>
            <w:r w:rsidRPr="00ED0AA6">
              <w:rPr>
                <w:rFonts w:ascii="Plainot" w:hAnsi="Plainot"/>
                <w:sz w:val="28"/>
              </w:rPr>
              <w:t>17.00-18.30</w:t>
            </w:r>
          </w:p>
        </w:tc>
        <w:tc>
          <w:tcPr>
            <w:tcW w:w="1702" w:type="dxa"/>
          </w:tcPr>
          <w:p w14:paraId="3D336275"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17.00-18.30</w:t>
            </w:r>
          </w:p>
        </w:tc>
        <w:tc>
          <w:tcPr>
            <w:tcW w:w="1561" w:type="dxa"/>
          </w:tcPr>
          <w:p w14:paraId="7754F96B" w14:textId="77777777" w:rsidR="002D0A7E" w:rsidRPr="00ED0AA6" w:rsidRDefault="002D0A7E" w:rsidP="0005485C">
            <w:pPr>
              <w:pStyle w:val="TableParagraph"/>
              <w:ind w:left="0" w:right="190"/>
              <w:jc w:val="right"/>
              <w:rPr>
                <w:rFonts w:ascii="Plainot" w:hAnsi="Plainot"/>
                <w:sz w:val="28"/>
              </w:rPr>
            </w:pPr>
            <w:r w:rsidRPr="00ED0AA6">
              <w:rPr>
                <w:rFonts w:ascii="Plainot" w:hAnsi="Plainot"/>
                <w:sz w:val="28"/>
              </w:rPr>
              <w:t>17.00-18.30</w:t>
            </w:r>
          </w:p>
        </w:tc>
        <w:tc>
          <w:tcPr>
            <w:tcW w:w="1702" w:type="dxa"/>
          </w:tcPr>
          <w:p w14:paraId="11F172B0" w14:textId="77777777" w:rsidR="002D0A7E" w:rsidRPr="00ED0AA6" w:rsidRDefault="002D0A7E" w:rsidP="0005485C">
            <w:pPr>
              <w:pStyle w:val="TableParagraph"/>
              <w:ind w:left="0" w:right="260"/>
              <w:jc w:val="right"/>
              <w:rPr>
                <w:rFonts w:ascii="Plainot" w:hAnsi="Plainot"/>
                <w:sz w:val="28"/>
              </w:rPr>
            </w:pPr>
            <w:r w:rsidRPr="00ED0AA6">
              <w:rPr>
                <w:rFonts w:ascii="Plainot" w:hAnsi="Plainot"/>
                <w:sz w:val="28"/>
              </w:rPr>
              <w:t>17.00-18.30</w:t>
            </w:r>
          </w:p>
        </w:tc>
      </w:tr>
      <w:tr w:rsidR="002D0A7E" w:rsidRPr="00ED0AA6" w14:paraId="642F248B" w14:textId="77777777" w:rsidTr="00C816D2">
        <w:trPr>
          <w:trHeight w:val="497"/>
        </w:trPr>
        <w:tc>
          <w:tcPr>
            <w:tcW w:w="3567" w:type="dxa"/>
          </w:tcPr>
          <w:p w14:paraId="2BE59149" w14:textId="77777777" w:rsidR="002D0A7E" w:rsidRPr="00ED0AA6" w:rsidRDefault="002D0A7E" w:rsidP="0005485C">
            <w:pPr>
              <w:pStyle w:val="TableParagraph"/>
              <w:spacing w:before="90"/>
              <w:rPr>
                <w:rFonts w:ascii="Plainot" w:hAnsi="Plainot"/>
                <w:sz w:val="28"/>
              </w:rPr>
            </w:pPr>
            <w:r w:rsidRPr="00ED0AA6">
              <w:rPr>
                <w:rFonts w:ascii="Plainot" w:hAnsi="Plainot"/>
                <w:sz w:val="28"/>
              </w:rPr>
              <w:t>Ужин</w:t>
            </w:r>
          </w:p>
        </w:tc>
        <w:tc>
          <w:tcPr>
            <w:tcW w:w="1678" w:type="dxa"/>
          </w:tcPr>
          <w:p w14:paraId="21035532" w14:textId="77777777" w:rsidR="002D0A7E" w:rsidRPr="00ED0AA6" w:rsidRDefault="002D0A7E" w:rsidP="0005485C">
            <w:pPr>
              <w:pStyle w:val="TableParagraph"/>
              <w:spacing w:before="90"/>
              <w:ind w:left="549" w:right="539"/>
              <w:jc w:val="center"/>
              <w:rPr>
                <w:rFonts w:ascii="Plainot" w:hAnsi="Plainot"/>
                <w:sz w:val="28"/>
              </w:rPr>
            </w:pPr>
            <w:r w:rsidRPr="00ED0AA6">
              <w:rPr>
                <w:rFonts w:ascii="Plainot" w:hAnsi="Plainot"/>
                <w:sz w:val="28"/>
              </w:rPr>
              <w:t>18.30</w:t>
            </w:r>
          </w:p>
        </w:tc>
        <w:tc>
          <w:tcPr>
            <w:tcW w:w="1702" w:type="dxa"/>
          </w:tcPr>
          <w:p w14:paraId="17E81112" w14:textId="77777777" w:rsidR="002D0A7E" w:rsidRPr="00ED0AA6" w:rsidRDefault="002D0A7E" w:rsidP="0005485C">
            <w:pPr>
              <w:pStyle w:val="TableParagraph"/>
              <w:spacing w:before="90"/>
              <w:ind w:left="232" w:right="218"/>
              <w:jc w:val="center"/>
              <w:rPr>
                <w:rFonts w:ascii="Plainot" w:hAnsi="Plainot"/>
                <w:sz w:val="28"/>
              </w:rPr>
            </w:pPr>
            <w:r w:rsidRPr="00ED0AA6">
              <w:rPr>
                <w:rFonts w:ascii="Plainot" w:hAnsi="Plainot"/>
                <w:sz w:val="28"/>
              </w:rPr>
              <w:t>18.30</w:t>
            </w:r>
          </w:p>
        </w:tc>
        <w:tc>
          <w:tcPr>
            <w:tcW w:w="1561" w:type="dxa"/>
          </w:tcPr>
          <w:p w14:paraId="3CE391F7" w14:textId="77777777" w:rsidR="002D0A7E" w:rsidRPr="00ED0AA6" w:rsidRDefault="002D0A7E" w:rsidP="0005485C">
            <w:pPr>
              <w:pStyle w:val="TableParagraph"/>
              <w:spacing w:before="90"/>
              <w:ind w:left="508"/>
              <w:rPr>
                <w:rFonts w:ascii="Plainot" w:hAnsi="Plainot"/>
                <w:sz w:val="28"/>
              </w:rPr>
            </w:pPr>
            <w:r w:rsidRPr="00ED0AA6">
              <w:rPr>
                <w:rFonts w:ascii="Plainot" w:hAnsi="Plainot"/>
                <w:sz w:val="28"/>
              </w:rPr>
              <w:t>18.30</w:t>
            </w:r>
          </w:p>
        </w:tc>
        <w:tc>
          <w:tcPr>
            <w:tcW w:w="1702" w:type="dxa"/>
          </w:tcPr>
          <w:p w14:paraId="016393F1" w14:textId="77777777" w:rsidR="002D0A7E" w:rsidRPr="00ED0AA6" w:rsidRDefault="002D0A7E" w:rsidP="0005485C">
            <w:pPr>
              <w:pStyle w:val="TableParagraph"/>
              <w:spacing w:before="90"/>
              <w:ind w:left="228" w:right="220"/>
              <w:jc w:val="center"/>
              <w:rPr>
                <w:rFonts w:ascii="Plainot" w:hAnsi="Plainot"/>
                <w:sz w:val="28"/>
              </w:rPr>
            </w:pPr>
            <w:r w:rsidRPr="00ED0AA6">
              <w:rPr>
                <w:rFonts w:ascii="Plainot" w:hAnsi="Plainot"/>
                <w:sz w:val="28"/>
              </w:rPr>
              <w:t>18.30</w:t>
            </w:r>
          </w:p>
        </w:tc>
      </w:tr>
      <w:tr w:rsidR="002D0A7E" w:rsidRPr="00ED0AA6" w14:paraId="7D3E60A1" w14:textId="77777777" w:rsidTr="00C816D2">
        <w:trPr>
          <w:trHeight w:val="486"/>
        </w:trPr>
        <w:tc>
          <w:tcPr>
            <w:tcW w:w="3567" w:type="dxa"/>
          </w:tcPr>
          <w:p w14:paraId="7F99D7D6" w14:textId="77777777" w:rsidR="002D0A7E" w:rsidRPr="00ED0AA6" w:rsidRDefault="002D0A7E" w:rsidP="0005485C">
            <w:pPr>
              <w:pStyle w:val="TableParagraph"/>
              <w:rPr>
                <w:rFonts w:ascii="Plainot" w:hAnsi="Plainot"/>
                <w:sz w:val="28"/>
              </w:rPr>
            </w:pPr>
            <w:r w:rsidRPr="00ED0AA6">
              <w:rPr>
                <w:rFonts w:ascii="Plainot" w:hAnsi="Plainot"/>
                <w:sz w:val="28"/>
              </w:rPr>
              <w:t>Уход</w:t>
            </w:r>
            <w:r w:rsidRPr="00ED0AA6">
              <w:rPr>
                <w:rFonts w:ascii="Plainot" w:hAnsi="Plainot"/>
                <w:spacing w:val="-1"/>
                <w:sz w:val="28"/>
              </w:rPr>
              <w:t xml:space="preserve"> </w:t>
            </w:r>
            <w:r w:rsidRPr="00ED0AA6">
              <w:rPr>
                <w:rFonts w:ascii="Plainot" w:hAnsi="Plainot"/>
                <w:sz w:val="28"/>
              </w:rPr>
              <w:t>домой</w:t>
            </w:r>
          </w:p>
        </w:tc>
        <w:tc>
          <w:tcPr>
            <w:tcW w:w="1678" w:type="dxa"/>
          </w:tcPr>
          <w:p w14:paraId="4BFA3543" w14:textId="77777777" w:rsidR="002D0A7E" w:rsidRPr="00ED0AA6" w:rsidRDefault="002D0A7E" w:rsidP="0005485C">
            <w:pPr>
              <w:pStyle w:val="TableParagraph"/>
              <w:ind w:left="417"/>
              <w:rPr>
                <w:rFonts w:ascii="Plainot" w:hAnsi="Plainot"/>
                <w:sz w:val="28"/>
              </w:rPr>
            </w:pPr>
            <w:r w:rsidRPr="00ED0AA6">
              <w:rPr>
                <w:rFonts w:ascii="Plainot" w:hAnsi="Plainot"/>
                <w:sz w:val="28"/>
              </w:rPr>
              <w:t>до 19.00</w:t>
            </w:r>
          </w:p>
        </w:tc>
        <w:tc>
          <w:tcPr>
            <w:tcW w:w="1702" w:type="dxa"/>
          </w:tcPr>
          <w:p w14:paraId="58DA2361" w14:textId="77777777" w:rsidR="002D0A7E" w:rsidRPr="00ED0AA6" w:rsidRDefault="002D0A7E" w:rsidP="0005485C">
            <w:pPr>
              <w:pStyle w:val="TableParagraph"/>
              <w:ind w:left="232" w:right="218"/>
              <w:jc w:val="center"/>
              <w:rPr>
                <w:rFonts w:ascii="Plainot" w:hAnsi="Plainot"/>
                <w:sz w:val="28"/>
              </w:rPr>
            </w:pPr>
            <w:r w:rsidRPr="00ED0AA6">
              <w:rPr>
                <w:rFonts w:ascii="Plainot" w:hAnsi="Plainot"/>
                <w:sz w:val="28"/>
              </w:rPr>
              <w:t>до 19.00</w:t>
            </w:r>
          </w:p>
        </w:tc>
        <w:tc>
          <w:tcPr>
            <w:tcW w:w="1561" w:type="dxa"/>
          </w:tcPr>
          <w:p w14:paraId="438C2A7D" w14:textId="77777777" w:rsidR="002D0A7E" w:rsidRPr="00ED0AA6" w:rsidRDefault="002D0A7E" w:rsidP="0005485C">
            <w:pPr>
              <w:pStyle w:val="TableParagraph"/>
              <w:ind w:left="357"/>
              <w:rPr>
                <w:rFonts w:ascii="Plainot" w:hAnsi="Plainot"/>
                <w:sz w:val="28"/>
              </w:rPr>
            </w:pPr>
            <w:r w:rsidRPr="00ED0AA6">
              <w:rPr>
                <w:rFonts w:ascii="Plainot" w:hAnsi="Plainot"/>
                <w:sz w:val="28"/>
              </w:rPr>
              <w:t>до 19.00</w:t>
            </w:r>
          </w:p>
        </w:tc>
        <w:tc>
          <w:tcPr>
            <w:tcW w:w="1702" w:type="dxa"/>
          </w:tcPr>
          <w:p w14:paraId="7346C69D" w14:textId="77777777" w:rsidR="002D0A7E" w:rsidRPr="00ED0AA6" w:rsidRDefault="002D0A7E" w:rsidP="0005485C">
            <w:pPr>
              <w:pStyle w:val="TableParagraph"/>
              <w:ind w:left="428"/>
              <w:rPr>
                <w:rFonts w:ascii="Plainot" w:hAnsi="Plainot"/>
                <w:sz w:val="28"/>
              </w:rPr>
            </w:pPr>
            <w:r w:rsidRPr="00ED0AA6">
              <w:rPr>
                <w:rFonts w:ascii="Plainot" w:hAnsi="Plainot"/>
                <w:sz w:val="28"/>
              </w:rPr>
              <w:t>до 19.00</w:t>
            </w:r>
          </w:p>
        </w:tc>
      </w:tr>
    </w:tbl>
    <w:p w14:paraId="5D0DFA65" w14:textId="77777777" w:rsidR="00C308D1" w:rsidRPr="00ED0AA6" w:rsidRDefault="00C308D1" w:rsidP="00C308D1">
      <w:pPr>
        <w:pStyle w:val="a7"/>
        <w:spacing w:before="3" w:line="276" w:lineRule="auto"/>
        <w:jc w:val="left"/>
        <w:rPr>
          <w:rFonts w:ascii="Plainot" w:hAnsi="Plainot"/>
          <w:b/>
          <w:sz w:val="28"/>
          <w:szCs w:val="24"/>
        </w:rPr>
      </w:pPr>
    </w:p>
    <w:p w14:paraId="7C4BE2E8" w14:textId="77777777" w:rsidR="00EB04DD" w:rsidRPr="00ED0AA6" w:rsidRDefault="00EB04DD" w:rsidP="00731904">
      <w:pPr>
        <w:jc w:val="center"/>
        <w:rPr>
          <w:rFonts w:ascii="Plainot" w:eastAsiaTheme="majorEastAsia" w:hAnsi="Plainot" w:cs="Times New Roman"/>
          <w:b/>
          <w:bCs/>
          <w:sz w:val="28"/>
          <w:szCs w:val="24"/>
        </w:rPr>
      </w:pPr>
    </w:p>
    <w:p w14:paraId="064CE5E8" w14:textId="77777777" w:rsidR="00EB04DD" w:rsidRPr="00ED0AA6" w:rsidRDefault="00EB04DD" w:rsidP="00DE7F98">
      <w:pPr>
        <w:pStyle w:val="1"/>
        <w:spacing w:before="0"/>
        <w:ind w:hanging="11"/>
        <w:jc w:val="center"/>
        <w:rPr>
          <w:rFonts w:ascii="Plainot" w:hAnsi="Plainot" w:cs="Times New Roman"/>
          <w:color w:val="auto"/>
          <w:szCs w:val="24"/>
        </w:rPr>
      </w:pPr>
      <w:bookmarkStart w:id="18" w:name="_Toc146927483"/>
      <w:r w:rsidRPr="00ED0AA6">
        <w:rPr>
          <w:rFonts w:ascii="Plainot" w:hAnsi="Plainot" w:cs="Times New Roman"/>
          <w:color w:val="auto"/>
          <w:szCs w:val="24"/>
        </w:rPr>
        <w:lastRenderedPageBreak/>
        <w:t>3.3. Особенности организации РППС</w:t>
      </w:r>
      <w:bookmarkEnd w:id="18"/>
    </w:p>
    <w:p w14:paraId="4F1CA011"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Развивающая предметно-пространственная среда – часть образовательной среды и фактор, мощно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14:paraId="18357B27"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14:paraId="56C24BE0"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РППС организована как единое пространство, все компоненты которого,  согласованы между собой по содержанию, масштабу, художественному решению.</w:t>
      </w:r>
    </w:p>
    <w:p w14:paraId="76E5BFDE"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При проектировании РППС учтены:</w:t>
      </w:r>
    </w:p>
    <w:p w14:paraId="66FE8C46"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этнопсихологические, социокультурные, культурно-исторические и природно- климатические условия;</w:t>
      </w:r>
    </w:p>
    <w:p w14:paraId="4E585789"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возраст, опыт, уровень развития детей и особенностей их деятельности - содержание воспитания и образования;</w:t>
      </w:r>
    </w:p>
    <w:p w14:paraId="2E22F125"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задачи образовательной программы для разных возрастных групп;</w:t>
      </w:r>
    </w:p>
    <w:p w14:paraId="0D89F222"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w:t>
      </w:r>
    </w:p>
    <w:p w14:paraId="001AC617"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РППС соответствует:</w:t>
      </w:r>
    </w:p>
    <w:p w14:paraId="1E2E1BA0"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требованиям ФГОС ДО;</w:t>
      </w:r>
    </w:p>
    <w:p w14:paraId="69E6969A"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Программе;</w:t>
      </w:r>
    </w:p>
    <w:p w14:paraId="4E2C7320"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материально-техническим и медико-социальным условиям пребывания детей в ДОО; возрастным особенностям детей;</w:t>
      </w:r>
    </w:p>
    <w:p w14:paraId="1A498305"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воспитывающему характеру образования детей; требованиям безопасности и надежности.</w:t>
      </w:r>
    </w:p>
    <w:p w14:paraId="11341BFA"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РППС обеспечивает:</w:t>
      </w:r>
    </w:p>
    <w:p w14:paraId="17221266"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целостность образовательного процесса и включает всё необходимое для реализации содержания каждого из направлений развития и образования детей (согласно ФГОС ДО.)</w:t>
      </w:r>
    </w:p>
    <w:p w14:paraId="11289EF6"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 xml:space="preserve">возможность реализации разных видов индивидуальной и коллективной деятельности: игровой, коммуникативной, познавательно- </w:t>
      </w:r>
      <w:r w:rsidRPr="00ED0AA6">
        <w:rPr>
          <w:rFonts w:ascii="Plainot" w:hAnsi="Plainot" w:cs="Times New Roman"/>
          <w:sz w:val="28"/>
          <w:szCs w:val="24"/>
        </w:rPr>
        <w:lastRenderedPageBreak/>
        <w:t>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14:paraId="5E66F6EB"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В соответствии с ФГОС ДО, РППС:</w:t>
      </w:r>
    </w:p>
    <w:p w14:paraId="2F1B6E03"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 xml:space="preserve">1) содержательно-насыщенная; </w:t>
      </w:r>
    </w:p>
    <w:p w14:paraId="4A583E5C"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 xml:space="preserve">2) трансформируемая; </w:t>
      </w:r>
    </w:p>
    <w:p w14:paraId="365D1E06"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 xml:space="preserve">3) полифункциональная; </w:t>
      </w:r>
    </w:p>
    <w:p w14:paraId="2D559469"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4) вариативная;</w:t>
      </w:r>
    </w:p>
    <w:p w14:paraId="472B5DE1"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 xml:space="preserve">5) доступная; </w:t>
      </w:r>
    </w:p>
    <w:p w14:paraId="65BD637E"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6) безопасная.</w:t>
      </w:r>
    </w:p>
    <w:p w14:paraId="2D9EC20D"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Развивающая предметно-пространственная среда организована в виде мобильных центров детской активности:</w:t>
      </w:r>
    </w:p>
    <w:p w14:paraId="3E872811"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В группах раннего возраста:</w:t>
      </w:r>
    </w:p>
    <w:p w14:paraId="6218E89E"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центр двигательной активности для развития основных движений детей;</w:t>
      </w:r>
    </w:p>
    <w:p w14:paraId="70A0EA6F"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684E99E2"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центр для организации предметных и предметно-манипуляторных игр, совместных играх со сверстниками под руководством взрослого;</w:t>
      </w:r>
    </w:p>
    <w:p w14:paraId="2A727328"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3B88945"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центр познания и коммуникации (книжный уголок), восприятия смысла сказок, стихов, рассматривания картинок;</w:t>
      </w:r>
    </w:p>
    <w:p w14:paraId="5976D755"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3F2FCBB8" w14:textId="77777777" w:rsidR="00EB04DD" w:rsidRPr="00ED0AA6" w:rsidRDefault="00EB04DD" w:rsidP="00ED0AA6">
      <w:pPr>
        <w:rPr>
          <w:rFonts w:ascii="Plainot" w:eastAsiaTheme="majorEastAsia" w:hAnsi="Plainot" w:cs="Times New Roman"/>
          <w:b/>
          <w:bCs/>
          <w:sz w:val="28"/>
          <w:szCs w:val="24"/>
        </w:rPr>
      </w:pPr>
    </w:p>
    <w:p w14:paraId="27A724A4" w14:textId="77777777" w:rsidR="00EB04DD" w:rsidRPr="00ED0AA6" w:rsidRDefault="00EB04DD" w:rsidP="00DE7F98">
      <w:pPr>
        <w:pStyle w:val="1"/>
        <w:spacing w:before="0"/>
        <w:ind w:hanging="11"/>
        <w:jc w:val="center"/>
        <w:rPr>
          <w:rFonts w:ascii="Plainot" w:hAnsi="Plainot" w:cs="Times New Roman"/>
          <w:color w:val="auto"/>
          <w:szCs w:val="24"/>
        </w:rPr>
      </w:pPr>
      <w:bookmarkStart w:id="19" w:name="_Toc146927484"/>
      <w:r w:rsidRPr="00ED0AA6">
        <w:rPr>
          <w:rFonts w:ascii="Plainot" w:hAnsi="Plainot" w:cs="Times New Roman"/>
          <w:color w:val="auto"/>
          <w:szCs w:val="24"/>
        </w:rPr>
        <w:t>3.4. Материально-техническое обеспечение образовательного процесса</w:t>
      </w:r>
      <w:bookmarkEnd w:id="19"/>
    </w:p>
    <w:p w14:paraId="52357667"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 xml:space="preserve">В ДОО созданы материально-технические условия, обеспечивающие: </w:t>
      </w:r>
    </w:p>
    <w:p w14:paraId="680C2A8D"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1.Возможность достижения обучающимися планируемых результатов освоения Программы образования;</w:t>
      </w:r>
    </w:p>
    <w:p w14:paraId="35C95AF6"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Выполнение требований 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w:t>
      </w:r>
    </w:p>
    <w:p w14:paraId="08B34CE3"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lastRenderedPageBreak/>
        <w:t>помещениям, их оборудованию и содержанию; естественному и искусственному освещению помещений; отоплению и вентиляции;</w:t>
      </w:r>
    </w:p>
    <w:p w14:paraId="619958CF"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водоснабжению и канализации; организации питания;</w:t>
      </w:r>
    </w:p>
    <w:p w14:paraId="52F0EDD1"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медицинскому обеспечению;</w:t>
      </w:r>
    </w:p>
    <w:p w14:paraId="7FE044FC"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приему детей в организации, осуществляющие образовательную деятельность; организации режима дня;</w:t>
      </w:r>
    </w:p>
    <w:p w14:paraId="59C3847C"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организации физического воспитания; личной гигиене персонала;</w:t>
      </w:r>
    </w:p>
    <w:p w14:paraId="3CBE7C83"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Выполнение требований пожарной безопасности и электробезопасности;</w:t>
      </w:r>
    </w:p>
    <w:p w14:paraId="72BB83E8"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Выполнение требований по охране здоровья обучающихся и охране труда  работников;</w:t>
      </w:r>
    </w:p>
    <w:p w14:paraId="1EC03EB7"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Возможность для беспрепятственного доступа обучающихся с ОВЗ, в том числе детей- инвалидов к объектам инфраструктуры Организации.</w:t>
      </w:r>
    </w:p>
    <w:p w14:paraId="5032A774"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При создании материально-технических условий для детей с ОВЗ учитываются особенности их физического и психического развития.</w:t>
      </w:r>
    </w:p>
    <w:p w14:paraId="424EF717" w14:textId="77777777" w:rsidR="00DE7F98" w:rsidRPr="00ED0AA6" w:rsidRDefault="00DE7F98" w:rsidP="00DE7F98">
      <w:pPr>
        <w:pStyle w:val="a5"/>
        <w:jc w:val="both"/>
        <w:rPr>
          <w:rFonts w:ascii="Plainot" w:hAnsi="Plainot" w:cs="Times New Roman"/>
          <w:sz w:val="28"/>
          <w:szCs w:val="24"/>
        </w:rPr>
      </w:pPr>
      <w:r w:rsidRPr="00ED0AA6">
        <w:rPr>
          <w:rFonts w:ascii="Plainot" w:hAnsi="Plainot" w:cs="Times New Roman"/>
          <w:sz w:val="28"/>
          <w:szCs w:val="24"/>
        </w:rPr>
        <w:t>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6A6A010C" w14:textId="77777777" w:rsidR="00AF3038" w:rsidRPr="00ED0AA6" w:rsidRDefault="00AF3038" w:rsidP="00AF3038">
      <w:pPr>
        <w:ind w:left="360"/>
        <w:rPr>
          <w:rFonts w:ascii="Plainot" w:hAnsi="Plainot" w:cs="Times New Roman"/>
          <w:sz w:val="28"/>
          <w:szCs w:val="24"/>
        </w:rPr>
      </w:pPr>
    </w:p>
    <w:sectPr w:rsidR="00AF3038" w:rsidRPr="00ED0AA6" w:rsidSect="0073190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5163" w14:textId="77777777" w:rsidR="006C376C" w:rsidRDefault="006C376C" w:rsidP="00AF3038">
      <w:pPr>
        <w:spacing w:after="0" w:line="240" w:lineRule="auto"/>
      </w:pPr>
      <w:r>
        <w:separator/>
      </w:r>
    </w:p>
  </w:endnote>
  <w:endnote w:type="continuationSeparator" w:id="0">
    <w:p w14:paraId="5D8673BA" w14:textId="77777777" w:rsidR="006C376C" w:rsidRDefault="006C376C" w:rsidP="00AF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Plainot">
    <w:altName w:val="Calibri"/>
    <w:charset w:val="CC"/>
    <w:family w:val="auto"/>
    <w:pitch w:val="variable"/>
    <w:sig w:usb0="80000283" w:usb1="4000000A"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A24F" w14:textId="77777777" w:rsidR="006C376C" w:rsidRDefault="006C376C" w:rsidP="00AF3038">
      <w:pPr>
        <w:spacing w:after="0" w:line="240" w:lineRule="auto"/>
      </w:pPr>
      <w:r>
        <w:separator/>
      </w:r>
    </w:p>
  </w:footnote>
  <w:footnote w:type="continuationSeparator" w:id="0">
    <w:p w14:paraId="03A1584C" w14:textId="77777777" w:rsidR="006C376C" w:rsidRDefault="006C376C" w:rsidP="00AF3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0FD"/>
    <w:multiLevelType w:val="hybridMultilevel"/>
    <w:tmpl w:val="EA0AF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C2520"/>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786305"/>
    <w:multiLevelType w:val="multilevel"/>
    <w:tmpl w:val="F224E2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7D52EC"/>
    <w:multiLevelType w:val="hybridMultilevel"/>
    <w:tmpl w:val="02502FA2"/>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15:restartNumberingAfterBreak="0">
    <w:nsid w:val="40E71454"/>
    <w:multiLevelType w:val="hybridMultilevel"/>
    <w:tmpl w:val="1D464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364853"/>
    <w:multiLevelType w:val="hybridMultilevel"/>
    <w:tmpl w:val="CCCC57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E36D86"/>
    <w:multiLevelType w:val="multilevel"/>
    <w:tmpl w:val="BA6EA0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5C6FCD"/>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1426D6"/>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43367207">
    <w:abstractNumId w:val="3"/>
  </w:num>
  <w:num w:numId="2" w16cid:durableId="1220437478">
    <w:abstractNumId w:val="6"/>
  </w:num>
  <w:num w:numId="3" w16cid:durableId="1393843973">
    <w:abstractNumId w:val="5"/>
  </w:num>
  <w:num w:numId="4" w16cid:durableId="414936536">
    <w:abstractNumId w:val="10"/>
  </w:num>
  <w:num w:numId="5" w16cid:durableId="435760376">
    <w:abstractNumId w:val="11"/>
  </w:num>
  <w:num w:numId="6" w16cid:durableId="1759910916">
    <w:abstractNumId w:val="1"/>
  </w:num>
  <w:num w:numId="7" w16cid:durableId="1118523283">
    <w:abstractNumId w:val="4"/>
  </w:num>
  <w:num w:numId="8" w16cid:durableId="12192250">
    <w:abstractNumId w:val="12"/>
  </w:num>
  <w:num w:numId="9" w16cid:durableId="117989934">
    <w:abstractNumId w:val="9"/>
  </w:num>
  <w:num w:numId="10" w16cid:durableId="15620500">
    <w:abstractNumId w:val="2"/>
  </w:num>
  <w:num w:numId="11" w16cid:durableId="1758284864">
    <w:abstractNumId w:val="8"/>
  </w:num>
  <w:num w:numId="12" w16cid:durableId="260797365">
    <w:abstractNumId w:val="7"/>
  </w:num>
  <w:num w:numId="13" w16cid:durableId="1798541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57C"/>
    <w:rsid w:val="00046B46"/>
    <w:rsid w:val="001012B3"/>
    <w:rsid w:val="001F4CE9"/>
    <w:rsid w:val="002A4CA3"/>
    <w:rsid w:val="002D0A7E"/>
    <w:rsid w:val="004A7E05"/>
    <w:rsid w:val="004E4132"/>
    <w:rsid w:val="006001D3"/>
    <w:rsid w:val="006C376C"/>
    <w:rsid w:val="0072618B"/>
    <w:rsid w:val="00731904"/>
    <w:rsid w:val="007A3995"/>
    <w:rsid w:val="007F0BCB"/>
    <w:rsid w:val="00830196"/>
    <w:rsid w:val="00965623"/>
    <w:rsid w:val="009E62F7"/>
    <w:rsid w:val="00A34B17"/>
    <w:rsid w:val="00AF3038"/>
    <w:rsid w:val="00B9249B"/>
    <w:rsid w:val="00B93346"/>
    <w:rsid w:val="00C16C1C"/>
    <w:rsid w:val="00C308D1"/>
    <w:rsid w:val="00C816D2"/>
    <w:rsid w:val="00D518F7"/>
    <w:rsid w:val="00DE7F98"/>
    <w:rsid w:val="00DF6689"/>
    <w:rsid w:val="00E52ECD"/>
    <w:rsid w:val="00EB04DD"/>
    <w:rsid w:val="00ED0AA6"/>
    <w:rsid w:val="00F130B7"/>
    <w:rsid w:val="00FA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4DD1"/>
  <w15:docId w15:val="{EBABBE62-EDF1-4408-8E94-2F41C7AC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038"/>
    <w:pPr>
      <w:spacing w:after="160" w:line="259" w:lineRule="auto"/>
    </w:pPr>
    <w:rPr>
      <w:rFonts w:ascii="Calibri" w:hAnsi="Calibri" w:cstheme="minorHAnsi"/>
    </w:rPr>
  </w:style>
  <w:style w:type="paragraph" w:styleId="1">
    <w:name w:val="heading 1"/>
    <w:basedOn w:val="a"/>
    <w:next w:val="a"/>
    <w:link w:val="10"/>
    <w:uiPriority w:val="1"/>
    <w:qFormat/>
    <w:rsid w:val="00AF30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AF30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E52ECD"/>
    <w:pPr>
      <w:keepNext/>
      <w:keepLines/>
      <w:widowControl w:val="0"/>
      <w:autoSpaceDE w:val="0"/>
      <w:autoSpaceDN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0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F30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rsid w:val="00E52ECD"/>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unhideWhenUsed/>
    <w:rsid w:val="00AF303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F3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AF3038"/>
    <w:pPr>
      <w:ind w:left="720"/>
      <w:contextualSpacing/>
    </w:pPr>
  </w:style>
  <w:style w:type="character" w:customStyle="1" w:styleId="4">
    <w:name w:val="Основной текст (4)"/>
    <w:link w:val="41"/>
    <w:locked/>
    <w:rsid w:val="00DE7F98"/>
    <w:rPr>
      <w:sz w:val="26"/>
      <w:szCs w:val="26"/>
      <w:shd w:val="clear" w:color="auto" w:fill="FFFFFF"/>
    </w:rPr>
  </w:style>
  <w:style w:type="paragraph" w:customStyle="1" w:styleId="41">
    <w:name w:val="Основной текст (4)1"/>
    <w:basedOn w:val="a"/>
    <w:link w:val="4"/>
    <w:rsid w:val="00DE7F98"/>
    <w:pPr>
      <w:shd w:val="clear" w:color="auto" w:fill="FFFFFF"/>
      <w:spacing w:after="0" w:line="322" w:lineRule="exact"/>
      <w:ind w:hanging="340"/>
      <w:jc w:val="both"/>
    </w:pPr>
    <w:rPr>
      <w:rFonts w:asciiTheme="minorHAnsi" w:hAnsiTheme="minorHAnsi" w:cstheme="minorBidi"/>
      <w:sz w:val="26"/>
      <w:szCs w:val="26"/>
    </w:rPr>
  </w:style>
  <w:style w:type="character" w:customStyle="1" w:styleId="31">
    <w:name w:val="Основной текст (3) + Не курсив"/>
    <w:rsid w:val="00DE7F98"/>
    <w:rPr>
      <w:i w:val="0"/>
      <w:iCs w:val="0"/>
      <w:sz w:val="18"/>
      <w:szCs w:val="18"/>
      <w:lang w:bidi="ar-SA"/>
    </w:rPr>
  </w:style>
  <w:style w:type="character" w:customStyle="1" w:styleId="40">
    <w:name w:val="Основной текст (4) + Курсив"/>
    <w:rsid w:val="00DE7F98"/>
    <w:rPr>
      <w:rFonts w:ascii="Times New Roman" w:hAnsi="Times New Roman" w:cs="Times New Roman"/>
      <w:i/>
      <w:iCs/>
      <w:sz w:val="18"/>
      <w:szCs w:val="18"/>
      <w:lang w:bidi="ar-SA"/>
    </w:rPr>
  </w:style>
  <w:style w:type="paragraph" w:styleId="a7">
    <w:name w:val="Body Text"/>
    <w:basedOn w:val="a"/>
    <w:link w:val="a8"/>
    <w:uiPriority w:val="1"/>
    <w:qFormat/>
    <w:rsid w:val="00DE7F98"/>
    <w:pPr>
      <w:spacing w:after="0" w:line="240" w:lineRule="auto"/>
      <w:jc w:val="center"/>
    </w:pPr>
    <w:rPr>
      <w:rFonts w:ascii="Times New Roman" w:eastAsia="Times New Roman" w:hAnsi="Times New Roman" w:cs="Times New Roman"/>
      <w:sz w:val="36"/>
      <w:szCs w:val="20"/>
      <w:lang w:eastAsia="ru-RU"/>
    </w:rPr>
  </w:style>
  <w:style w:type="character" w:customStyle="1" w:styleId="a8">
    <w:name w:val="Основной текст Знак"/>
    <w:basedOn w:val="a0"/>
    <w:link w:val="a7"/>
    <w:rsid w:val="00DE7F98"/>
    <w:rPr>
      <w:rFonts w:ascii="Times New Roman" w:eastAsia="Times New Roman" w:hAnsi="Times New Roman" w:cs="Times New Roman"/>
      <w:sz w:val="36"/>
      <w:szCs w:val="20"/>
      <w:lang w:eastAsia="ru-RU"/>
    </w:rPr>
  </w:style>
  <w:style w:type="paragraph" w:styleId="21">
    <w:name w:val="Body Text 2"/>
    <w:basedOn w:val="a"/>
    <w:link w:val="22"/>
    <w:rsid w:val="00DE7F98"/>
    <w:pPr>
      <w:spacing w:after="0" w:line="240" w:lineRule="auto"/>
    </w:pPr>
    <w:rPr>
      <w:rFonts w:ascii="Times New Roman" w:eastAsia="Times New Roman" w:hAnsi="Times New Roman" w:cs="Arial"/>
      <w:bCs/>
      <w:sz w:val="24"/>
      <w:szCs w:val="32"/>
      <w:lang w:eastAsia="ru-RU"/>
    </w:rPr>
  </w:style>
  <w:style w:type="character" w:customStyle="1" w:styleId="22">
    <w:name w:val="Основной текст 2 Знак"/>
    <w:basedOn w:val="a0"/>
    <w:link w:val="21"/>
    <w:rsid w:val="00DE7F98"/>
    <w:rPr>
      <w:rFonts w:ascii="Times New Roman" w:eastAsia="Times New Roman" w:hAnsi="Times New Roman" w:cs="Arial"/>
      <w:bCs/>
      <w:sz w:val="24"/>
      <w:szCs w:val="32"/>
      <w:lang w:eastAsia="ru-RU"/>
    </w:rPr>
  </w:style>
  <w:style w:type="character" w:customStyle="1" w:styleId="210">
    <w:name w:val="Основной текст (21)"/>
    <w:link w:val="211"/>
    <w:locked/>
    <w:rsid w:val="00DE7F98"/>
    <w:rPr>
      <w:sz w:val="16"/>
      <w:szCs w:val="16"/>
      <w:shd w:val="clear" w:color="auto" w:fill="FFFFFF"/>
    </w:rPr>
  </w:style>
  <w:style w:type="paragraph" w:customStyle="1" w:styleId="211">
    <w:name w:val="Основной текст (21)1"/>
    <w:basedOn w:val="a"/>
    <w:link w:val="210"/>
    <w:rsid w:val="00DE7F98"/>
    <w:pPr>
      <w:shd w:val="clear" w:color="auto" w:fill="FFFFFF"/>
      <w:spacing w:after="0" w:line="197" w:lineRule="exact"/>
      <w:jc w:val="both"/>
    </w:pPr>
    <w:rPr>
      <w:rFonts w:asciiTheme="minorHAnsi" w:hAnsiTheme="minorHAnsi" w:cstheme="minorBidi"/>
      <w:sz w:val="16"/>
      <w:szCs w:val="16"/>
    </w:rPr>
  </w:style>
  <w:style w:type="character" w:customStyle="1" w:styleId="27">
    <w:name w:val="Основной текст (27)"/>
    <w:link w:val="271"/>
    <w:locked/>
    <w:rsid w:val="00DE7F98"/>
    <w:rPr>
      <w:b/>
      <w:bCs/>
      <w:sz w:val="18"/>
      <w:szCs w:val="18"/>
      <w:shd w:val="clear" w:color="auto" w:fill="FFFFFF"/>
    </w:rPr>
  </w:style>
  <w:style w:type="paragraph" w:customStyle="1" w:styleId="271">
    <w:name w:val="Основной текст (27)1"/>
    <w:basedOn w:val="a"/>
    <w:link w:val="27"/>
    <w:rsid w:val="00DE7F98"/>
    <w:pPr>
      <w:shd w:val="clear" w:color="auto" w:fill="FFFFFF"/>
      <w:spacing w:after="120" w:line="221" w:lineRule="exact"/>
      <w:jc w:val="right"/>
    </w:pPr>
    <w:rPr>
      <w:rFonts w:asciiTheme="minorHAnsi" w:hAnsiTheme="minorHAnsi" w:cstheme="minorBidi"/>
      <w:b/>
      <w:bCs/>
      <w:sz w:val="18"/>
      <w:szCs w:val="18"/>
    </w:rPr>
  </w:style>
  <w:style w:type="paragraph" w:styleId="a9">
    <w:name w:val="Title"/>
    <w:basedOn w:val="a"/>
    <w:link w:val="aa"/>
    <w:uiPriority w:val="1"/>
    <w:qFormat/>
    <w:rsid w:val="00DE7F98"/>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Заголовок Знак"/>
    <w:basedOn w:val="a0"/>
    <w:link w:val="a9"/>
    <w:rsid w:val="00DE7F98"/>
    <w:rPr>
      <w:rFonts w:ascii="Times New Roman" w:eastAsia="Times New Roman" w:hAnsi="Times New Roman" w:cs="Times New Roman"/>
      <w:b/>
      <w:bCs/>
      <w:sz w:val="28"/>
      <w:szCs w:val="24"/>
      <w:lang w:eastAsia="ru-RU"/>
    </w:rPr>
  </w:style>
  <w:style w:type="character" w:customStyle="1" w:styleId="61MicrosoftSansSerif85pt0pt">
    <w:name w:val="Основной текст (61) + Microsoft Sans Serif;8;5 pt;Полужирный;Интервал 0 pt"/>
    <w:rsid w:val="00DE7F98"/>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ab">
    <w:name w:val="Основной текст_"/>
    <w:basedOn w:val="a0"/>
    <w:link w:val="23"/>
    <w:rsid w:val="00DE7F98"/>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b"/>
    <w:rsid w:val="00DE7F98"/>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c">
    <w:name w:val="TOC Heading"/>
    <w:basedOn w:val="1"/>
    <w:next w:val="a"/>
    <w:uiPriority w:val="39"/>
    <w:unhideWhenUsed/>
    <w:qFormat/>
    <w:rsid w:val="00DE7F98"/>
    <w:pPr>
      <w:spacing w:line="276" w:lineRule="auto"/>
      <w:outlineLvl w:val="9"/>
    </w:pPr>
    <w:rPr>
      <w:lang w:eastAsia="ru-RU"/>
    </w:rPr>
  </w:style>
  <w:style w:type="paragraph" w:styleId="11">
    <w:name w:val="toc 1"/>
    <w:basedOn w:val="a"/>
    <w:next w:val="a"/>
    <w:autoRedefine/>
    <w:uiPriority w:val="39"/>
    <w:unhideWhenUsed/>
    <w:qFormat/>
    <w:rsid w:val="00DE7F98"/>
    <w:pPr>
      <w:spacing w:after="100"/>
    </w:pPr>
  </w:style>
  <w:style w:type="character" w:styleId="ad">
    <w:name w:val="Hyperlink"/>
    <w:basedOn w:val="a0"/>
    <w:uiPriority w:val="99"/>
    <w:unhideWhenUsed/>
    <w:rsid w:val="00DE7F98"/>
    <w:rPr>
      <w:color w:val="0000FF" w:themeColor="hyperlink"/>
      <w:u w:val="single"/>
    </w:rPr>
  </w:style>
  <w:style w:type="paragraph" w:styleId="ae">
    <w:name w:val="Balloon Text"/>
    <w:basedOn w:val="a"/>
    <w:link w:val="af"/>
    <w:uiPriority w:val="99"/>
    <w:semiHidden/>
    <w:unhideWhenUsed/>
    <w:rsid w:val="00DE7F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7F98"/>
    <w:rPr>
      <w:rFonts w:ascii="Tahoma" w:hAnsi="Tahoma" w:cs="Tahoma"/>
      <w:sz w:val="16"/>
      <w:szCs w:val="16"/>
    </w:rPr>
  </w:style>
  <w:style w:type="table" w:customStyle="1" w:styleId="TableNormal">
    <w:name w:val="Table Normal"/>
    <w:uiPriority w:val="2"/>
    <w:semiHidden/>
    <w:unhideWhenUsed/>
    <w:qFormat/>
    <w:rsid w:val="00C308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08D1"/>
    <w:pPr>
      <w:widowControl w:val="0"/>
      <w:autoSpaceDE w:val="0"/>
      <w:autoSpaceDN w:val="0"/>
      <w:spacing w:before="92" w:after="0" w:line="240" w:lineRule="auto"/>
      <w:ind w:left="101"/>
    </w:pPr>
    <w:rPr>
      <w:rFonts w:ascii="Times New Roman" w:eastAsia="Times New Roman" w:hAnsi="Times New Roman" w:cs="Times New Roman"/>
    </w:rPr>
  </w:style>
  <w:style w:type="paragraph" w:styleId="af0">
    <w:name w:val="header"/>
    <w:basedOn w:val="a"/>
    <w:link w:val="af1"/>
    <w:uiPriority w:val="99"/>
    <w:unhideWhenUsed/>
    <w:rsid w:val="00E52ECD"/>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Верхний колонтитул Знак"/>
    <w:basedOn w:val="a0"/>
    <w:link w:val="af0"/>
    <w:uiPriority w:val="99"/>
    <w:rsid w:val="00E52ECD"/>
    <w:rPr>
      <w:rFonts w:ascii="Times New Roman" w:eastAsia="Times New Roman" w:hAnsi="Times New Roman" w:cs="Times New Roman"/>
    </w:rPr>
  </w:style>
  <w:style w:type="paragraph" w:styleId="af2">
    <w:name w:val="footer"/>
    <w:basedOn w:val="a"/>
    <w:link w:val="af3"/>
    <w:uiPriority w:val="99"/>
    <w:unhideWhenUsed/>
    <w:rsid w:val="00E52ECD"/>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3">
    <w:name w:val="Нижний колонтитул Знак"/>
    <w:basedOn w:val="a0"/>
    <w:link w:val="af2"/>
    <w:uiPriority w:val="99"/>
    <w:rsid w:val="00E52ECD"/>
    <w:rPr>
      <w:rFonts w:ascii="Times New Roman" w:eastAsia="Times New Roman" w:hAnsi="Times New Roman" w:cs="Times New Roman"/>
    </w:rPr>
  </w:style>
  <w:style w:type="paragraph" w:styleId="af4">
    <w:name w:val="No Spacing"/>
    <w:uiPriority w:val="1"/>
    <w:qFormat/>
    <w:rsid w:val="00E52ECD"/>
    <w:pPr>
      <w:widowControl w:val="0"/>
      <w:autoSpaceDE w:val="0"/>
      <w:autoSpaceDN w:val="0"/>
      <w:spacing w:after="0" w:line="240" w:lineRule="auto"/>
    </w:pPr>
    <w:rPr>
      <w:rFonts w:ascii="Times New Roman" w:eastAsia="Times New Roman" w:hAnsi="Times New Roman" w:cs="Times New Roman"/>
    </w:rPr>
  </w:style>
  <w:style w:type="character" w:customStyle="1" w:styleId="af5">
    <w:name w:val="Сноска_"/>
    <w:basedOn w:val="a0"/>
    <w:link w:val="af6"/>
    <w:rsid w:val="00E52ECD"/>
    <w:rPr>
      <w:rFonts w:ascii="Times New Roman" w:eastAsia="Times New Roman" w:hAnsi="Times New Roman" w:cs="Times New Roman"/>
      <w:b/>
      <w:bCs/>
      <w:sz w:val="18"/>
      <w:szCs w:val="18"/>
      <w:shd w:val="clear" w:color="auto" w:fill="FFFFFF"/>
    </w:rPr>
  </w:style>
  <w:style w:type="paragraph" w:customStyle="1" w:styleId="af6">
    <w:name w:val="Сноска"/>
    <w:basedOn w:val="a"/>
    <w:link w:val="af5"/>
    <w:rsid w:val="00E52ECD"/>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f7">
    <w:name w:val="footnote text"/>
    <w:basedOn w:val="a"/>
    <w:link w:val="af8"/>
    <w:uiPriority w:val="99"/>
    <w:semiHidden/>
    <w:unhideWhenUsed/>
    <w:rsid w:val="00E52ECD"/>
    <w:pPr>
      <w:widowControl w:val="0"/>
      <w:spacing w:after="0" w:line="240" w:lineRule="auto"/>
    </w:pPr>
    <w:rPr>
      <w:rFonts w:ascii="Courier New" w:eastAsia="Courier New" w:hAnsi="Courier New" w:cs="Courier New"/>
      <w:color w:val="000000"/>
      <w:sz w:val="20"/>
      <w:szCs w:val="20"/>
      <w:lang w:eastAsia="ru-RU"/>
    </w:rPr>
  </w:style>
  <w:style w:type="character" w:customStyle="1" w:styleId="af8">
    <w:name w:val="Текст сноски Знак"/>
    <w:basedOn w:val="a0"/>
    <w:link w:val="af7"/>
    <w:uiPriority w:val="99"/>
    <w:semiHidden/>
    <w:rsid w:val="00E52ECD"/>
    <w:rPr>
      <w:rFonts w:ascii="Courier New" w:eastAsia="Courier New" w:hAnsi="Courier New" w:cs="Courier New"/>
      <w:color w:val="000000"/>
      <w:sz w:val="20"/>
      <w:szCs w:val="20"/>
      <w:lang w:eastAsia="ru-RU"/>
    </w:rPr>
  </w:style>
  <w:style w:type="character" w:customStyle="1" w:styleId="CenturySchoolbook175pt">
    <w:name w:val="Основной текст + Century Schoolbook;17;5 pt;Полужирный;Курсив"/>
    <w:basedOn w:val="ab"/>
    <w:rsid w:val="00E52ECD"/>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2">
    <w:name w:val="Основной текст1"/>
    <w:basedOn w:val="ab"/>
    <w:rsid w:val="00E52EC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b"/>
    <w:rsid w:val="00E52ECD"/>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a6">
    <w:name w:val="Абзац списка Знак"/>
    <w:link w:val="a5"/>
    <w:uiPriority w:val="34"/>
    <w:qFormat/>
    <w:rsid w:val="00ED0AA6"/>
    <w:rPr>
      <w:rFonts w:ascii="Calibri" w:hAnsi="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92D9-E137-46A0-829F-6525F446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35419</Words>
  <Characters>201889</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koloevazalina@mail.ru</cp:lastModifiedBy>
  <cp:revision>7</cp:revision>
  <dcterms:created xsi:type="dcterms:W3CDTF">2023-08-22T18:27:00Z</dcterms:created>
  <dcterms:modified xsi:type="dcterms:W3CDTF">2023-10-03T10:27:00Z</dcterms:modified>
</cp:coreProperties>
</file>