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C" w:rsidRDefault="002400AC">
      <w:pPr>
        <w:tabs>
          <w:tab w:val="left" w:pos="3849"/>
          <w:tab w:val="center" w:pos="4819"/>
        </w:tabs>
        <w:spacing w:after="0" w:line="293" w:lineRule="atLeast"/>
        <w:ind w:left="-420" w:right="-25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8458395" cy="6343570"/>
            <wp:effectExtent l="0" t="1066800" r="0" b="1029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715_1118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53877" cy="634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AC" w:rsidRDefault="002400AC">
      <w:pPr>
        <w:tabs>
          <w:tab w:val="left" w:pos="3849"/>
          <w:tab w:val="center" w:pos="4819"/>
        </w:tabs>
        <w:spacing w:after="0" w:line="293" w:lineRule="atLeast"/>
        <w:ind w:left="-420" w:right="-255"/>
        <w:jc w:val="center"/>
        <w:rPr>
          <w:rFonts w:ascii="Times New Roman" w:hAnsi="Times New Roman"/>
          <w:b/>
        </w:rPr>
      </w:pPr>
    </w:p>
    <w:p w:rsidR="002400AC" w:rsidRDefault="002400AC" w:rsidP="002400AC">
      <w:pPr>
        <w:tabs>
          <w:tab w:val="left" w:pos="3849"/>
          <w:tab w:val="center" w:pos="4819"/>
        </w:tabs>
        <w:spacing w:after="0" w:line="293" w:lineRule="atLeast"/>
        <w:ind w:right="-255"/>
        <w:rPr>
          <w:rFonts w:ascii="Times New Roman" w:hAnsi="Times New Roman"/>
          <w:b/>
        </w:rPr>
      </w:pPr>
    </w:p>
    <w:p w:rsidR="002400AC" w:rsidRDefault="002400AC" w:rsidP="002400AC">
      <w:pPr>
        <w:tabs>
          <w:tab w:val="left" w:pos="3849"/>
          <w:tab w:val="center" w:pos="4819"/>
        </w:tabs>
        <w:spacing w:after="0" w:line="293" w:lineRule="atLeast"/>
        <w:ind w:right="-255"/>
        <w:rPr>
          <w:rFonts w:ascii="Times New Roman" w:hAnsi="Times New Roman"/>
          <w:b/>
        </w:rPr>
      </w:pPr>
      <w:bookmarkStart w:id="0" w:name="_GoBack"/>
      <w:bookmarkEnd w:id="0"/>
    </w:p>
    <w:p w:rsidR="002400AC" w:rsidRDefault="002400AC">
      <w:pPr>
        <w:tabs>
          <w:tab w:val="left" w:pos="3849"/>
          <w:tab w:val="center" w:pos="4819"/>
        </w:tabs>
        <w:spacing w:after="0" w:line="293" w:lineRule="atLeast"/>
        <w:ind w:left="-420" w:right="-255"/>
        <w:jc w:val="center"/>
        <w:rPr>
          <w:rFonts w:ascii="Times New Roman" w:hAnsi="Times New Roman"/>
          <w:b/>
        </w:rPr>
      </w:pP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ind w:left="-420" w:right="-25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ГОСУДАРСТВЕННОЕ БЮДЖЕТНОЕ ОБЩЕОБРАЗОВАТЕЛЬНОЕ УЧРЕЖДЕНИЕ </w:t>
      </w: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ind w:left="-420" w:right="-25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"СРЕДНЯЯ ОБЩЕОБРАЗОВАТЕЛЬНАЯ ШКОЛА - ДЕТСКИЙ САД С.П. ДЖЕЙРАХ </w:t>
      </w: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ind w:left="-420" w:right="-25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И.С. ЛЬЯНОВА"</w:t>
      </w: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rPr>
          <w:rFonts w:ascii="Times New Roman" w:hAnsi="Times New Roman"/>
          <w:b/>
        </w:rPr>
      </w:pP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УТВЕРЖДЕНО</w:t>
      </w: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Директором</w:t>
      </w: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ГБОУ "СОШ-Детский сад </w:t>
      </w: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с.п</w:t>
      </w:r>
      <w:proofErr w:type="gramStart"/>
      <w:r>
        <w:rPr>
          <w:rFonts w:ascii="Times New Roman" w:hAnsi="Times New Roman"/>
          <w:b/>
        </w:rPr>
        <w:t>.Д</w:t>
      </w:r>
      <w:proofErr w:type="gramEnd"/>
      <w:r>
        <w:rPr>
          <w:rFonts w:ascii="Times New Roman" w:hAnsi="Times New Roman"/>
          <w:b/>
        </w:rPr>
        <w:t>жейрах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им.И.С.Льянова</w:t>
      </w:r>
      <w:proofErr w:type="spellEnd"/>
      <w:r>
        <w:rPr>
          <w:rFonts w:ascii="Times New Roman" w:hAnsi="Times New Roman"/>
          <w:b/>
        </w:rPr>
        <w:t>"</w:t>
      </w:r>
    </w:p>
    <w:p w:rsidR="0011152D" w:rsidRDefault="002400AC">
      <w:pPr>
        <w:tabs>
          <w:tab w:val="left" w:pos="3849"/>
          <w:tab w:val="center" w:pos="4819"/>
        </w:tabs>
        <w:spacing w:after="0" w:line="29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_________________/ </w:t>
      </w:r>
      <w:proofErr w:type="spellStart"/>
      <w:r>
        <w:rPr>
          <w:rFonts w:ascii="Times New Roman" w:hAnsi="Times New Roman"/>
          <w:b/>
        </w:rPr>
        <w:t>Тачиева</w:t>
      </w:r>
      <w:proofErr w:type="spellEnd"/>
      <w:r>
        <w:rPr>
          <w:rFonts w:ascii="Times New Roman" w:hAnsi="Times New Roman"/>
          <w:b/>
        </w:rPr>
        <w:t xml:space="preserve"> Э.М.</w:t>
      </w: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left" w:pos="3849"/>
          <w:tab w:val="center" w:pos="4819"/>
        </w:tabs>
        <w:spacing w:after="0" w:line="293" w:lineRule="atLeast"/>
        <w:jc w:val="center"/>
        <w:rPr>
          <w:rFonts w:ascii="Times New Roman" w:hAnsi="Times New Roman"/>
          <w:b/>
        </w:rPr>
      </w:pPr>
    </w:p>
    <w:p w:rsidR="0011152D" w:rsidRDefault="002400AC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ОТЧЕТ О РЕЗУЛЬТАТАХ ДЕЯТЕЛЬНОСТИ</w:t>
      </w:r>
    </w:p>
    <w:p w:rsidR="0011152D" w:rsidRDefault="002400AC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ГБОУ "СОШ - ДЕТСКИЙ САД С.П. ДЖЕЙРАХ ИМ. И.С. ЛЬЯНОВА"</w:t>
      </w:r>
    </w:p>
    <w:p w:rsidR="0011152D" w:rsidRDefault="002400AC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 2021-2022 УЧЕБНЫЙ ГОД</w:t>
      </w: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  <w:sz w:val="36"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2400A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Подготовил:</w:t>
      </w:r>
      <w:r>
        <w:rPr>
          <w:rFonts w:ascii="Times New Roman" w:hAnsi="Times New Roman"/>
          <w:sz w:val="24"/>
        </w:rPr>
        <w:t xml:space="preserve"> зам. директора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ДО   __________________    /   Ф.М. </w:t>
      </w:r>
      <w:proofErr w:type="spellStart"/>
      <w:r>
        <w:rPr>
          <w:rFonts w:ascii="Times New Roman" w:hAnsi="Times New Roman"/>
          <w:sz w:val="24"/>
        </w:rPr>
        <w:t>Евлоева</w:t>
      </w:r>
      <w:proofErr w:type="spellEnd"/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</w:rPr>
      </w:pPr>
    </w:p>
    <w:p w:rsidR="0011152D" w:rsidRDefault="0011152D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с.п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Джейрах</w:t>
      </w:r>
      <w:proofErr w:type="spellEnd"/>
    </w:p>
    <w:p w:rsidR="0011152D" w:rsidRDefault="002400AC">
      <w:pPr>
        <w:tabs>
          <w:tab w:val="center" w:pos="4819"/>
          <w:tab w:val="left" w:pos="7463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2022 г.</w:t>
      </w: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АНАЛИЗ ВОСПИТАТЕЛЬНО-ОБРАЗОВАТЕЛЬНОЙ РАБОТЫ</w:t>
      </w:r>
      <w:r>
        <w:rPr>
          <w:rFonts w:ascii="Times New Roman" w:hAnsi="Times New Roman"/>
          <w:sz w:val="28"/>
        </w:rPr>
        <w:t xml:space="preserve"> </w:t>
      </w: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ГБОУ «СОШ - Детский сад </w:t>
      </w:r>
      <w:proofErr w:type="spellStart"/>
      <w:r>
        <w:rPr>
          <w:rFonts w:ascii="Times New Roman" w:hAnsi="Times New Roman"/>
          <w:b/>
          <w:sz w:val="28"/>
        </w:rPr>
        <w:t>с.п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Джейрах</w:t>
      </w:r>
      <w:proofErr w:type="spellEnd"/>
      <w:r>
        <w:rPr>
          <w:rFonts w:ascii="Times New Roman" w:hAnsi="Times New Roman"/>
          <w:b/>
          <w:sz w:val="28"/>
        </w:rPr>
        <w:t xml:space="preserve"> им. И.С. </w:t>
      </w:r>
      <w:proofErr w:type="spellStart"/>
      <w:r>
        <w:rPr>
          <w:rFonts w:ascii="Times New Roman" w:hAnsi="Times New Roman"/>
          <w:b/>
          <w:sz w:val="28"/>
        </w:rPr>
        <w:t>Льянова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 2021-2022 УЧЕБНЫЙ ГОД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результатах </w:t>
      </w:r>
      <w:proofErr w:type="spellStart"/>
      <w:r>
        <w:rPr>
          <w:rFonts w:ascii="Times New Roman" w:hAnsi="Times New Roman"/>
          <w:sz w:val="28"/>
        </w:rPr>
        <w:t>самообследования</w:t>
      </w:r>
      <w:proofErr w:type="spellEnd"/>
      <w:r>
        <w:rPr>
          <w:rFonts w:ascii="Times New Roman" w:hAnsi="Times New Roman"/>
          <w:sz w:val="28"/>
        </w:rPr>
        <w:t xml:space="preserve">   Государственного бюджетного общеобразовательного учреждения "Средняя общеобразовательная школа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И.С.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 xml:space="preserve">"  </w:t>
      </w:r>
      <w:proofErr w:type="gramStart"/>
      <w:r>
        <w:rPr>
          <w:rFonts w:ascii="Times New Roman" w:hAnsi="Times New Roman"/>
          <w:sz w:val="28"/>
        </w:rPr>
        <w:t>составлен</w:t>
      </w:r>
      <w:proofErr w:type="gramEnd"/>
      <w:r>
        <w:rPr>
          <w:rFonts w:ascii="Times New Roman" w:hAnsi="Times New Roman"/>
          <w:sz w:val="28"/>
        </w:rPr>
        <w:t xml:space="preserve"> в соответствии с приказом Министерства образования и науки Российс</w:t>
      </w:r>
      <w:r>
        <w:rPr>
          <w:rFonts w:ascii="Times New Roman" w:hAnsi="Times New Roman"/>
          <w:sz w:val="28"/>
        </w:rPr>
        <w:t xml:space="preserve">кой Федерации от 14.06.2013 № 462 «Об утверждении Порядка проведения </w:t>
      </w:r>
      <w:proofErr w:type="spellStart"/>
      <w:r>
        <w:rPr>
          <w:rFonts w:ascii="Times New Roman" w:hAnsi="Times New Roman"/>
          <w:sz w:val="28"/>
        </w:rPr>
        <w:t>самообследования</w:t>
      </w:r>
      <w:proofErr w:type="spellEnd"/>
      <w:r>
        <w:rPr>
          <w:rFonts w:ascii="Times New Roman" w:hAnsi="Times New Roman"/>
          <w:sz w:val="28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</w:p>
    <w:p w:rsidR="0011152D" w:rsidRDefault="002400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i/>
          <w:sz w:val="28"/>
        </w:rPr>
        <w:t>Полное наименование в соответствии с уставом:</w:t>
      </w:r>
      <w:r>
        <w:rPr>
          <w:rFonts w:ascii="Times New Roman" w:hAnsi="Times New Roman"/>
          <w:sz w:val="28"/>
        </w:rPr>
        <w:t xml:space="preserve"> 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Государстве</w:t>
      </w:r>
      <w:r>
        <w:rPr>
          <w:rFonts w:ascii="Times New Roman" w:hAnsi="Times New Roman"/>
          <w:sz w:val="28"/>
        </w:rPr>
        <w:t xml:space="preserve">нное бюджетное общеобразовательное учреждение "Средняя общеобразовательная школа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И.С.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>"</w:t>
      </w:r>
    </w:p>
    <w:p w:rsidR="0011152D" w:rsidRDefault="002400AC">
      <w:pPr>
        <w:shd w:val="clear" w:color="auto" w:fill="FFFFFF"/>
        <w:spacing w:before="180" w:after="150" w:line="27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i/>
          <w:sz w:val="28"/>
        </w:rPr>
        <w:t>Сокращенное наименование  в соответствии с уставом</w:t>
      </w:r>
      <w:r>
        <w:rPr>
          <w:rFonts w:ascii="Times New Roman" w:hAnsi="Times New Roman"/>
          <w:sz w:val="28"/>
        </w:rPr>
        <w:t xml:space="preserve">:  ГБОУ "СОШ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</w:t>
      </w:r>
      <w:proofErr w:type="spellStart"/>
      <w:r>
        <w:rPr>
          <w:rFonts w:ascii="Times New Roman" w:hAnsi="Times New Roman"/>
          <w:sz w:val="28"/>
        </w:rPr>
        <w:t>И.С.Льянова</w:t>
      </w:r>
      <w:proofErr w:type="spellEnd"/>
      <w:r>
        <w:rPr>
          <w:rFonts w:ascii="Times New Roman" w:hAnsi="Times New Roman"/>
          <w:sz w:val="28"/>
        </w:rPr>
        <w:t>"</w:t>
      </w:r>
    </w:p>
    <w:p w:rsidR="0011152D" w:rsidRDefault="002400AC">
      <w:pPr>
        <w:shd w:val="clear" w:color="auto" w:fill="FFFFFF"/>
        <w:spacing w:before="180" w:after="150" w:line="27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Юридический адрес</w:t>
      </w:r>
      <w:r>
        <w:rPr>
          <w:rFonts w:ascii="Times New Roman" w:hAnsi="Times New Roman"/>
          <w:sz w:val="28"/>
        </w:rPr>
        <w:t xml:space="preserve">:  386430, Республика Ингушетия, </w:t>
      </w:r>
      <w:proofErr w:type="spellStart"/>
      <w:r>
        <w:rPr>
          <w:rFonts w:ascii="Times New Roman" w:hAnsi="Times New Roman"/>
          <w:sz w:val="28"/>
        </w:rPr>
        <w:t>Джейрахский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, ул. Д.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>, 10</w:t>
      </w:r>
    </w:p>
    <w:p w:rsidR="0011152D" w:rsidRDefault="002400AC">
      <w:pPr>
        <w:shd w:val="clear" w:color="auto" w:fill="FFFFFF"/>
        <w:spacing w:before="180" w:after="150" w:line="27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Фактический адрес</w:t>
      </w:r>
      <w:r>
        <w:rPr>
          <w:rFonts w:ascii="Times New Roman" w:hAnsi="Times New Roman"/>
          <w:sz w:val="28"/>
        </w:rPr>
        <w:t xml:space="preserve">: 386430, Республика Ингушетия, </w:t>
      </w:r>
      <w:proofErr w:type="spellStart"/>
      <w:r>
        <w:rPr>
          <w:rFonts w:ascii="Times New Roman" w:hAnsi="Times New Roman"/>
          <w:sz w:val="28"/>
        </w:rPr>
        <w:t>Джейрахский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, ул. Д.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>, 10</w:t>
      </w:r>
    </w:p>
    <w:p w:rsidR="0011152D" w:rsidRDefault="002400AC">
      <w:pPr>
        <w:shd w:val="clear" w:color="auto" w:fill="FFFFFF"/>
        <w:spacing w:before="180" w:after="150" w:line="270" w:lineRule="atLeast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Контактные данные:</w:t>
      </w:r>
    </w:p>
    <w:p w:rsidR="0011152D" w:rsidRDefault="002400AC">
      <w:pPr>
        <w:shd w:val="clear" w:color="auto" w:fill="FFFFFF"/>
        <w:spacing w:before="180" w:after="150" w:line="270" w:lineRule="atLeast"/>
        <w:jc w:val="both"/>
        <w:rPr>
          <w:rStyle w:val="a6"/>
          <w:rFonts w:ascii="Times New Roman" w:hAnsi="Times New Roman"/>
          <w:color w:val="auto"/>
          <w:sz w:val="28"/>
          <w:u w:val="none"/>
        </w:rPr>
      </w:pPr>
      <w:r>
        <w:rPr>
          <w:rFonts w:ascii="Times New Roman" w:hAnsi="Times New Roman"/>
          <w:b/>
          <w:i/>
          <w:sz w:val="28"/>
        </w:rPr>
        <w:t xml:space="preserve">Телефон: </w:t>
      </w:r>
      <w:hyperlink r:id="rId7" w:history="1">
        <w:r>
          <w:rPr>
            <w:rStyle w:val="a6"/>
            <w:rFonts w:ascii="Times New Roman" w:hAnsi="Times New Roman"/>
            <w:color w:val="auto"/>
            <w:sz w:val="28"/>
            <w:u w:val="none"/>
          </w:rPr>
          <w:t>8 (8734) 33-10-65</w:t>
        </w:r>
      </w:hyperlink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br/>
        <w:t>E-</w:t>
      </w:r>
      <w:proofErr w:type="spellStart"/>
      <w:r>
        <w:rPr>
          <w:rFonts w:ascii="Times New Roman" w:hAnsi="Times New Roman"/>
          <w:b/>
          <w:i/>
          <w:sz w:val="28"/>
        </w:rPr>
        <w:t>mail</w:t>
      </w:r>
      <w:proofErr w:type="spellEnd"/>
      <w:r>
        <w:rPr>
          <w:rFonts w:ascii="Times New Roman" w:hAnsi="Times New Roman"/>
          <w:b/>
          <w:i/>
          <w:sz w:val="28"/>
        </w:rPr>
        <w:t xml:space="preserve">: </w:t>
      </w:r>
      <w:hyperlink r:id="rId8" w:history="1">
        <w:r>
          <w:rPr>
            <w:rStyle w:val="a6"/>
            <w:rFonts w:ascii="Times New Roman" w:hAnsi="Times New Roman"/>
            <w:color w:val="auto"/>
            <w:sz w:val="28"/>
            <w:u w:val="none"/>
          </w:rPr>
          <w:t>djayrah@mail.ru</w:t>
        </w:r>
      </w:hyperlink>
    </w:p>
    <w:p w:rsidR="0011152D" w:rsidRDefault="002400AC">
      <w:pPr>
        <w:shd w:val="clear" w:color="auto" w:fill="FFFFFF"/>
        <w:spacing w:before="180" w:after="150" w:line="270" w:lineRule="atLeast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Ближайшее окружение: ГБДОУ ДС "Золушка"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с.п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Джейрах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Центр детского творчества и юношества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с.п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Джейрах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Дом культуры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с.п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Джейрах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вып</w:t>
      </w:r>
      <w:r>
        <w:rPr>
          <w:rFonts w:ascii="Times New Roman" w:hAnsi="Times New Roman"/>
          <w:b/>
          <w:sz w:val="28"/>
        </w:rPr>
        <w:t>олнения годовых задач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2021 - 2022  учебном году педагогический коллектив решал следующие задачи:</w:t>
      </w:r>
    </w:p>
    <w:p w:rsidR="0011152D" w:rsidRDefault="002400A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</w:t>
      </w:r>
      <w:r>
        <w:rPr>
          <w:rFonts w:ascii="Times New Roman" w:hAnsi="Times New Roman"/>
          <w:sz w:val="28"/>
        </w:rPr>
        <w:t xml:space="preserve">одействия с окружающей средой, общения с другими детьми и взрослыми при решении задач социально - 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возможностями. </w:t>
      </w:r>
    </w:p>
    <w:p w:rsidR="0011152D" w:rsidRDefault="002400A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 </w:t>
      </w:r>
    </w:p>
    <w:p w:rsidR="0011152D" w:rsidRDefault="002400A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Обеспечение равных возможностей для полноценного развития каждого ребенка в период дошкольного детства независимо от нации, пола, языка, социального статуса, психофизиологических и других особенностей (в том числе ограниченных возможностей здоровья (далее </w:t>
      </w:r>
      <w:r>
        <w:rPr>
          <w:rFonts w:ascii="Times New Roman" w:hAnsi="Times New Roman"/>
          <w:sz w:val="28"/>
        </w:rPr>
        <w:t xml:space="preserve">ОВЗ); </w:t>
      </w:r>
    </w:p>
    <w:p w:rsidR="0011152D" w:rsidRDefault="002400A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вариативности и разнообразия содержания Программ и организационных форм дошкольного образования, формирование Программ различной направленности с учетом образовательных потребностей, способностей и состояния здоровья. </w:t>
      </w:r>
    </w:p>
    <w:p w:rsidR="0011152D" w:rsidRDefault="002400A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</w:t>
      </w:r>
      <w:r>
        <w:rPr>
          <w:rFonts w:ascii="Times New Roman" w:hAnsi="Times New Roman"/>
          <w:sz w:val="28"/>
        </w:rPr>
        <w:t>обогащенной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деятельности;</w:t>
      </w:r>
    </w:p>
    <w:p w:rsidR="0011152D" w:rsidRDefault="002400A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профессионального мастерства педагогов во взаимодействии с родителями воспитан</w:t>
      </w:r>
      <w:r>
        <w:rPr>
          <w:rFonts w:ascii="Times New Roman" w:hAnsi="Times New Roman"/>
          <w:sz w:val="28"/>
        </w:rPr>
        <w:t xml:space="preserve">ников; </w:t>
      </w:r>
    </w:p>
    <w:p w:rsidR="0011152D" w:rsidRDefault="002400A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эффективной системы административно - хозяйственной работы в учреждении, обеспечивающей стабильное повышение уровня оказываемых педагогическим коллективом учреждения образовательных услуг.</w:t>
      </w:r>
    </w:p>
    <w:p w:rsidR="0011152D" w:rsidRDefault="0011152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этих задач были намечены и проведен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b/>
          <w:sz w:val="28"/>
        </w:rPr>
        <w:t>педагогические советы</w:t>
      </w:r>
      <w:r>
        <w:rPr>
          <w:rFonts w:ascii="Times New Roman" w:hAnsi="Times New Roman"/>
          <w:sz w:val="28"/>
        </w:rPr>
        <w:t>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каждом педсовете были приняты решения к выполнению намеченных задач.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Педагогический совет в учреждении, как высший орган руководства всем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 xml:space="preserve"> - образовательным процессом решает конкретные задачи дошкольного учреждения.</w:t>
      </w:r>
    </w:p>
    <w:p w:rsidR="0011152D" w:rsidRDefault="002400AC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своей работе в 2021 – 2022 учебном году педагогический коллектив</w:t>
      </w:r>
    </w:p>
    <w:p w:rsidR="0011152D" w:rsidRDefault="002400AC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работал по программе Основная общеобразовательная программа «От рождения до школы»/Под науч. ред. Н.Е. </w:t>
      </w:r>
      <w:proofErr w:type="spellStart"/>
      <w:r>
        <w:rPr>
          <w:rFonts w:ascii="Times New Roman" w:hAnsi="Times New Roman"/>
          <w:sz w:val="28"/>
        </w:rPr>
        <w:t>Вераксы</w:t>
      </w:r>
      <w:proofErr w:type="spellEnd"/>
      <w:r>
        <w:rPr>
          <w:rFonts w:ascii="Times New Roman" w:hAnsi="Times New Roman"/>
          <w:sz w:val="28"/>
        </w:rPr>
        <w:t>, Т.С. Комаровой, М.А. Васильева, с учетом целей и задач, определенных Ус</w:t>
      </w:r>
      <w:r>
        <w:rPr>
          <w:rFonts w:ascii="Times New Roman" w:hAnsi="Times New Roman"/>
          <w:sz w:val="28"/>
        </w:rPr>
        <w:t>тавом учреждения.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учебном году педагогами учреждения  было проведено открытое занятия внутри учреждения. На базе ГБОУ «СОШ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И.С.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>» был организован и проведен семинар – практикум «Гражданско-правовое воспитание де</w:t>
      </w:r>
      <w:r>
        <w:rPr>
          <w:rFonts w:ascii="Times New Roman" w:hAnsi="Times New Roman"/>
          <w:sz w:val="28"/>
        </w:rPr>
        <w:t>тей дошкольного возраста».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Мероприятие проведено педагогами на высоком уровне. Все педагоги к подготовке показательного мероприятия отнеслись добросовестно и показали достаточно высокий уровень педагогического мастерства.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 в течение года прошл</w:t>
      </w:r>
      <w:r>
        <w:rPr>
          <w:rFonts w:ascii="Times New Roman" w:hAnsi="Times New Roman"/>
          <w:sz w:val="28"/>
        </w:rPr>
        <w:t>и конкурсы и выставки в соответствии с годовым планом.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учреждении.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Оказана консультативная помощь</w:t>
      </w:r>
      <w:r>
        <w:rPr>
          <w:rFonts w:ascii="Times New Roman" w:hAnsi="Times New Roman"/>
          <w:sz w:val="28"/>
        </w:rPr>
        <w:t xml:space="preserve"> педагогам, родителям.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учебного года на базе учреждения приобреталась методическая литература. Составлены каталоги методической литературы. Оформляется подписка на методические журналы. 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выполнения годового плана по всем разделам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2085"/>
        <w:gridCol w:w="2385"/>
        <w:gridCol w:w="840"/>
        <w:gridCol w:w="813"/>
        <w:gridCol w:w="2140"/>
      </w:tblGrid>
      <w:tr w:rsidR="0011152D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Запланированное количество</w:t>
            </w:r>
          </w:p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мероприятий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lastRenderedPageBreak/>
              <w:t>Выпол-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нено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,</w:t>
            </w:r>
          </w:p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выпо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л-нено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,</w:t>
            </w:r>
          </w:p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Результатив</w:t>
            </w:r>
            <w:proofErr w:type="spellEnd"/>
          </w:p>
          <w:p w:rsidR="0011152D" w:rsidRDefault="002400AC">
            <w:pPr>
              <w:spacing w:after="0" w:line="240" w:lineRule="auto"/>
              <w:ind w:left="-108" w:right="-108"/>
              <w:jc w:val="center"/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ность</w:t>
            </w:r>
            <w:proofErr w:type="spellEnd"/>
          </w:p>
        </w:tc>
      </w:tr>
      <w:tr w:rsidR="0011152D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педагогами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профессиональ-ного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мастерства педагогов.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Педсоветы-5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Самообразование-16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Семинар-5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Курсы повышения квалификации - 5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Консультации-6</w:t>
            </w:r>
          </w:p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Конкурсы – 4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100 %</w:t>
            </w:r>
          </w:p>
          <w:p w:rsidR="0011152D" w:rsidRDefault="0011152D">
            <w:pPr>
              <w:spacing w:after="0" w:line="240" w:lineRule="auto"/>
              <w:ind w:right="-108"/>
              <w:jc w:val="center"/>
              <w:rPr>
                <w:sz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1115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намеченные мероприятия выполнены</w:t>
            </w:r>
          </w:p>
        </w:tc>
      </w:tr>
      <w:tr w:rsidR="0011152D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</w:p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родителями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8"/>
              </w:rPr>
              <w:t>педагогической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родителей.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родительские собрания- 3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собрания-3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Консультации- 5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открытых дверей- 1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Праздники и развлечения-7</w:t>
            </w:r>
          </w:p>
          <w:p w:rsidR="0011152D" w:rsidRDefault="0011152D">
            <w:pPr>
              <w:spacing w:after="0" w:line="240" w:lineRule="auto"/>
              <w:ind w:right="-108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90%</w:t>
            </w:r>
          </w:p>
          <w:p w:rsidR="0011152D" w:rsidRDefault="0011152D">
            <w:pPr>
              <w:spacing w:after="0" w:line="240" w:lineRule="auto"/>
              <w:ind w:right="-108"/>
              <w:jc w:val="center"/>
              <w:rPr>
                <w:sz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итогам проведённого мониторинга хочется отметить, что общение педагогов с родителями строятся на принципах доверия, диалога, партнёрства, учета интересов родителей и их опыта в воспитании детей.</w:t>
            </w:r>
          </w:p>
        </w:tc>
      </w:tr>
      <w:tr w:rsidR="0011152D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Взаимодействие </w:t>
            </w:r>
          </w:p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 школой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детей положител</w:t>
            </w:r>
            <w:r>
              <w:rPr>
                <w:rFonts w:ascii="Times New Roman" w:hAnsi="Times New Roman"/>
                <w:sz w:val="28"/>
              </w:rPr>
              <w:t>ьного отношения к школе.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с педагогами - 1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с детьми - 0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sz w:val="28"/>
              </w:rPr>
              <w:t>для</w:t>
            </w:r>
            <w:proofErr w:type="gramEnd"/>
          </w:p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родителей - 1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90 %</w:t>
            </w:r>
          </w:p>
          <w:p w:rsidR="0011152D" w:rsidRDefault="001115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</w:p>
          <w:p w:rsidR="0011152D" w:rsidRDefault="0011152D">
            <w:pPr>
              <w:spacing w:after="0" w:line="240" w:lineRule="auto"/>
              <w:ind w:right="-108"/>
              <w:jc w:val="center"/>
              <w:rPr>
                <w:sz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намеченные мероприятия выполнены не в полном объёме, в связи с введением режима самоизоляции</w:t>
            </w:r>
          </w:p>
        </w:tc>
      </w:tr>
      <w:tr w:rsidR="0011152D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Воспитательная работа с детьми</w:t>
            </w:r>
          </w:p>
          <w:p w:rsidR="0011152D" w:rsidRDefault="0011152D">
            <w:pPr>
              <w:spacing w:after="0" w:line="240" w:lineRule="auto"/>
              <w:ind w:right="-108"/>
              <w:rPr>
                <w:sz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творческих способностей детей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Выставки детских работ – 3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Фотовыставки – 4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Развлечения – 17</w:t>
            </w:r>
          </w:p>
          <w:p w:rsidR="0011152D" w:rsidRDefault="002400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Конкурсы по ПДД - 2</w:t>
            </w:r>
          </w:p>
          <w:p w:rsidR="0011152D" w:rsidRDefault="0011152D">
            <w:pPr>
              <w:spacing w:after="0" w:line="240" w:lineRule="auto"/>
              <w:ind w:right="-108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1115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Проделанная работа позволила создать атмосферу доброжелательности, эмоциональной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раскрепощённости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развитии творческих </w:t>
            </w:r>
            <w:r>
              <w:rPr>
                <w:rFonts w:ascii="Times New Roman" w:hAnsi="Times New Roman"/>
                <w:sz w:val="28"/>
              </w:rPr>
              <w:t>способностей</w:t>
            </w:r>
          </w:p>
        </w:tc>
      </w:tr>
      <w:tr w:rsidR="0011152D">
        <w:trPr>
          <w:trHeight w:val="12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Административно – хозяйственная работа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Укрепление материально – технической базы учреждения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Мероприятий- 4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1115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2D" w:rsidRDefault="002400AC">
            <w:pPr>
              <w:spacing w:after="0" w:line="240" w:lineRule="auto"/>
              <w:ind w:right="-10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намеченные мероприятия выполнены</w:t>
            </w:r>
          </w:p>
        </w:tc>
      </w:tr>
    </w:tbl>
    <w:p w:rsidR="0011152D" w:rsidRDefault="001115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педагогической деятельности коллектива учреждения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учреждении на учебный год </w:t>
      </w:r>
      <w:r>
        <w:rPr>
          <w:rFonts w:ascii="Times New Roman" w:hAnsi="Times New Roman"/>
          <w:sz w:val="28"/>
        </w:rPr>
        <w:t>составляется план, по которому проводится организация работы всего педагогического коллектива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</w:t>
      </w:r>
      <w:r>
        <w:rPr>
          <w:rFonts w:ascii="Times New Roman" w:hAnsi="Times New Roman"/>
          <w:sz w:val="28"/>
        </w:rPr>
        <w:t>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>
        <w:rPr>
          <w:rFonts w:ascii="Times New Roman" w:hAnsi="Times New Roman"/>
          <w:color w:val="000000"/>
          <w:sz w:val="28"/>
        </w:rPr>
        <w:t xml:space="preserve">  Развитию творческих процессов в коллектив</w:t>
      </w:r>
      <w:r>
        <w:rPr>
          <w:rFonts w:ascii="Times New Roman" w:hAnsi="Times New Roman"/>
          <w:color w:val="000000"/>
          <w:sz w:val="28"/>
        </w:rPr>
        <w:t xml:space="preserve">е способствовали курсовая подготовка, открытые просмотры в учреждении, участие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различных </w:t>
      </w:r>
      <w:proofErr w:type="spellStart"/>
      <w:r>
        <w:rPr>
          <w:rFonts w:ascii="Times New Roman" w:hAnsi="Times New Roman"/>
          <w:color w:val="000000"/>
          <w:sz w:val="28"/>
        </w:rPr>
        <w:t>вебинарах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течение учебного года за педагогической деятельностью осуществлялся контроль разных видов со стороны заместителя директора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>, методиста, медицинской сестры, завхоза. Были проверены: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групп к началу учебного года (</w:t>
      </w:r>
      <w:proofErr w:type="gramStart"/>
      <w:r>
        <w:rPr>
          <w:rFonts w:ascii="Times New Roman" w:hAnsi="Times New Roman"/>
          <w:sz w:val="28"/>
        </w:rPr>
        <w:t>тематический</w:t>
      </w:r>
      <w:proofErr w:type="gramEnd"/>
      <w:r>
        <w:rPr>
          <w:rFonts w:ascii="Times New Roman" w:hAnsi="Times New Roman"/>
          <w:sz w:val="28"/>
        </w:rPr>
        <w:t>)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</w:t>
      </w:r>
      <w:r>
        <w:rPr>
          <w:rFonts w:ascii="Times New Roman" w:hAnsi="Times New Roman"/>
          <w:sz w:val="28"/>
        </w:rPr>
        <w:t>ция и проведение разнообразной деятельности детей на прогулке (</w:t>
      </w:r>
      <w:proofErr w:type="gramStart"/>
      <w:r>
        <w:rPr>
          <w:rFonts w:ascii="Times New Roman" w:hAnsi="Times New Roman"/>
          <w:sz w:val="28"/>
        </w:rPr>
        <w:t>оперативный</w:t>
      </w:r>
      <w:proofErr w:type="gramEnd"/>
      <w:r>
        <w:rPr>
          <w:rFonts w:ascii="Times New Roman" w:hAnsi="Times New Roman"/>
          <w:sz w:val="28"/>
        </w:rPr>
        <w:t>)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питания 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правил внутреннего распорядка 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режима дня и организации жизни детей 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Выполнение </w:t>
      </w:r>
      <w:proofErr w:type="spellStart"/>
      <w:r>
        <w:rPr>
          <w:rFonts w:ascii="Times New Roman" w:hAnsi="Times New Roman"/>
          <w:sz w:val="28"/>
        </w:rPr>
        <w:t>санэпидрежима</w:t>
      </w:r>
      <w:proofErr w:type="spellEnd"/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планов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образовательной работы, документации воспитателей (предупредительный)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воспитателей к занятиям (</w:t>
      </w:r>
      <w:proofErr w:type="gramStart"/>
      <w:r>
        <w:rPr>
          <w:rFonts w:ascii="Times New Roman" w:hAnsi="Times New Roman"/>
          <w:sz w:val="28"/>
        </w:rPr>
        <w:t>оперативный</w:t>
      </w:r>
      <w:proofErr w:type="gramEnd"/>
      <w:r>
        <w:rPr>
          <w:rFonts w:ascii="Times New Roman" w:hAnsi="Times New Roman"/>
          <w:sz w:val="28"/>
        </w:rPr>
        <w:t>)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детей подготовительной группы к обучению в школе (</w:t>
      </w:r>
      <w:proofErr w:type="gramStart"/>
      <w:r>
        <w:rPr>
          <w:rFonts w:ascii="Times New Roman" w:hAnsi="Times New Roman"/>
          <w:sz w:val="28"/>
        </w:rPr>
        <w:t>итоговый</w:t>
      </w:r>
      <w:proofErr w:type="gramEnd"/>
      <w:r>
        <w:rPr>
          <w:rFonts w:ascii="Times New Roman" w:hAnsi="Times New Roman"/>
          <w:sz w:val="28"/>
        </w:rPr>
        <w:t>)</w:t>
      </w:r>
    </w:p>
    <w:p w:rsidR="0011152D" w:rsidRDefault="00240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образовательной и методической работы за учебный год (итого</w:t>
      </w:r>
      <w:r>
        <w:rPr>
          <w:rFonts w:ascii="Times New Roman" w:hAnsi="Times New Roman"/>
          <w:sz w:val="28"/>
        </w:rPr>
        <w:t>вый)</w:t>
      </w:r>
    </w:p>
    <w:p w:rsidR="0011152D" w:rsidRDefault="0011152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Методическая работа в учреждении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 xml:space="preserve">-образовательного процесса в учреждении: </w:t>
      </w:r>
    </w:p>
    <w:p w:rsidR="0011152D" w:rsidRDefault="002400AC">
      <w:pPr>
        <w:numPr>
          <w:ilvl w:val="0"/>
          <w:numId w:val="3"/>
        </w:numPr>
        <w:tabs>
          <w:tab w:val="left" w:pos="1155"/>
        </w:tabs>
        <w:spacing w:after="0" w:line="240" w:lineRule="auto"/>
        <w:ind w:left="115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60% педагогов используют в раб</w:t>
      </w:r>
      <w:r>
        <w:rPr>
          <w:rFonts w:ascii="Times New Roman" w:hAnsi="Times New Roman"/>
          <w:sz w:val="28"/>
        </w:rPr>
        <w:t>оте с детьми личностно-ориентированную модель взаимодействия;</w:t>
      </w:r>
    </w:p>
    <w:p w:rsidR="0011152D" w:rsidRDefault="002400AC">
      <w:pPr>
        <w:numPr>
          <w:ilvl w:val="0"/>
          <w:numId w:val="3"/>
        </w:numPr>
        <w:tabs>
          <w:tab w:val="left" w:pos="1155"/>
        </w:tabs>
        <w:spacing w:after="0" w:line="240" w:lineRule="auto"/>
        <w:ind w:left="115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40% педагогов проявляют активный интерес к инновациям и участвуют в разнообразной инновационной деятельности;</w:t>
      </w:r>
    </w:p>
    <w:p w:rsidR="0011152D" w:rsidRDefault="002400AC">
      <w:pPr>
        <w:numPr>
          <w:ilvl w:val="0"/>
          <w:numId w:val="3"/>
        </w:numPr>
        <w:tabs>
          <w:tab w:val="left" w:pos="1155"/>
        </w:tabs>
        <w:spacing w:after="0" w:line="240" w:lineRule="auto"/>
        <w:ind w:left="115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Все педагоги владеют персональным компьютером, большинство из них использует информа</w:t>
      </w:r>
      <w:r>
        <w:rPr>
          <w:rFonts w:ascii="Times New Roman" w:hAnsi="Times New Roman"/>
          <w:sz w:val="28"/>
        </w:rPr>
        <w:t>ционные технологии в профессиональной деятельности.</w:t>
      </w:r>
    </w:p>
    <w:p w:rsidR="0011152D" w:rsidRDefault="0011152D">
      <w:pPr>
        <w:tabs>
          <w:tab w:val="left" w:pos="1155"/>
        </w:tabs>
        <w:spacing w:after="0" w:line="240" w:lineRule="auto"/>
        <w:ind w:left="1155" w:hanging="360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всего изложенного выше можно сделать </w:t>
      </w:r>
      <w:r>
        <w:rPr>
          <w:rFonts w:ascii="Times New Roman" w:hAnsi="Times New Roman"/>
          <w:b/>
          <w:sz w:val="28"/>
        </w:rPr>
        <w:t>вывод:</w:t>
      </w:r>
      <w:r>
        <w:rPr>
          <w:rFonts w:ascii="Times New Roman" w:hAnsi="Times New Roman"/>
          <w:sz w:val="28"/>
        </w:rPr>
        <w:t> </w:t>
      </w:r>
    </w:p>
    <w:p w:rsidR="0011152D" w:rsidRDefault="002400AC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учреждении созданы все условия для всестороннего развития детей дошкольного возраста, эффективной работы педагогического коллектива.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План </w:t>
      </w:r>
      <w:proofErr w:type="spellStart"/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но</w:t>
      </w:r>
      <w:proofErr w:type="spellEnd"/>
      <w:r>
        <w:rPr>
          <w:rFonts w:ascii="Times New Roman" w:hAnsi="Times New Roman"/>
          <w:sz w:val="28"/>
        </w:rPr>
        <w:t xml:space="preserve">-образовательной работы выполнен.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Выявлены положительные результаты развития детей, достижение оптимального уровня для каждого ребенка. 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Анализ адаптации детей раннего возраста </w:t>
      </w: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2021 - 2022 учебном  году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Благодаря комплексному 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ребенком в группе, на игровой площадке детского </w:t>
      </w:r>
      <w:r>
        <w:rPr>
          <w:rFonts w:ascii="Times New Roman" w:hAnsi="Times New Roman"/>
          <w:sz w:val="28"/>
        </w:rPr>
        <w:t xml:space="preserve">сада, для них устанавливается щадящий режим. Но, отмечается такая тенденция – родители возлагают на учреждение обучение детей культурно-гигиеническим навыкам, навыкам самообслуживания и социализации в детском коллективе, поэтому воспитатели первой младшей </w:t>
      </w:r>
      <w:r>
        <w:rPr>
          <w:rFonts w:ascii="Times New Roman" w:hAnsi="Times New Roman"/>
          <w:sz w:val="28"/>
        </w:rPr>
        <w:t>группы должны более ответственно относиться к работе с родителями в период адаптации. Также воспитатели в течение адаптации детей заполняли адаптационные листы на каждого ребенка. Оценка адаптации определялась по ее длительности и количеству показателей, и</w:t>
      </w:r>
      <w:r>
        <w:rPr>
          <w:rFonts w:ascii="Times New Roman" w:hAnsi="Times New Roman"/>
          <w:sz w:val="28"/>
        </w:rPr>
        <w:t xml:space="preserve">меющих отклонение от возрастных норм. 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диагностики, проведенной по адаптационному периоду, показал хорошие результаты, о чем свидетельствуют адаптационные карты на каждого ребенка и график адаптации.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протекания периода адаптации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1905"/>
        <w:gridCol w:w="1887"/>
        <w:gridCol w:w="1892"/>
        <w:gridCol w:w="1894"/>
      </w:tblGrid>
      <w:tr w:rsidR="0011152D">
        <w:trPr>
          <w:trHeight w:val="1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Количе</w:t>
            </w:r>
            <w:r>
              <w:rPr>
                <w:rFonts w:ascii="Times New Roman" w:hAnsi="Times New Roman"/>
                <w:sz w:val="28"/>
              </w:rPr>
              <w:t>ство детей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Степень адаптации</w:t>
            </w:r>
          </w:p>
        </w:tc>
      </w:tr>
      <w:tr w:rsidR="0011152D">
        <w:trPr>
          <w:trHeight w:val="1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11152D">
            <w:pPr>
              <w:spacing w:after="0" w:line="240" w:lineRule="auto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11152D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легкая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тяжелая</w:t>
            </w:r>
          </w:p>
        </w:tc>
      </w:tr>
      <w:tr w:rsidR="0011152D">
        <w:trPr>
          <w:trHeight w:val="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2021 - 2022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66%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9%</w:t>
            </w:r>
          </w:p>
        </w:tc>
      </w:tr>
    </w:tbl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Всего поступивших детей  в возрасте от 1,6 до 3 лет - 25</w:t>
      </w:r>
    </w:p>
    <w:p w:rsidR="0011152D" w:rsidRDefault="002400A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Легкая степень адаптации (от 8 до 16 дней) - 7 детей (25%)</w:t>
      </w:r>
    </w:p>
    <w:p w:rsidR="0011152D" w:rsidRDefault="002400A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Адаптация средней тяжести (до 30 дней) – 16 ребенка </w:t>
      </w:r>
      <w:r>
        <w:rPr>
          <w:rFonts w:ascii="Times New Roman" w:hAnsi="Times New Roman"/>
          <w:sz w:val="28"/>
        </w:rPr>
        <w:t>(66%)</w:t>
      </w:r>
    </w:p>
    <w:p w:rsidR="0011152D" w:rsidRDefault="002400A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Тяжелая степень адаптации (свыше 30 дней)  - 2 ребенка (9%)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Вывод: </w:t>
      </w:r>
      <w:r>
        <w:rPr>
          <w:rFonts w:ascii="Times New Roman" w:hAnsi="Times New Roman"/>
          <w:sz w:val="28"/>
        </w:rPr>
        <w:t>Таким образом, процесс адаптации детей раннего возраста к условиям учреждения прошел в легкой и средней степени. Родителям, чьи дети плохо адаптировались к условиям учреждения, педаго</w:t>
      </w:r>
      <w:r>
        <w:rPr>
          <w:rFonts w:ascii="Times New Roman" w:hAnsi="Times New Roman"/>
          <w:sz w:val="28"/>
        </w:rPr>
        <w:t>ги предложили рекомендации по работе с детьми дома.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4723"/>
      </w:tblGrid>
      <w:tr w:rsidR="0011152D">
        <w:trPr>
          <w:trHeight w:val="1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8"/>
              </w:rPr>
              <w:t>Сильные стороны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8"/>
              </w:rPr>
              <w:t>Слабые стороны</w:t>
            </w:r>
          </w:p>
        </w:tc>
      </w:tr>
      <w:tr w:rsidR="0011152D">
        <w:trPr>
          <w:trHeight w:val="1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Дни здоровья, праздники, </w:t>
            </w:r>
            <w:r>
              <w:rPr>
                <w:rFonts w:ascii="Times New Roman" w:hAnsi="Times New Roman"/>
                <w:sz w:val="28"/>
              </w:rPr>
              <w:lastRenderedPageBreak/>
              <w:t>развлечения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Закаливание детей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Обязательное проведение пальчиковой гимнастики 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Гимнастика после сна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Чередование активных видов деятельности детей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технологии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Прогулки проходят нерегулярно </w:t>
            </w:r>
            <w:r>
              <w:rPr>
                <w:rFonts w:ascii="Times New Roman" w:hAnsi="Times New Roman"/>
                <w:sz w:val="28"/>
              </w:rPr>
              <w:lastRenderedPageBreak/>
              <w:t>(плохая погода)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Плохая посещаемость детей в группах в зимнее время года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Тренажерный зал</w:t>
            </w:r>
          </w:p>
          <w:p w:rsidR="0011152D" w:rsidRDefault="0011152D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1152D" w:rsidRDefault="0011152D">
            <w:pPr>
              <w:tabs>
                <w:tab w:val="left" w:pos="3945"/>
              </w:tabs>
              <w:spacing w:after="0" w:line="240" w:lineRule="auto"/>
            </w:pPr>
          </w:p>
        </w:tc>
      </w:tr>
      <w:tr w:rsidR="0011152D">
        <w:trPr>
          <w:trHeight w:val="1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Возможности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8"/>
              </w:rPr>
              <w:t>Угрозы и препятствия</w:t>
            </w:r>
          </w:p>
        </w:tc>
      </w:tr>
      <w:tr w:rsidR="0011152D">
        <w:trPr>
          <w:trHeight w:val="1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подход к детям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</w:t>
            </w:r>
            <w:r>
              <w:rPr>
                <w:rFonts w:ascii="Times New Roman" w:hAnsi="Times New Roman"/>
                <w:sz w:val="28"/>
              </w:rPr>
              <w:t xml:space="preserve"> профилактических мероприятий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работы по приоритетному направлению</w:t>
            </w:r>
          </w:p>
          <w:p w:rsidR="0011152D" w:rsidRDefault="0011152D">
            <w:pPr>
              <w:tabs>
                <w:tab w:val="left" w:pos="3945"/>
              </w:tabs>
              <w:spacing w:after="0" w:line="240" w:lineRule="auto"/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благоприятная ситуация в социуме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Природные факторы</w:t>
            </w:r>
          </w:p>
          <w:p w:rsidR="0011152D" w:rsidRDefault="002400AC">
            <w:pPr>
              <w:tabs>
                <w:tab w:val="left" w:pos="3945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Отсутствие у родителей и педагогов потребности в здоровом образе жизни</w:t>
            </w:r>
          </w:p>
        </w:tc>
      </w:tr>
    </w:tbl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качества воспитания и образования де</w:t>
      </w:r>
      <w:r>
        <w:rPr>
          <w:rFonts w:ascii="Times New Roman" w:hAnsi="Times New Roman"/>
          <w:b/>
          <w:sz w:val="28"/>
        </w:rPr>
        <w:t>тей учреждения</w:t>
      </w:r>
    </w:p>
    <w:p w:rsidR="0011152D" w:rsidRDefault="002400A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(Мониторинг)</w:t>
      </w:r>
    </w:p>
    <w:p w:rsidR="0011152D" w:rsidRDefault="0011152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Образовательный процесс в ГБОУУ «СОШ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И.С.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 xml:space="preserve">» реализуется в соответствии с основной образовательной программой, разработанной педагогами дошкольного учреждения. Органично введенные в </w:t>
      </w:r>
      <w:r>
        <w:rPr>
          <w:rFonts w:ascii="Times New Roman" w:hAnsi="Times New Roman"/>
          <w:sz w:val="28"/>
        </w:rPr>
        <w:t xml:space="preserve">педагогический процесс курсы парциальных программ: основы безопасности жизнедеятельности, физическое и </w:t>
      </w:r>
      <w:proofErr w:type="spellStart"/>
      <w:r>
        <w:rPr>
          <w:rFonts w:ascii="Times New Roman" w:hAnsi="Times New Roman"/>
          <w:sz w:val="28"/>
        </w:rPr>
        <w:t>здоровьесберегающее</w:t>
      </w:r>
      <w:proofErr w:type="spellEnd"/>
      <w:r>
        <w:rPr>
          <w:rFonts w:ascii="Times New Roman" w:hAnsi="Times New Roman"/>
          <w:sz w:val="28"/>
        </w:rPr>
        <w:t xml:space="preserve"> воспитание позволяют коллективу эффективно выполнять государственные стандарты в области </w:t>
      </w:r>
      <w:proofErr w:type="gramStart"/>
      <w:r>
        <w:rPr>
          <w:rFonts w:ascii="Times New Roman" w:hAnsi="Times New Roman"/>
          <w:sz w:val="28"/>
        </w:rPr>
        <w:t>образования</w:t>
      </w:r>
      <w:proofErr w:type="gramEnd"/>
      <w:r>
        <w:rPr>
          <w:rFonts w:ascii="Times New Roman" w:hAnsi="Times New Roman"/>
          <w:sz w:val="28"/>
        </w:rPr>
        <w:t xml:space="preserve"> и направлены на развитие познава</w:t>
      </w:r>
      <w:r>
        <w:rPr>
          <w:rFonts w:ascii="Times New Roman" w:hAnsi="Times New Roman"/>
          <w:sz w:val="28"/>
        </w:rPr>
        <w:t>тельной, интеллектуальной, эмоциональной сфер личности ребенка.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предметно-развивающей среды в учреждении соответствует программам, удовлетворяет потребности детей, стимулирует их развитие. Значительное место в образовательном процессе занимает </w:t>
      </w:r>
      <w:r>
        <w:rPr>
          <w:rFonts w:ascii="Times New Roman" w:hAnsi="Times New Roman"/>
          <w:sz w:val="28"/>
        </w:rPr>
        <w:t>игра, как основной вид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детей, включаются как уча</w:t>
      </w:r>
      <w:r>
        <w:rPr>
          <w:rFonts w:ascii="Times New Roman" w:hAnsi="Times New Roman"/>
          <w:sz w:val="28"/>
        </w:rPr>
        <w:t>стники в игры детей с правилами, организуют дидактические игры, способствующие разностороннему развитию детей.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всех группах созданы достаточные условия для интеллектуального развития детей: познавательная и художественная литература, иллюстративный дида</w:t>
      </w:r>
      <w:r>
        <w:rPr>
          <w:rFonts w:ascii="Times New Roman" w:hAnsi="Times New Roman"/>
          <w:sz w:val="28"/>
        </w:rPr>
        <w:t>ктический  материал, знакомящий с живой и неживой природой, рукотворным миром, природный и бросовый материал, карты, схемы. Для повышения эффективности изучаемого материала в своей работе многие педагоги применяют современные технологии, создают и использу</w:t>
      </w:r>
      <w:r>
        <w:rPr>
          <w:rFonts w:ascii="Times New Roman" w:hAnsi="Times New Roman"/>
          <w:sz w:val="28"/>
        </w:rPr>
        <w:t>ют презентации по различным темам.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</w:t>
      </w:r>
      <w:r>
        <w:rPr>
          <w:rFonts w:ascii="Times New Roman" w:hAnsi="Times New Roman"/>
          <w:sz w:val="28"/>
        </w:rPr>
        <w:t xml:space="preserve">ют детям книги, беседуют о </w:t>
      </w:r>
      <w:proofErr w:type="gramStart"/>
      <w:r>
        <w:rPr>
          <w:rFonts w:ascii="Times New Roman" w:hAnsi="Times New Roman"/>
          <w:sz w:val="28"/>
        </w:rPr>
        <w:t>прочитанном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учреждении созданы благоприятные условия для трудового воспитания детей (труд в природе, хозяйственно-бытовой труд, ручной труд). В учреждении имеются  цветники, уголки природы,  где дети учатся поведению и труду </w:t>
      </w:r>
      <w:r>
        <w:rPr>
          <w:rFonts w:ascii="Times New Roman" w:hAnsi="Times New Roman"/>
          <w:sz w:val="28"/>
        </w:rPr>
        <w:t>в природе,  в уголках хозяйственно-бытового труда находится частично необходимое оборудование для привития трудовых навыков. Образовательная деятельность  по ручному труду, аппликации, конструированию, организация творческой деятельности в рамках кружковой</w:t>
      </w:r>
      <w:r>
        <w:rPr>
          <w:rFonts w:ascii="Times New Roman" w:hAnsi="Times New Roman"/>
          <w:sz w:val="28"/>
        </w:rPr>
        <w:t xml:space="preserve"> работы формирует трудовые навыки, необходимые в быту. При организации трудовой деятельности учитывается гендерная дифференциация.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учреждения создают условия для художественно-эстетического развития детей в процессе изобразительной, музыкальной, т</w:t>
      </w:r>
      <w:r>
        <w:rPr>
          <w:rFonts w:ascii="Times New Roman" w:hAnsi="Times New Roman"/>
          <w:sz w:val="28"/>
        </w:rPr>
        <w:t xml:space="preserve">еатрализованной, а также свободной деятельности. 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руководством педагогов организуются традиционные конкурсы,  выставки детского творчества  в холле и групповых. 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с детьми раннего возраста педагоги создают все необходимые условия для успешного </w:t>
      </w:r>
      <w:r>
        <w:rPr>
          <w:rFonts w:ascii="Times New Roman" w:hAnsi="Times New Roman"/>
          <w:sz w:val="28"/>
        </w:rPr>
        <w:t>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детей: играют с детьми в речевые игры, дают послушат</w:t>
      </w:r>
      <w:r>
        <w:rPr>
          <w:rFonts w:ascii="Times New Roman" w:hAnsi="Times New Roman"/>
          <w:sz w:val="28"/>
        </w:rPr>
        <w:t xml:space="preserve">ь детские песенки, читают книжки, поддерживают звукоподражания и др.  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Анализируя работу по формированию готовности детей к школьному обучению, можно отметить, что выпускники нашего учреждения на 90% к школе готовы. У детей развиты необходимые физические, </w:t>
      </w:r>
      <w:r>
        <w:rPr>
          <w:rFonts w:ascii="Times New Roman" w:hAnsi="Times New Roman"/>
          <w:sz w:val="28"/>
        </w:rPr>
        <w:t>психические, моральные качества, необходимые для поступления в школу. В большинстве случаев сформировано положительное отношение к обучению и школе.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образовательного процесса в целом по учреждению имеет достаточный уровень. </w:t>
      </w:r>
    </w:p>
    <w:p w:rsidR="0011152D" w:rsidRDefault="002400A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дифференцир</w:t>
      </w:r>
      <w:r>
        <w:rPr>
          <w:rFonts w:ascii="Times New Roman" w:hAnsi="Times New Roman"/>
          <w:sz w:val="28"/>
        </w:rPr>
        <w:t>ованного подхода к детям педагоги вели наблюдения за достижениями каждого ребенка, проводилась коррекционная работа. В течение учебного года образовательная работа велась на достаточном уровне. В начале и конце учебного года  для изучения характеристик обр</w:t>
      </w:r>
      <w:r>
        <w:rPr>
          <w:rFonts w:ascii="Times New Roman" w:hAnsi="Times New Roman"/>
          <w:sz w:val="28"/>
        </w:rPr>
        <w:t>азования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формирования основной образовательной программы ГБОУ «СОШ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И.С.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>» и анализа профессиональной деятельности педагогов в соответствии с федеральными государственными образовательными стандартами дошкольного</w:t>
      </w:r>
      <w:r>
        <w:rPr>
          <w:rFonts w:ascii="Times New Roman" w:hAnsi="Times New Roman"/>
          <w:sz w:val="28"/>
        </w:rPr>
        <w:t xml:space="preserve"> образования был проведен мониторинг освоения программы и мониторинг развития детей.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Подведены общие результаты диагностики по учреждению  в целом по каждой образовательной области.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2109"/>
        <w:gridCol w:w="2109"/>
      </w:tblGrid>
      <w:tr w:rsidR="0011152D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Образовательная область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 </w:t>
            </w:r>
          </w:p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  <w:tr w:rsidR="0011152D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Социально-коммуникативное</w:t>
            </w:r>
            <w:r>
              <w:rPr>
                <w:rFonts w:ascii="Times New Roman" w:hAnsi="Times New Roman"/>
                <w:sz w:val="28"/>
              </w:rPr>
              <w:t xml:space="preserve"> развитие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51%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72,3%</w:t>
            </w:r>
          </w:p>
        </w:tc>
      </w:tr>
      <w:tr w:rsidR="0011152D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Познавательное развитие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48%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63,8%</w:t>
            </w:r>
          </w:p>
        </w:tc>
      </w:tr>
      <w:tr w:rsidR="0011152D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Речевое развитие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43,2%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52,1%</w:t>
            </w:r>
          </w:p>
        </w:tc>
      </w:tr>
      <w:tr w:rsidR="0011152D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Художественно – эстетическое развитие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73%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96 %</w:t>
            </w:r>
          </w:p>
        </w:tc>
      </w:tr>
      <w:tr w:rsidR="0011152D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Физическое развитие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85%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93,2%</w:t>
            </w:r>
          </w:p>
        </w:tc>
      </w:tr>
    </w:tbl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мониторинга показал достаточно высокое  качество образовательной работы в </w:t>
      </w:r>
      <w:r>
        <w:rPr>
          <w:rFonts w:ascii="Times New Roman" w:hAnsi="Times New Roman"/>
          <w:sz w:val="28"/>
        </w:rPr>
        <w:t>учреждении за учебный год. Наиболее высокие результаты достигнуты по познавательному развитию – 63,8%, социально-коммуникативному развитию – 72,3%, а так же преобладает физическое развитие – 93,2%, художественно-эстетическому развитию – 96%.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Значительно  </w:t>
      </w:r>
      <w:r>
        <w:rPr>
          <w:rFonts w:ascii="Times New Roman" w:hAnsi="Times New Roman"/>
          <w:sz w:val="28"/>
        </w:rPr>
        <w:t xml:space="preserve">ниже  результаты получены в ходе реализации речевого развития – 52,1%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2021 - 2022 учебного года были выявлены и некоторые недочеты: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Требует коррекции работы по формированию отношений и взаимоотношений детей;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больше уделять внимани</w:t>
      </w:r>
      <w:r>
        <w:rPr>
          <w:rFonts w:ascii="Times New Roman" w:hAnsi="Times New Roman"/>
          <w:sz w:val="28"/>
        </w:rPr>
        <w:t>я развитию связной диалогической и монологической речи;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Требует пополнения развивающая среда в разных возрастных группах;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Требуются нововведения в работу учреждения;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эффективно вести работу по оздоровлению детей.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Проанализировав проведенную работу и </w:t>
      </w:r>
      <w:r>
        <w:rPr>
          <w:rFonts w:ascii="Times New Roman" w:hAnsi="Times New Roman"/>
          <w:sz w:val="28"/>
        </w:rPr>
        <w:t>её результаты, коллектив учреждения в 2022 - 2023 учебном году будет работать по следующим задачам:</w:t>
      </w:r>
    </w:p>
    <w:p w:rsidR="0011152D" w:rsidRDefault="002400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работы по сохранению и укреплению здоровья всех участников образовательных отношений посредством оптимизации </w:t>
      </w:r>
      <w:proofErr w:type="spellStart"/>
      <w:r>
        <w:rPr>
          <w:rFonts w:ascii="Times New Roman" w:hAnsi="Times New Roman"/>
          <w:sz w:val="28"/>
        </w:rPr>
        <w:t>здоровьесберегающих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технологий. Формирование у детей представлений о здоровом образе жизни;</w:t>
      </w:r>
    </w:p>
    <w:p w:rsidR="0011152D" w:rsidRDefault="002400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общечеловеческих нравственных качеств детей дошкольного возраста, приобщение к истокам национальной культуры, воспитание эмоционально – действенного отношения, чувства соп</w:t>
      </w:r>
      <w:r>
        <w:rPr>
          <w:rFonts w:ascii="Times New Roman" w:hAnsi="Times New Roman"/>
          <w:sz w:val="28"/>
        </w:rPr>
        <w:t>ричастности к своей Родине;</w:t>
      </w:r>
    </w:p>
    <w:p w:rsidR="0011152D" w:rsidRDefault="002400A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Продолжать развивать интерес, положительное отношение к изучению истории </w:t>
      </w:r>
      <w:proofErr w:type="spellStart"/>
      <w:r>
        <w:rPr>
          <w:rFonts w:ascii="Times New Roman" w:hAnsi="Times New Roman"/>
          <w:color w:val="111111"/>
          <w:sz w:val="28"/>
        </w:rPr>
        <w:t>Джейрахского</w:t>
      </w:r>
      <w:proofErr w:type="spellEnd"/>
      <w:r>
        <w:rPr>
          <w:rFonts w:ascii="Times New Roman" w:hAnsi="Times New Roman"/>
          <w:color w:val="111111"/>
          <w:sz w:val="28"/>
        </w:rPr>
        <w:t xml:space="preserve"> района, формировать общие представления о своеобразии природы;</w:t>
      </w:r>
    </w:p>
    <w:p w:rsidR="0011152D" w:rsidRDefault="002400A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обогащенной предметно-пространственной среды, способствующей развитию </w:t>
      </w:r>
      <w:r>
        <w:rPr>
          <w:rFonts w:ascii="Times New Roman" w:hAnsi="Times New Roman"/>
          <w:sz w:val="28"/>
        </w:rPr>
        <w:t>социальных и психологических качеств личности дошкольника в различных видах деятельности;</w:t>
      </w:r>
    </w:p>
    <w:p w:rsidR="0011152D" w:rsidRDefault="002400A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Формировать единое образовательное пространство учреждения через активизацию различных форм сотрудничества с родителями и социальными партнерами;</w:t>
      </w:r>
    </w:p>
    <w:p w:rsidR="0011152D" w:rsidRDefault="002400A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Построение </w:t>
      </w:r>
      <w:r>
        <w:rPr>
          <w:rFonts w:ascii="Times New Roman" w:hAnsi="Times New Roman"/>
          <w:sz w:val="28"/>
        </w:rPr>
        <w:t>эффективной системы административно-хозяйственной работы в учреждении, обеспечивающей стабильное повышение уровня оказываемых педагогическим коллективом учреждения образовательных услуг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Педагогом - психологом проведен мониторинг детского развития</w:t>
      </w:r>
      <w:r>
        <w:rPr>
          <w:rFonts w:ascii="Times New Roman" w:hAnsi="Times New Roman"/>
          <w:sz w:val="28"/>
        </w:rPr>
        <w:t xml:space="preserve">. В обследовании участвовали 15 детей подготовительной группы в возрасте от 6 до 7 лет. В начале и в конце учебного года в подготовительных группах </w:t>
      </w:r>
      <w:proofErr w:type="gramStart"/>
      <w:r>
        <w:rPr>
          <w:rFonts w:ascii="Times New Roman" w:hAnsi="Times New Roman"/>
          <w:sz w:val="28"/>
        </w:rPr>
        <w:t xml:space="preserve">был проведен тест по методике </w:t>
      </w:r>
      <w:proofErr w:type="spellStart"/>
      <w:r>
        <w:rPr>
          <w:rFonts w:ascii="Times New Roman" w:hAnsi="Times New Roman"/>
          <w:sz w:val="28"/>
        </w:rPr>
        <w:t>А.Р.Лурия</w:t>
      </w:r>
      <w:proofErr w:type="spellEnd"/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lastRenderedPageBreak/>
        <w:t>определению состояния кратковременной памяти выявила</w:t>
      </w:r>
      <w:proofErr w:type="gramEnd"/>
      <w:r>
        <w:rPr>
          <w:rFonts w:ascii="Times New Roman" w:hAnsi="Times New Roman"/>
          <w:sz w:val="28"/>
        </w:rPr>
        <w:t xml:space="preserve"> средний пока</w:t>
      </w:r>
      <w:r>
        <w:rPr>
          <w:rFonts w:ascii="Times New Roman" w:hAnsi="Times New Roman"/>
          <w:sz w:val="28"/>
        </w:rPr>
        <w:t>затель у 60 % детей от общего списка. Логическое мышление воспитанников (70 %) развито на высоком уровне, у остальных (30 %) на среднем уровне; им требуется больше времени для того, чтобы составить логически последовательный рассказ по картинкам. Методика,</w:t>
      </w:r>
      <w:r>
        <w:rPr>
          <w:rFonts w:ascii="Times New Roman" w:hAnsi="Times New Roman"/>
          <w:sz w:val="28"/>
        </w:rPr>
        <w:t xml:space="preserve"> выявляющая уровень образного мышления показала высокий результат (90 %)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Методика для изучения и оценки моторной персеверации (шаблонного повторения движения) показала высокий уровень у 100 % воспитанников.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90 % выпускников знают все б</w:t>
      </w:r>
      <w:r>
        <w:rPr>
          <w:rFonts w:ascii="Times New Roman" w:hAnsi="Times New Roman"/>
          <w:sz w:val="28"/>
        </w:rPr>
        <w:t>уквы и цифры, умеют переписывать печатными буквами, читают по слогам.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Нравственные и моральные нормы усвоены.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Опросник школьной готовности показал высокие результаты эмоциональной и интеллектуальной зрелости воспитанников к готовности к </w:t>
      </w:r>
      <w:r>
        <w:rPr>
          <w:rFonts w:ascii="Times New Roman" w:hAnsi="Times New Roman"/>
          <w:sz w:val="28"/>
        </w:rPr>
        <w:t xml:space="preserve">школе (100% испытуемых). Мотивационная готовность и социальная готовность </w:t>
      </w:r>
      <w:proofErr w:type="gramStart"/>
      <w:r>
        <w:rPr>
          <w:rFonts w:ascii="Times New Roman" w:hAnsi="Times New Roman"/>
          <w:sz w:val="28"/>
        </w:rPr>
        <w:t>сформированы</w:t>
      </w:r>
      <w:proofErr w:type="gramEnd"/>
      <w:r>
        <w:rPr>
          <w:rFonts w:ascii="Times New Roman" w:hAnsi="Times New Roman"/>
          <w:sz w:val="28"/>
        </w:rPr>
        <w:t xml:space="preserve"> у 80% испытуемых.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Анализ результатов диагностики позволил определить уровень готовности к школе детей – выпускников учреждения. В целом уровень готовности к школе в</w:t>
      </w:r>
      <w:r>
        <w:rPr>
          <w:rFonts w:ascii="Times New Roman" w:hAnsi="Times New Roman"/>
          <w:sz w:val="28"/>
        </w:rPr>
        <w:t>оспитанников соответствует высоким и средним показателям, зафиксирована положительная динамика в развитии детей.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Отмечаются творческие достижения бывших воспитанников, ныне выпускников учреждения - примером являются их успехи в спортивных секциях, танцевал</w:t>
      </w:r>
      <w:r>
        <w:rPr>
          <w:rFonts w:ascii="Times New Roman" w:hAnsi="Times New Roman"/>
          <w:sz w:val="28"/>
        </w:rPr>
        <w:t xml:space="preserve">ьных студиях.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работа велась совместно с воспитателями всех группы и специалистами. Таким образом, выявили индивидуальные особенности развития каждого ребенка и наметили при необходимости индивидуальный маршрут образовательной работы для максимально</w:t>
      </w:r>
      <w:r>
        <w:rPr>
          <w:rFonts w:ascii="Times New Roman" w:hAnsi="Times New Roman"/>
          <w:sz w:val="28"/>
        </w:rPr>
        <w:t xml:space="preserve">го раскрытия потенциала детской личности.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посещающие учреждение, успешно освоили программы и показали хорошие результаты мониторинга готовности к школе. </w:t>
      </w:r>
    </w:p>
    <w:p w:rsidR="0011152D" w:rsidRDefault="0011152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Состояние здоровья воспитанников учреждения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Медицинское обслуживание детей строится на основе</w:t>
      </w:r>
      <w:r>
        <w:rPr>
          <w:rFonts w:ascii="Times New Roman" w:hAnsi="Times New Roman"/>
          <w:sz w:val="28"/>
        </w:rPr>
        <w:t xml:space="preserve"> нормативного документа: «Санитарно-эпидемиологические требования к устройству, содержанию и организации режима работы в дошкольных образовательных организациях» от 2.4.1.3049 – 13 от 15 мая 2013г.;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санитарно-гигиеническое состояние учреждения соотве</w:t>
      </w:r>
      <w:r>
        <w:rPr>
          <w:rFonts w:ascii="Times New Roman" w:hAnsi="Times New Roman"/>
          <w:sz w:val="28"/>
        </w:rPr>
        <w:t>тствует государственным санитарно-эпидемиологическим правилам и нормативам.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Имеется спортивная площадка на территории ГБОУУ, в группах размещены спортивные центры. В медицинском кабинете имеется набор медикаментов для оказания первой медицинской помощи, н</w:t>
      </w:r>
      <w:r>
        <w:rPr>
          <w:rFonts w:ascii="Times New Roman" w:hAnsi="Times New Roman"/>
          <w:sz w:val="28"/>
        </w:rPr>
        <w:t>еобходимой литературой, документацией.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Имеется план работы на учебный год, который предусматривает: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лечебно-профилактические мероприятия;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противоэпидемические мероприятия;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питания;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мероприятия по профилактике ОРЗ и гриппа;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санитарно-просветительская работа с родителями и персоналом.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Разработаны планы оздоровительных мероприятий, направленные на снижение заболеваемости и укрепление здоровья детей по всем возрастным группам, которые </w:t>
      </w:r>
      <w:r>
        <w:rPr>
          <w:rFonts w:ascii="Times New Roman" w:hAnsi="Times New Roman"/>
          <w:sz w:val="28"/>
        </w:rPr>
        <w:lastRenderedPageBreak/>
        <w:t>предусматривают оптимизацию режима, орган</w:t>
      </w:r>
      <w:r>
        <w:rPr>
          <w:rFonts w:ascii="Times New Roman" w:hAnsi="Times New Roman"/>
          <w:sz w:val="28"/>
        </w:rPr>
        <w:t>изацию двигательного режима, охрану психического здоровья, профилактику заболеваемости, закаливание.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учреждении уделяется особое внимание часто и длительно болеющим детям.  К ним осуществляется индивидуальный подход со стороны воспитателей и специалисто</w:t>
      </w:r>
      <w:r>
        <w:rPr>
          <w:rFonts w:ascii="Times New Roman" w:hAnsi="Times New Roman"/>
          <w:sz w:val="28"/>
        </w:rPr>
        <w:t xml:space="preserve">в, контроль со стороны медицинского работника (мягкие формы закаливающих мероприятий, щадящий режим, ежедневное наблюдение за состоянием здоровья). </w:t>
      </w:r>
    </w:p>
    <w:p w:rsidR="0011152D" w:rsidRDefault="002400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учреждении проводятся плановые медицинские осмотры детей. Результаты обследования и оценка состояния здор</w:t>
      </w:r>
      <w:r>
        <w:rPr>
          <w:rFonts w:ascii="Times New Roman" w:hAnsi="Times New Roman"/>
          <w:color w:val="000000"/>
          <w:sz w:val="28"/>
        </w:rPr>
        <w:t>овья ребенка доводятся до сведения родителей.</w:t>
      </w:r>
    </w:p>
    <w:p w:rsidR="0011152D" w:rsidRDefault="0011152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родителями воспитанников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2021 -2022  учебном году работе с семьей уделялось достаточно внимания.</w:t>
      </w:r>
    </w:p>
    <w:p w:rsidR="0011152D" w:rsidRDefault="002400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Наш детский сад в течение многих лет проводит планомерную работу с родителями, подчиненную единой </w:t>
      </w:r>
      <w:r>
        <w:rPr>
          <w:rFonts w:ascii="Times New Roman" w:hAnsi="Times New Roman"/>
          <w:sz w:val="28"/>
        </w:rPr>
        <w:t>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учреждения, вовлечение родителей в жизнь детей, привлечение внимания к успехам и проблемам дошколь</w:t>
      </w:r>
      <w:r>
        <w:rPr>
          <w:rFonts w:ascii="Times New Roman" w:hAnsi="Times New Roman"/>
          <w:sz w:val="28"/>
        </w:rPr>
        <w:t>ников.</w:t>
      </w:r>
    </w:p>
    <w:p w:rsidR="0011152D" w:rsidRDefault="002400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психологом и педагогами. При этом решаю</w:t>
      </w:r>
      <w:r>
        <w:rPr>
          <w:rFonts w:ascii="Times New Roman" w:hAnsi="Times New Roman"/>
          <w:sz w:val="28"/>
        </w:rPr>
        <w:t>тся следующие задачи:</w:t>
      </w:r>
    </w:p>
    <w:p w:rsidR="0011152D" w:rsidRDefault="002400AC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педагогической культуры родителей</w:t>
      </w:r>
    </w:p>
    <w:p w:rsidR="0011152D" w:rsidRDefault="002400AC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изучение и обобщение лучшего опыта семейного воспитания.</w:t>
      </w:r>
    </w:p>
    <w:p w:rsidR="0011152D" w:rsidRDefault="002400AC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приобщение родителей к участию в жизни учреждения через поиск и внедрение наиболее эффективных форм работы.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с родите</w:t>
      </w:r>
      <w:r>
        <w:rPr>
          <w:rFonts w:ascii="Times New Roman" w:hAnsi="Times New Roman"/>
          <w:sz w:val="28"/>
        </w:rPr>
        <w:t>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</w:t>
      </w:r>
      <w:r>
        <w:rPr>
          <w:rFonts w:ascii="Times New Roman" w:hAnsi="Times New Roman"/>
          <w:sz w:val="28"/>
        </w:rPr>
        <w:t xml:space="preserve">я выставок рисунков по комплексно-тематическому планированию, помощь по уборке территории и др.).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</w:t>
      </w:r>
      <w:r>
        <w:rPr>
          <w:rFonts w:ascii="Times New Roman" w:hAnsi="Times New Roman"/>
          <w:sz w:val="28"/>
        </w:rPr>
        <w:t>титься о своем здоровье, как это делать, ребенок получает в семье. Роль родителей в сбережении здоровья ребенка при поддержке учреждения состоит в готовности принимать помощь и поддержку от специалистов учреждения в вопросах сохранения и укрепления здоровь</w:t>
      </w:r>
      <w:r>
        <w:rPr>
          <w:rFonts w:ascii="Times New Roman" w:hAnsi="Times New Roman"/>
          <w:sz w:val="28"/>
        </w:rPr>
        <w:t xml:space="preserve">я ребенка.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решения годовых задач педагоги учреждения активно привлекали родителей к совместной деятельности. Результатом стали групповые праздники: «Дары осени», «День матери», «Новый год», «8 марта», и т.д. Тем не менее, к сожалению, в практике </w:t>
      </w:r>
      <w:r>
        <w:rPr>
          <w:rFonts w:ascii="Times New Roman" w:hAnsi="Times New Roman"/>
          <w:sz w:val="28"/>
        </w:rPr>
        <w:t>работы детского сада и семьи преобладает ограничивающее взаимодействие педагогов и родителей, характеризующееся чаще формальностью. Родители тяжело идут на контакт, не хотят уделять время на своих детей. Это затрудняет развитие отношений с семьей, а значит</w:t>
      </w:r>
      <w:r>
        <w:rPr>
          <w:rFonts w:ascii="Times New Roman" w:hAnsi="Times New Roman"/>
          <w:sz w:val="28"/>
        </w:rPr>
        <w:t xml:space="preserve"> и развитие ребенка.</w:t>
      </w:r>
    </w:p>
    <w:p w:rsidR="0011152D" w:rsidRDefault="002400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Проведено два общих родительских собрания (в начале и в середине учебного года), собрание для родителей вновь поступающих детей.  </w:t>
      </w:r>
      <w:proofErr w:type="gramStart"/>
      <w:r>
        <w:rPr>
          <w:rFonts w:ascii="Times New Roman" w:hAnsi="Times New Roman"/>
          <w:sz w:val="28"/>
        </w:rPr>
        <w:t xml:space="preserve">Информация об итогах учебного 2021 – </w:t>
      </w:r>
      <w:r>
        <w:rPr>
          <w:rFonts w:ascii="Times New Roman" w:hAnsi="Times New Roman"/>
          <w:sz w:val="28"/>
        </w:rPr>
        <w:lastRenderedPageBreak/>
        <w:t>2022 гг.  размещена на официальном сайте дошкольного учреждения.</w:t>
      </w:r>
      <w:proofErr w:type="gramEnd"/>
      <w:r>
        <w:rPr>
          <w:rFonts w:ascii="Times New Roman" w:hAnsi="Times New Roman"/>
          <w:sz w:val="28"/>
        </w:rPr>
        <w:t xml:space="preserve">  В</w:t>
      </w:r>
      <w:r>
        <w:rPr>
          <w:rFonts w:ascii="Times New Roman" w:hAnsi="Times New Roman"/>
          <w:sz w:val="28"/>
        </w:rPr>
        <w:t xml:space="preserve"> начале учебного года в каждой возрастной группе проходят родительские собрания, на которых родителей знакомят с задачами воспитания и обучения детей на учебный  год. 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Групповые собрания проводятся в соответствии с годовым планом работы, педагогами своевре</w:t>
      </w:r>
      <w:r>
        <w:rPr>
          <w:rFonts w:ascii="Times New Roman" w:hAnsi="Times New Roman"/>
          <w:sz w:val="28"/>
        </w:rPr>
        <w:t xml:space="preserve">менно оформляются протоколы.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</w:t>
      </w:r>
      <w:r>
        <w:rPr>
          <w:rFonts w:ascii="Times New Roman" w:hAnsi="Times New Roman"/>
          <w:sz w:val="28"/>
        </w:rPr>
        <w:tab/>
      </w:r>
    </w:p>
    <w:p w:rsidR="0011152D" w:rsidRDefault="002400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Целенаправленно проводится работа с родителями подготовительной группы. Проводятся индивидуальные беседы со специалистами, учителями, готовятся тематические выставки. </w:t>
      </w:r>
    </w:p>
    <w:p w:rsidR="0011152D" w:rsidRDefault="002400AC">
      <w:pPr>
        <w:numPr>
          <w:ilvl w:val="0"/>
          <w:numId w:val="4"/>
        </w:numPr>
        <w:tabs>
          <w:tab w:val="left" w:pos="1068"/>
        </w:tabs>
        <w:spacing w:after="0" w:line="240" w:lineRule="auto"/>
        <w:ind w:left="1068" w:hanging="36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аботает разработанный алгоритм подготовки и проведения мероприятий с родителями, позвол</w:t>
      </w:r>
      <w:r>
        <w:rPr>
          <w:rFonts w:ascii="Times New Roman" w:hAnsi="Times New Roman"/>
          <w:sz w:val="28"/>
        </w:rPr>
        <w:t>яющий вовлекать их в процесс воспитания детей согласно задачам учреждения.</w:t>
      </w:r>
    </w:p>
    <w:p w:rsidR="0011152D" w:rsidRDefault="002400AC">
      <w:pPr>
        <w:numPr>
          <w:ilvl w:val="0"/>
          <w:numId w:val="4"/>
        </w:numPr>
        <w:tabs>
          <w:tab w:val="left" w:pos="1068"/>
        </w:tabs>
        <w:spacing w:after="0" w:line="240" w:lineRule="auto"/>
        <w:ind w:left="1068" w:hanging="36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тработан материал мониторинга эффективности взаимодействия с семьей;</w:t>
      </w:r>
    </w:p>
    <w:p w:rsidR="0011152D" w:rsidRDefault="002400AC">
      <w:pPr>
        <w:numPr>
          <w:ilvl w:val="0"/>
          <w:numId w:val="4"/>
        </w:numPr>
        <w:tabs>
          <w:tab w:val="left" w:pos="1068"/>
        </w:tabs>
        <w:spacing w:after="0" w:line="240" w:lineRule="auto"/>
        <w:ind w:left="106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изменилась содержательно наглядная информация</w:t>
      </w:r>
    </w:p>
    <w:p w:rsidR="0011152D" w:rsidRDefault="002400AC">
      <w:pPr>
        <w:numPr>
          <w:ilvl w:val="0"/>
          <w:numId w:val="4"/>
        </w:numPr>
        <w:tabs>
          <w:tab w:val="left" w:pos="1068"/>
        </w:tabs>
        <w:spacing w:after="0" w:line="240" w:lineRule="auto"/>
        <w:ind w:left="106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следствие проведенной работы изменились приоритеты участия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дителей в мероприятиях.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Родительская общественность принимает большое участие в проведении ремонтных работ, оборудования групп, на прогулочных участках, что тоже является показателем дружеских отношений членов педагогического коллектива с родителями воспит</w:t>
      </w:r>
      <w:r>
        <w:rPr>
          <w:rFonts w:ascii="Times New Roman" w:hAnsi="Times New Roman"/>
          <w:sz w:val="28"/>
        </w:rPr>
        <w:t>анников.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>
        <w:rPr>
          <w:rFonts w:ascii="Times New Roman" w:hAnsi="Times New Roman"/>
          <w:b/>
          <w:sz w:val="28"/>
        </w:rPr>
        <w:t>вывод</w:t>
      </w:r>
      <w:r>
        <w:rPr>
          <w:rFonts w:ascii="Times New Roman" w:hAnsi="Times New Roman"/>
          <w:sz w:val="28"/>
        </w:rPr>
        <w:t xml:space="preserve">, что контингент родителей очень широк и различен, но наше учреждение сумело </w:t>
      </w:r>
      <w:r>
        <w:rPr>
          <w:rFonts w:ascii="Times New Roman" w:hAnsi="Times New Roman"/>
          <w:sz w:val="28"/>
        </w:rPr>
        <w:t>найти подход к каждой семье.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2400AC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можно выделить сильные и слабые стороны в работе с родителями:</w:t>
      </w:r>
    </w:p>
    <w:p w:rsidR="0011152D" w:rsidRDefault="0011152D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643"/>
      </w:tblGrid>
      <w:tr w:rsidR="0011152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8"/>
              </w:rPr>
              <w:t>Сильные стороны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8"/>
              </w:rPr>
              <w:t>Слабые стороны</w:t>
            </w:r>
          </w:p>
        </w:tc>
      </w:tr>
      <w:tr w:rsidR="0011152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открытых дверей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Праздники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Опросы родителей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потребностей родителей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уставными документами</w:t>
            </w:r>
            <w:r>
              <w:rPr>
                <w:rFonts w:ascii="Times New Roman" w:hAnsi="Times New Roman"/>
                <w:sz w:val="28"/>
              </w:rPr>
              <w:t xml:space="preserve"> и локальными актами учреждения.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 договоров с родителями.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субботниках.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с участием родителей.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Домашние занятия для совместного выполнения родителями и детьми.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Групповые досуговые мероприятия с участием родителей.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Выставки работ, </w:t>
            </w:r>
            <w:r>
              <w:rPr>
                <w:rFonts w:ascii="Times New Roman" w:hAnsi="Times New Roman"/>
                <w:sz w:val="28"/>
              </w:rPr>
              <w:t>выполненных детьми и родителями.</w:t>
            </w:r>
          </w:p>
          <w:p w:rsidR="0011152D" w:rsidRDefault="0011152D">
            <w:pPr>
              <w:tabs>
                <w:tab w:val="left" w:pos="1890"/>
              </w:tabs>
              <w:spacing w:after="0" w:line="240" w:lineRule="auto"/>
              <w:jc w:val="both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Не всегда высокая посещаемость родителями мероприятий на базе учреждения.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Малое количество совместных мероприятий для детей и родителей.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ответственности родителей за воспитание и развитие своих детей.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Дефицит </w:t>
            </w:r>
            <w:r>
              <w:rPr>
                <w:rFonts w:ascii="Times New Roman" w:hAnsi="Times New Roman"/>
                <w:sz w:val="28"/>
              </w:rPr>
              <w:t>времени у педагогов и родителей.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Неразнообразные формы работы с родителями.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Нежелание родителей участвовать в анкетировании и мониторинге учреждения.</w:t>
            </w:r>
          </w:p>
          <w:p w:rsidR="0011152D" w:rsidRDefault="0011152D">
            <w:pPr>
              <w:tabs>
                <w:tab w:val="left" w:pos="1890"/>
              </w:tabs>
              <w:spacing w:after="0" w:line="240" w:lineRule="auto"/>
              <w:jc w:val="both"/>
            </w:pPr>
          </w:p>
        </w:tc>
      </w:tr>
      <w:tr w:rsidR="0011152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Возможности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394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8"/>
              </w:rPr>
              <w:t>Угрозы и препятствия</w:t>
            </w:r>
          </w:p>
        </w:tc>
      </w:tr>
      <w:tr w:rsidR="0011152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единой команды педагогов и родителей для обеспечения непрерыв</w:t>
            </w:r>
            <w:r>
              <w:rPr>
                <w:rFonts w:ascii="Times New Roman" w:hAnsi="Times New Roman"/>
                <w:sz w:val="28"/>
              </w:rPr>
              <w:t>ности образования «учреждение и семья»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мастер – классов для родителей.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родителей в проведении мероприятий.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для совместного выполнения родителями и детьми </w:t>
            </w:r>
          </w:p>
          <w:p w:rsidR="0011152D" w:rsidRDefault="0011152D">
            <w:pPr>
              <w:tabs>
                <w:tab w:val="left" w:pos="1890"/>
              </w:tabs>
              <w:spacing w:after="0" w:line="240" w:lineRule="auto"/>
              <w:jc w:val="both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Переоценка значения учреждения при решении семейных проблем.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Перенесение о</w:t>
            </w:r>
            <w:r>
              <w:rPr>
                <w:rFonts w:ascii="Times New Roman" w:hAnsi="Times New Roman"/>
                <w:sz w:val="28"/>
              </w:rPr>
              <w:t>тветственности за воспитание детей учреждения.</w:t>
            </w:r>
          </w:p>
          <w:p w:rsidR="0011152D" w:rsidRDefault="002400AC">
            <w:pPr>
              <w:tabs>
                <w:tab w:val="left" w:pos="189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Формализм педагогов при выборе способов вовлечения родителей в совместную деятельность</w:t>
            </w:r>
          </w:p>
        </w:tc>
      </w:tr>
    </w:tbl>
    <w:p w:rsidR="0011152D" w:rsidRDefault="001115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152D" w:rsidRDefault="001115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Перспективы развития</w:t>
      </w:r>
    </w:p>
    <w:p w:rsidR="0011152D" w:rsidRDefault="001115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образовательный процесс на адекватных возрасту формах работы с детьми, основной из которых является игра - ведущий вид детской деятельности. Нарабатывать планирующую и регламентирующую рабочую документацию по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Активизировать использование </w:t>
      </w:r>
      <w:proofErr w:type="spellStart"/>
      <w:r>
        <w:rPr>
          <w:rFonts w:ascii="Times New Roman" w:hAnsi="Times New Roman"/>
          <w:sz w:val="28"/>
        </w:rPr>
        <w:t>здоровьесберегающих</w:t>
      </w:r>
      <w:proofErr w:type="spellEnd"/>
      <w:r>
        <w:rPr>
          <w:rFonts w:ascii="Times New Roman" w:hAnsi="Times New Roman"/>
          <w:sz w:val="28"/>
        </w:rPr>
        <w:t xml:space="preserve"> технологий (физкультурно-оздоровительные, </w:t>
      </w:r>
      <w:proofErr w:type="spellStart"/>
      <w:r>
        <w:rPr>
          <w:rFonts w:ascii="Times New Roman" w:hAnsi="Times New Roman"/>
          <w:sz w:val="28"/>
        </w:rPr>
        <w:t>здоровьесберегающие</w:t>
      </w:r>
      <w:proofErr w:type="spellEnd"/>
      <w:r>
        <w:rPr>
          <w:rFonts w:ascii="Times New Roman" w:hAnsi="Times New Roman"/>
          <w:sz w:val="28"/>
        </w:rPr>
        <w:t xml:space="preserve"> образовательные, технологии обеспечения социально-психологического благополучия ребёнка, </w:t>
      </w:r>
      <w:proofErr w:type="spellStart"/>
      <w:r>
        <w:rPr>
          <w:rFonts w:ascii="Times New Roman" w:hAnsi="Times New Roman"/>
          <w:sz w:val="28"/>
        </w:rPr>
        <w:t>валеологического</w:t>
      </w:r>
      <w:proofErr w:type="spellEnd"/>
      <w:r>
        <w:rPr>
          <w:rFonts w:ascii="Times New Roman" w:hAnsi="Times New Roman"/>
          <w:sz w:val="28"/>
        </w:rPr>
        <w:t xml:space="preserve"> просвещения родителей) в образовательном процессе.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Создавать </w:t>
      </w:r>
      <w:proofErr w:type="spellStart"/>
      <w:r>
        <w:rPr>
          <w:rFonts w:ascii="Times New Roman" w:hAnsi="Times New Roman"/>
          <w:sz w:val="28"/>
        </w:rPr>
        <w:t>здоровь</w:t>
      </w:r>
      <w:r>
        <w:rPr>
          <w:rFonts w:ascii="Times New Roman" w:hAnsi="Times New Roman"/>
          <w:sz w:val="28"/>
        </w:rPr>
        <w:t>есберегающее</w:t>
      </w:r>
      <w:proofErr w:type="spellEnd"/>
      <w:r>
        <w:rPr>
          <w:rFonts w:ascii="Times New Roman" w:hAnsi="Times New Roman"/>
          <w:sz w:val="28"/>
        </w:rPr>
        <w:t xml:space="preserve"> пространство для дошкольников в соответствии с требованиями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>.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Повышать качество работы в рамках модернизации инфраструктуры дошкольного образовательного учреждения.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социальное партнёрство учреждения и семьи посредством включен</w:t>
      </w:r>
      <w:r>
        <w:rPr>
          <w:rFonts w:ascii="Times New Roman" w:hAnsi="Times New Roman"/>
          <w:sz w:val="28"/>
        </w:rPr>
        <w:t xml:space="preserve">ия активных форм взаимодействия, возобновить регулярное посещение семей воспитанников с целью выявления лучшего опыта семейного воспитания и ознакомления с условиями жизни воспитанника в домашних условиях. 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Активизировать информированность родителей об обр</w:t>
      </w:r>
      <w:r>
        <w:rPr>
          <w:rFonts w:ascii="Times New Roman" w:hAnsi="Times New Roman"/>
          <w:sz w:val="28"/>
        </w:rPr>
        <w:t>азовательном процессе через официальный сайт учреждения.</w:t>
      </w:r>
    </w:p>
    <w:p w:rsidR="0011152D" w:rsidRDefault="001115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Работа учреждения с социумом </w:t>
      </w:r>
      <w:proofErr w:type="spellStart"/>
      <w:r>
        <w:rPr>
          <w:rFonts w:ascii="Times New Roman" w:hAnsi="Times New Roman"/>
          <w:b/>
          <w:sz w:val="28"/>
        </w:rPr>
        <w:t>с.п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Джейрах</w:t>
      </w:r>
      <w:proofErr w:type="spellEnd"/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Образовательное учреждение не может осуществлять функцию воспитания без установления взаимовыгодного партнерства, поэтому мы тесно сотрудничаем с другими социальными институтами. ГБОУ «СОШ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И.С.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 xml:space="preserve">» продолжает работать в </w:t>
      </w:r>
      <w:r>
        <w:rPr>
          <w:rFonts w:ascii="Times New Roman" w:hAnsi="Times New Roman"/>
          <w:sz w:val="28"/>
        </w:rPr>
        <w:t xml:space="preserve">тесном сотрудничестве с организациями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по всем направлениям: </w:t>
      </w:r>
    </w:p>
    <w:p w:rsidR="0011152D" w:rsidRDefault="0011152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1152D" w:rsidRDefault="002400AC">
      <w:pPr>
        <w:pStyle w:val="a4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Библиотека</w:t>
      </w:r>
    </w:p>
    <w:p w:rsidR="0011152D" w:rsidRDefault="002400AC">
      <w:pPr>
        <w:pStyle w:val="a4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 культуры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</w:p>
    <w:p w:rsidR="0011152D" w:rsidRDefault="002400AC">
      <w:pPr>
        <w:pStyle w:val="a4"/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Дом детского творчества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</w:p>
    <w:p w:rsidR="0011152D" w:rsidRDefault="002400A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Совместно были проведены:</w:t>
      </w:r>
    </w:p>
    <w:p w:rsidR="0011152D" w:rsidRDefault="002400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экскурсии в школу; </w:t>
      </w:r>
    </w:p>
    <w:p w:rsidR="0011152D" w:rsidRDefault="002400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в библиотеку.</w:t>
      </w:r>
    </w:p>
    <w:p w:rsidR="0011152D" w:rsidRDefault="0011152D">
      <w:pPr>
        <w:spacing w:after="0" w:line="240" w:lineRule="auto"/>
        <w:ind w:firstLine="435"/>
        <w:jc w:val="both"/>
        <w:rPr>
          <w:rFonts w:ascii="Times New Roman" w:hAnsi="Times New Roman"/>
          <w:sz w:val="28"/>
        </w:rPr>
      </w:pPr>
    </w:p>
    <w:p w:rsidR="0011152D" w:rsidRDefault="0011152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ind w:left="14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Административно-хозяйственная деяте</w:t>
      </w:r>
      <w:r>
        <w:rPr>
          <w:rFonts w:ascii="Times New Roman" w:hAnsi="Times New Roman"/>
          <w:b/>
          <w:sz w:val="28"/>
        </w:rPr>
        <w:t xml:space="preserve">льность </w:t>
      </w:r>
    </w:p>
    <w:p w:rsidR="0011152D" w:rsidRDefault="0011152D">
      <w:pPr>
        <w:spacing w:after="0" w:line="240" w:lineRule="auto"/>
        <w:ind w:left="1440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2021 - 2022 учебном году была проведена работа по укреплению, сохранению и приумножению материально-технической базы детского сада. 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завхоза по АХЧ направлена: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руководство хозяйственной деятельностью учреждения;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пополнение м</w:t>
      </w:r>
      <w:r>
        <w:rPr>
          <w:rFonts w:ascii="Times New Roman" w:hAnsi="Times New Roman"/>
          <w:sz w:val="28"/>
        </w:rPr>
        <w:t>атериальными ценностями;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хозяйственное сопровождение образовательного процесса.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Контрольно</w:t>
      </w:r>
      <w:proofErr w:type="spellEnd"/>
      <w:r>
        <w:rPr>
          <w:rFonts w:ascii="Times New Roman" w:hAnsi="Times New Roman"/>
          <w:sz w:val="28"/>
        </w:rPr>
        <w:t xml:space="preserve"> – инспекционная деятельность состояла в следующем: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наблюдение за надлежащим и безопасным для здоровья состоянием здания, территории, технологического и </w:t>
      </w:r>
      <w:r>
        <w:rPr>
          <w:rFonts w:ascii="Times New Roman" w:hAnsi="Times New Roman"/>
          <w:sz w:val="28"/>
        </w:rPr>
        <w:t>противопожарного оборудования;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выполнения должностных обязанностей и рабочих графиков младшего и технического персонала.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Младший обслуживающий персонал в течение всего года работал стабильно. Нарушений Правил внутреннего трудового распорядка, до</w:t>
      </w:r>
      <w:r>
        <w:rPr>
          <w:rFonts w:ascii="Times New Roman" w:hAnsi="Times New Roman"/>
          <w:sz w:val="28"/>
        </w:rPr>
        <w:t>лжностных инструкций не было.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 были проведены две тематические проверки: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готовность учреждения к учебному году;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готовность учреждения к осенне-зимнему периоду.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данного контроля положительные. Нарушений со стороны хозяйственной де</w:t>
      </w:r>
      <w:r>
        <w:rPr>
          <w:rFonts w:ascii="Times New Roman" w:hAnsi="Times New Roman"/>
          <w:sz w:val="28"/>
        </w:rPr>
        <w:t>ятельности не выявлено, определены перспективы развития МТБ, улучшения труда работников.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Проводились также тематические проверки со стороны обслуживающих и контрольных организаций: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состояние теплового и технологического оборудования, техническое состояни</w:t>
      </w:r>
      <w:r>
        <w:rPr>
          <w:rFonts w:ascii="Times New Roman" w:hAnsi="Times New Roman"/>
          <w:sz w:val="28"/>
        </w:rPr>
        <w:t>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требований, норм и правил пожарной безопасности и охраны труда.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контроля</w:t>
      </w:r>
      <w:r>
        <w:rPr>
          <w:rFonts w:ascii="Times New Roman" w:hAnsi="Times New Roman"/>
          <w:sz w:val="28"/>
        </w:rPr>
        <w:t xml:space="preserve"> показали, что в учреждении хозяйственная деятельность осуществляется на должном уровне.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административно-хозяйственную работу отвечает вся администрация детского сада.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Проведены совещания и собрания коллектива, на которых обсуждались задачи на новый уче</w:t>
      </w:r>
      <w:r>
        <w:rPr>
          <w:rFonts w:ascii="Times New Roman" w:hAnsi="Times New Roman"/>
          <w:sz w:val="28"/>
        </w:rPr>
        <w:t>бный год, подводились итоги ушедшего года, а также ежемесячные производственные собрания по темам: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организация рационального питания детей;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подготовка и проведение летней оздоровительной работы;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ознакомление с инструктивным и методическим материал</w:t>
      </w:r>
      <w:r>
        <w:rPr>
          <w:rFonts w:ascii="Times New Roman" w:hAnsi="Times New Roman"/>
          <w:sz w:val="28"/>
        </w:rPr>
        <w:t>ом.</w:t>
      </w:r>
    </w:p>
    <w:p w:rsidR="0011152D" w:rsidRDefault="002400AC">
      <w:pPr>
        <w:pStyle w:val="a4"/>
      </w:pPr>
      <w:r>
        <w:rPr>
          <w:rFonts w:ascii="Times New Roman" w:hAnsi="Times New Roman"/>
          <w:sz w:val="28"/>
        </w:rPr>
        <w:t xml:space="preserve">     В учреждении создана комфортная, эмоциональная среда, способствующая творческому и интеллектуальному развитию детей. Содержание предметно – развивающей среды определено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ФГОС, </w:t>
      </w:r>
      <w:r>
        <w:rPr>
          <w:rFonts w:ascii="Times New Roman" w:hAnsi="Times New Roman"/>
          <w:sz w:val="28"/>
        </w:rPr>
        <w:tab/>
        <w:t xml:space="preserve">Основной общеобразовательной программой «От рождения до </w:t>
      </w:r>
      <w:r>
        <w:rPr>
          <w:rFonts w:ascii="Times New Roman" w:hAnsi="Times New Roman"/>
          <w:sz w:val="28"/>
        </w:rPr>
        <w:lastRenderedPageBreak/>
        <w:t>школы»/Под науч</w:t>
      </w:r>
      <w:r>
        <w:rPr>
          <w:rFonts w:ascii="Times New Roman" w:hAnsi="Times New Roman"/>
          <w:sz w:val="28"/>
        </w:rPr>
        <w:t xml:space="preserve">. ред. Н.Е. </w:t>
      </w:r>
      <w:proofErr w:type="spellStart"/>
      <w:r>
        <w:rPr>
          <w:rFonts w:ascii="Times New Roman" w:hAnsi="Times New Roman"/>
          <w:sz w:val="28"/>
        </w:rPr>
        <w:t>Вераксы</w:t>
      </w:r>
      <w:proofErr w:type="spellEnd"/>
      <w:r>
        <w:rPr>
          <w:rFonts w:ascii="Times New Roman" w:hAnsi="Times New Roman"/>
          <w:sz w:val="28"/>
        </w:rPr>
        <w:t>, Т.С. Комаровой, М.А. Васильева, современными методическими требованиями:</w:t>
      </w:r>
    </w:p>
    <w:p w:rsidR="0011152D" w:rsidRDefault="002400AC">
      <w:pPr>
        <w:numPr>
          <w:ilvl w:val="0"/>
          <w:numId w:val="5"/>
        </w:numPr>
        <w:tabs>
          <w:tab w:val="left" w:pos="900"/>
          <w:tab w:val="left" w:pos="2700"/>
          <w:tab w:val="left" w:pos="9000"/>
          <w:tab w:val="left" w:pos="9180"/>
        </w:tabs>
        <w:spacing w:after="0" w:line="240" w:lineRule="auto"/>
        <w:ind w:left="567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выполняются </w:t>
      </w:r>
      <w:proofErr w:type="spellStart"/>
      <w:r>
        <w:rPr>
          <w:rFonts w:ascii="Times New Roman" w:hAnsi="Times New Roman"/>
          <w:sz w:val="28"/>
        </w:rPr>
        <w:t>санитарно</w:t>
      </w:r>
      <w:proofErr w:type="spellEnd"/>
      <w:r>
        <w:rPr>
          <w:rFonts w:ascii="Times New Roman" w:hAnsi="Times New Roman"/>
          <w:sz w:val="28"/>
        </w:rPr>
        <w:t xml:space="preserve"> – гигиенические нормы;</w:t>
      </w:r>
    </w:p>
    <w:p w:rsidR="0011152D" w:rsidRDefault="002400AC">
      <w:pPr>
        <w:numPr>
          <w:ilvl w:val="0"/>
          <w:numId w:val="5"/>
        </w:numPr>
        <w:tabs>
          <w:tab w:val="left" w:pos="900"/>
          <w:tab w:val="left" w:pos="2700"/>
          <w:tab w:val="left" w:pos="9000"/>
          <w:tab w:val="left" w:pos="9180"/>
        </w:tabs>
        <w:spacing w:after="0" w:line="240" w:lineRule="auto"/>
        <w:ind w:left="567" w:hanging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продумано разумное расположение зон, их значимость для развития ребенка, рациональное использование пространства;</w:t>
      </w:r>
    </w:p>
    <w:p w:rsidR="0011152D" w:rsidRDefault="002400AC">
      <w:pPr>
        <w:numPr>
          <w:ilvl w:val="0"/>
          <w:numId w:val="5"/>
        </w:numPr>
        <w:tabs>
          <w:tab w:val="left" w:pos="900"/>
          <w:tab w:val="left" w:pos="2700"/>
          <w:tab w:val="left" w:pos="9000"/>
          <w:tab w:val="left" w:pos="9180"/>
        </w:tabs>
        <w:spacing w:after="0" w:line="240" w:lineRule="auto"/>
        <w:ind w:left="567" w:hanging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учитываются все направления развития ребенка;</w:t>
      </w:r>
    </w:p>
    <w:p w:rsidR="0011152D" w:rsidRDefault="002400AC">
      <w:pPr>
        <w:numPr>
          <w:ilvl w:val="0"/>
          <w:numId w:val="5"/>
        </w:numPr>
        <w:tabs>
          <w:tab w:val="left" w:pos="900"/>
          <w:tab w:val="left" w:pos="2700"/>
          <w:tab w:val="left" w:pos="9000"/>
          <w:tab w:val="left" w:pos="9180"/>
        </w:tabs>
        <w:spacing w:after="0" w:line="240" w:lineRule="auto"/>
        <w:ind w:left="567" w:hanging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игровое и учебное оборудование доступно детям и соответствует возрасту;</w:t>
      </w:r>
    </w:p>
    <w:p w:rsidR="0011152D" w:rsidRDefault="002400AC">
      <w:pPr>
        <w:numPr>
          <w:ilvl w:val="0"/>
          <w:numId w:val="5"/>
        </w:numPr>
        <w:tabs>
          <w:tab w:val="left" w:pos="900"/>
          <w:tab w:val="left" w:pos="2700"/>
          <w:tab w:val="left" w:pos="9000"/>
          <w:tab w:val="left" w:pos="9180"/>
        </w:tabs>
        <w:spacing w:after="0" w:line="240" w:lineRule="auto"/>
        <w:ind w:left="567" w:hanging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вещь, каждая игрушка в групповой комнате несет воспитательную, образовательную и эстетическую нагрузку.</w:t>
      </w:r>
    </w:p>
    <w:p w:rsidR="0011152D" w:rsidRDefault="002400AC">
      <w:pPr>
        <w:tabs>
          <w:tab w:val="left" w:pos="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учебного года в у</w:t>
      </w:r>
      <w:r>
        <w:rPr>
          <w:rFonts w:ascii="Times New Roman" w:hAnsi="Times New Roman"/>
          <w:sz w:val="28"/>
        </w:rPr>
        <w:t>чреждении были проведены смотры – конкурсы:</w:t>
      </w:r>
    </w:p>
    <w:p w:rsidR="0011152D" w:rsidRDefault="002400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уголок ПДД»</w:t>
      </w:r>
    </w:p>
    <w:p w:rsidR="0011152D" w:rsidRDefault="002400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«Лучший уголок по нравственно-патриотическому воспитанию и краеведению»</w:t>
      </w:r>
    </w:p>
    <w:p w:rsidR="0011152D" w:rsidRDefault="002400A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«Лучший уголок математики»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Данные конкурсы способствовали значительному обогащению развивающей среды в группах. 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Выполнены работы: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В течение года заключались договора с организациями.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лета 2022 года была проведена покраска групповых помещений и участков.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Озеленена прилегающая территория, посажены цветы в клумбы. </w:t>
      </w:r>
    </w:p>
    <w:p w:rsidR="0011152D" w:rsidRDefault="002400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будущем году планируется продол</w:t>
      </w:r>
      <w:r>
        <w:rPr>
          <w:rFonts w:ascii="Times New Roman" w:hAnsi="Times New Roman"/>
          <w:sz w:val="28"/>
        </w:rPr>
        <w:t xml:space="preserve">жить работу по улучшению труда работников и условий пребывания воспитанников в детском саду. 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произведен большой объем хозяйственных работ и работ по улучшению условий труда.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Хозяйственное сопровождение образовательного процесса </w:t>
      </w:r>
      <w:r>
        <w:rPr>
          <w:rFonts w:ascii="Times New Roman" w:hAnsi="Times New Roman"/>
          <w:sz w:val="28"/>
        </w:rPr>
        <w:t>осуществлялось без перебоев. Весь товар сертифицирован, годен к использованию в учреждении.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отчетной документации по инвентарному учету, списанию и материальных ценностей проходило своевременно, согласно плану бухгалтерии учреждения и локальными</w:t>
      </w:r>
      <w:r>
        <w:rPr>
          <w:rFonts w:ascii="Times New Roman" w:hAnsi="Times New Roman"/>
          <w:sz w:val="28"/>
        </w:rPr>
        <w:t xml:space="preserve"> документами.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вместе с тем надо отметить, что часть мероприятий намеченных в разделе административно-хозяйственная работа не были выполнены, ввиду недостаточного финансирования. 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Необходимо: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подготовить учреждение к зиме.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Факторы, способствующие сов</w:t>
      </w:r>
      <w:r>
        <w:rPr>
          <w:rFonts w:ascii="Times New Roman" w:hAnsi="Times New Roman"/>
          <w:b/>
          <w:sz w:val="28"/>
        </w:rPr>
        <w:t xml:space="preserve">ершенствованию </w:t>
      </w: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материально-технической базы</w:t>
      </w:r>
    </w:p>
    <w:p w:rsidR="0011152D" w:rsidRDefault="001115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52D" w:rsidRDefault="002400AC">
      <w:pPr>
        <w:tabs>
          <w:tab w:val="left" w:pos="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родителей в создание предметной среды.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Вывод:</w:t>
      </w:r>
      <w:r>
        <w:rPr>
          <w:rFonts w:ascii="Times New Roman" w:hAnsi="Times New Roman"/>
          <w:sz w:val="28"/>
        </w:rPr>
        <w:t xml:space="preserve"> организация обеспечивающих п</w:t>
      </w:r>
      <w:r>
        <w:rPr>
          <w:rFonts w:ascii="Times New Roman" w:hAnsi="Times New Roman"/>
          <w:sz w:val="28"/>
        </w:rPr>
        <w:t>роцессов и состояние материально-технической базы находятся на достаточном уровне.</w:t>
      </w:r>
    </w:p>
    <w:p w:rsidR="0011152D" w:rsidRDefault="002400AC">
      <w:pPr>
        <w:tabs>
          <w:tab w:val="left" w:pos="840"/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Остаются проблемы повышения экономической эффективности учреждения с привлечением внебюджетных средств.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Факторы, способствующие эффективному управлению:</w:t>
      </w:r>
    </w:p>
    <w:p w:rsidR="0011152D" w:rsidRDefault="002400AC">
      <w:pPr>
        <w:numPr>
          <w:ilvl w:val="0"/>
          <w:numId w:val="6"/>
        </w:numPr>
        <w:tabs>
          <w:tab w:val="left" w:pos="540"/>
          <w:tab w:val="left" w:pos="1155"/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внешних </w:t>
      </w:r>
      <w:r>
        <w:rPr>
          <w:rFonts w:ascii="Times New Roman" w:hAnsi="Times New Roman"/>
          <w:sz w:val="28"/>
        </w:rPr>
        <w:t>связей учреждения;</w:t>
      </w:r>
    </w:p>
    <w:p w:rsidR="0011152D" w:rsidRDefault="002400AC">
      <w:pPr>
        <w:numPr>
          <w:ilvl w:val="0"/>
          <w:numId w:val="6"/>
        </w:numPr>
        <w:tabs>
          <w:tab w:val="left" w:pos="540"/>
          <w:tab w:val="left" w:pos="1155"/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востребованность учреждения среди населения района;</w:t>
      </w:r>
    </w:p>
    <w:p w:rsidR="0011152D" w:rsidRDefault="002400AC">
      <w:pPr>
        <w:numPr>
          <w:ilvl w:val="0"/>
          <w:numId w:val="6"/>
        </w:numPr>
        <w:tabs>
          <w:tab w:val="left" w:pos="540"/>
          <w:tab w:val="left" w:pos="1155"/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поощрения, разработанная в учреждении.</w:t>
      </w:r>
    </w:p>
    <w:p w:rsidR="0011152D" w:rsidRDefault="002400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Факторы, препятствующие эффективному управлению:</w:t>
      </w:r>
    </w:p>
    <w:p w:rsidR="0011152D" w:rsidRDefault="002400AC">
      <w:pPr>
        <w:numPr>
          <w:ilvl w:val="0"/>
          <w:numId w:val="7"/>
        </w:numPr>
        <w:tabs>
          <w:tab w:val="left" w:pos="600"/>
          <w:tab w:val="left" w:pos="1080"/>
          <w:tab w:val="left" w:pos="9000"/>
          <w:tab w:val="left" w:pos="9180"/>
        </w:tabs>
        <w:spacing w:after="0" w:line="240" w:lineRule="auto"/>
        <w:ind w:left="567" w:hanging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постоянных внебюджетных источников финансирования.</w:t>
      </w:r>
    </w:p>
    <w:p w:rsidR="0011152D" w:rsidRDefault="002400AC">
      <w:p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p w:rsidR="0011152D" w:rsidRDefault="0011152D">
      <w:pPr>
        <w:spacing w:after="0" w:line="240" w:lineRule="auto"/>
        <w:ind w:left="1275"/>
        <w:jc w:val="center"/>
        <w:rPr>
          <w:rFonts w:ascii="Times New Roman" w:hAnsi="Times New Roman"/>
          <w:b/>
          <w:color w:val="000000"/>
          <w:sz w:val="28"/>
        </w:rPr>
      </w:pPr>
    </w:p>
    <w:p w:rsidR="0011152D" w:rsidRDefault="0011152D">
      <w:pPr>
        <w:spacing w:after="0" w:line="240" w:lineRule="auto"/>
        <w:ind w:left="1275"/>
        <w:jc w:val="center"/>
        <w:rPr>
          <w:rFonts w:ascii="Times New Roman" w:hAnsi="Times New Roman"/>
          <w:b/>
          <w:color w:val="000000"/>
          <w:sz w:val="28"/>
        </w:rPr>
      </w:pPr>
    </w:p>
    <w:p w:rsidR="0011152D" w:rsidRDefault="002400AC">
      <w:pPr>
        <w:spacing w:after="0" w:line="240" w:lineRule="auto"/>
        <w:ind w:left="1275"/>
        <w:jc w:val="center"/>
        <w:rPr>
          <w:rFonts w:ascii="Verdana" w:hAnsi="Verdana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Выводы о работе п</w:t>
      </w:r>
      <w:r>
        <w:rPr>
          <w:rFonts w:ascii="Times New Roman" w:hAnsi="Times New Roman"/>
          <w:b/>
          <w:color w:val="000000"/>
          <w:sz w:val="28"/>
        </w:rPr>
        <w:t xml:space="preserve">едагогического коллектива </w:t>
      </w:r>
    </w:p>
    <w:p w:rsidR="0011152D" w:rsidRDefault="002400AC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 2021 - 2022 учебный год</w:t>
      </w:r>
    </w:p>
    <w:p w:rsidR="0011152D" w:rsidRDefault="0011152D">
      <w:pPr>
        <w:pStyle w:val="a3"/>
        <w:spacing w:after="0" w:line="240" w:lineRule="auto"/>
        <w:ind w:left="709"/>
        <w:jc w:val="center"/>
        <w:rPr>
          <w:rFonts w:ascii="Verdana" w:hAnsi="Verdana"/>
          <w:color w:val="000000"/>
          <w:sz w:val="28"/>
        </w:rPr>
      </w:pPr>
    </w:p>
    <w:p w:rsidR="0011152D" w:rsidRDefault="002400AC">
      <w:pPr>
        <w:spacing w:after="0" w:line="240" w:lineRule="auto"/>
        <w:jc w:val="both"/>
        <w:rPr>
          <w:rFonts w:ascii="Verdana" w:hAnsi="Verdana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Задачи и план действий по реализации ООП ДО учреждения, годового плана работы на учебный год выполнены на </w:t>
      </w:r>
      <w:r>
        <w:rPr>
          <w:rFonts w:ascii="Times New Roman" w:hAnsi="Times New Roman"/>
          <w:sz w:val="28"/>
        </w:rPr>
        <w:t>90 %.</w:t>
      </w:r>
    </w:p>
    <w:p w:rsidR="0011152D" w:rsidRDefault="002400AC">
      <w:pPr>
        <w:spacing w:after="0" w:line="240" w:lineRule="auto"/>
        <w:jc w:val="both"/>
        <w:rPr>
          <w:rFonts w:ascii="Verdana" w:hAnsi="Verdana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Повысился теоретический и практический уровень у педагогов в освоении ФГОС, в </w:t>
      </w:r>
      <w:r>
        <w:rPr>
          <w:rFonts w:ascii="Times New Roman" w:hAnsi="Times New Roman"/>
          <w:color w:val="000000"/>
          <w:sz w:val="28"/>
        </w:rPr>
        <w:t xml:space="preserve">освоении профессии, этому способствовало посещение курсов повышения квалификации, консультирование, посещение других учреждений, </w:t>
      </w:r>
      <w:proofErr w:type="spellStart"/>
      <w:r>
        <w:rPr>
          <w:rFonts w:ascii="Times New Roman" w:hAnsi="Times New Roman"/>
          <w:color w:val="000000"/>
          <w:sz w:val="28"/>
        </w:rPr>
        <w:t>вебинаров</w:t>
      </w:r>
      <w:proofErr w:type="spellEnd"/>
      <w:r>
        <w:rPr>
          <w:rFonts w:ascii="Times New Roman" w:hAnsi="Times New Roman"/>
          <w:color w:val="000000"/>
          <w:sz w:val="28"/>
        </w:rPr>
        <w:t>, самообразование.</w:t>
      </w:r>
    </w:p>
    <w:p w:rsidR="0011152D" w:rsidRDefault="002400AC">
      <w:pPr>
        <w:spacing w:after="0" w:line="240" w:lineRule="auto"/>
        <w:jc w:val="both"/>
        <w:rPr>
          <w:rFonts w:ascii="Verdana" w:hAnsi="Verdana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Поддерживается, обновляется, необходимая документация по методической и психологической работе.</w:t>
      </w:r>
    </w:p>
    <w:p w:rsidR="0011152D" w:rsidRDefault="002400A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Совершенствуется использование в образовательном процессе информационных технологий, функционирует сайт образовательной организации.</w:t>
      </w:r>
    </w:p>
    <w:p w:rsidR="0011152D" w:rsidRDefault="0011152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11152D" w:rsidRDefault="002400AC">
      <w:pPr>
        <w:pStyle w:val="a4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Однако в течени</w:t>
      </w:r>
      <w:proofErr w:type="gramStart"/>
      <w:r>
        <w:rPr>
          <w:rFonts w:ascii="Times New Roman" w:hAnsi="Times New Roman"/>
          <w:b/>
          <w:sz w:val="28"/>
        </w:rPr>
        <w:t>и</w:t>
      </w:r>
      <w:proofErr w:type="gramEnd"/>
      <w:r>
        <w:rPr>
          <w:rFonts w:ascii="Times New Roman" w:hAnsi="Times New Roman"/>
          <w:b/>
          <w:sz w:val="28"/>
        </w:rPr>
        <w:t xml:space="preserve"> 2021 - 2022 учебного года были выявлены и некоторые недочеты:</w:t>
      </w:r>
    </w:p>
    <w:p w:rsidR="0011152D" w:rsidRDefault="0011152D">
      <w:pPr>
        <w:pStyle w:val="a4"/>
        <w:ind w:firstLine="708"/>
        <w:rPr>
          <w:rFonts w:ascii="Times New Roman" w:hAnsi="Times New Roman"/>
          <w:b/>
          <w:sz w:val="28"/>
        </w:rPr>
      </w:pP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Требует коррекции работы по </w:t>
      </w:r>
      <w:r>
        <w:rPr>
          <w:rFonts w:ascii="Times New Roman" w:hAnsi="Times New Roman"/>
          <w:sz w:val="28"/>
        </w:rPr>
        <w:t>формированию отношений и взаимоотношений детей;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больше уделять внимания развитию связной диалогической и монологической речи;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Требует пополнения развивающая среда в разных возрастных группах;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Требуется нововведения в работу учреждения;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эффект</w:t>
      </w:r>
      <w:r>
        <w:rPr>
          <w:rFonts w:ascii="Times New Roman" w:hAnsi="Times New Roman"/>
          <w:sz w:val="28"/>
        </w:rPr>
        <w:t>ивно вести работу по оздоровлению детей;</w:t>
      </w:r>
    </w:p>
    <w:p w:rsidR="0011152D" w:rsidRDefault="002400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обеспечения регулярного обновления сайта учреждения.</w:t>
      </w:r>
    </w:p>
    <w:p w:rsidR="0011152D" w:rsidRDefault="0011152D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ходе анализа определился ряд проблем:</w:t>
      </w:r>
    </w:p>
    <w:p w:rsidR="0011152D" w:rsidRDefault="0011152D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152D" w:rsidRDefault="002400AC">
      <w:pPr>
        <w:numPr>
          <w:ilvl w:val="0"/>
          <w:numId w:val="8"/>
        </w:numPr>
        <w:tabs>
          <w:tab w:val="left" w:pos="9000"/>
          <w:tab w:val="left" w:pos="918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обогащения условий для развития самостоятельной деятельности детей в соответствии с требован</w:t>
      </w:r>
      <w:r>
        <w:rPr>
          <w:rFonts w:ascii="Times New Roman" w:hAnsi="Times New Roman"/>
          <w:sz w:val="28"/>
        </w:rPr>
        <w:t>иями к созданию предметно-развивающей среды, обеспечивающие реализацию основной общеобразовательной программы дошкольного образования;</w:t>
      </w:r>
    </w:p>
    <w:p w:rsidR="0011152D" w:rsidRDefault="002400AC">
      <w:pPr>
        <w:numPr>
          <w:ilvl w:val="0"/>
          <w:numId w:val="8"/>
        </w:numPr>
        <w:tabs>
          <w:tab w:val="left" w:pos="9000"/>
          <w:tab w:val="left" w:pos="918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обеспечения регулярного обновления сайта учреждения.</w:t>
      </w:r>
    </w:p>
    <w:p w:rsidR="0011152D" w:rsidRDefault="0011152D">
      <w:pPr>
        <w:tabs>
          <w:tab w:val="left" w:pos="9000"/>
          <w:tab w:val="left" w:pos="9180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11152D" w:rsidRDefault="002400AC">
      <w:pPr>
        <w:tabs>
          <w:tab w:val="left" w:pos="4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 что обратить внимание в новом учебном году</w:t>
      </w:r>
      <w:r>
        <w:rPr>
          <w:rFonts w:ascii="Times New Roman" w:hAnsi="Times New Roman"/>
          <w:color w:val="000000"/>
          <w:sz w:val="28"/>
        </w:rPr>
        <w:t>:</w:t>
      </w:r>
    </w:p>
    <w:p w:rsidR="0011152D" w:rsidRDefault="0011152D">
      <w:pPr>
        <w:tabs>
          <w:tab w:val="left" w:pos="435"/>
        </w:tabs>
        <w:spacing w:after="0" w:line="240" w:lineRule="auto"/>
        <w:jc w:val="both"/>
        <w:rPr>
          <w:rFonts w:ascii="Verdana" w:hAnsi="Verdana"/>
          <w:color w:val="000000"/>
          <w:sz w:val="28"/>
        </w:rPr>
      </w:pPr>
    </w:p>
    <w:p w:rsidR="0011152D" w:rsidRDefault="002400A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426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разно</w:t>
      </w:r>
      <w:r>
        <w:rPr>
          <w:rFonts w:ascii="Times New Roman" w:hAnsi="Times New Roman"/>
          <w:color w:val="000000"/>
          <w:sz w:val="28"/>
        </w:rPr>
        <w:t>образить и внедрить формы работы с семьей совместно с детьми и педагогами учреждения;</w:t>
      </w:r>
    </w:p>
    <w:p w:rsidR="0011152D" w:rsidRDefault="002400A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426" w:hanging="284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рационально планировать свое рабочее время;</w:t>
      </w:r>
    </w:p>
    <w:p w:rsidR="0011152D" w:rsidRDefault="002400A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426" w:hanging="284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>тветственно</w:t>
      </w:r>
      <w:r>
        <w:rPr>
          <w:rFonts w:ascii="Times New Roman" w:hAnsi="Times New Roman"/>
          <w:color w:val="000000"/>
          <w:sz w:val="28"/>
        </w:rPr>
        <w:t xml:space="preserve"> вести работу с детьми, выполняя триединую цель воспитание, обучение и развитие совместно с семьей.  </w:t>
      </w:r>
    </w:p>
    <w:p w:rsidR="0011152D" w:rsidRDefault="002400AC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На основе </w:t>
      </w:r>
      <w:r>
        <w:rPr>
          <w:rFonts w:ascii="Times New Roman" w:hAnsi="Times New Roman"/>
          <w:sz w:val="28"/>
        </w:rPr>
        <w:t xml:space="preserve">анализа результатов педагогической деятельности за 2021 -2022 учебный год, потребностей родителей, социума, в котором находится наше дошкольное образовательное учреждение, нами выделены цели и задачи деятельности ГБОУ «СОШ - Детский сад </w:t>
      </w:r>
      <w:proofErr w:type="spellStart"/>
      <w:r>
        <w:rPr>
          <w:rFonts w:ascii="Times New Roman" w:hAnsi="Times New Roman"/>
          <w:sz w:val="28"/>
        </w:rPr>
        <w:t>с.п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Джейрах</w:t>
      </w:r>
      <w:proofErr w:type="spellEnd"/>
      <w:r>
        <w:rPr>
          <w:rFonts w:ascii="Times New Roman" w:hAnsi="Times New Roman"/>
          <w:sz w:val="28"/>
        </w:rPr>
        <w:t xml:space="preserve"> им. И.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Льянова</w:t>
      </w:r>
      <w:proofErr w:type="spellEnd"/>
      <w:r>
        <w:rPr>
          <w:rFonts w:ascii="Times New Roman" w:hAnsi="Times New Roman"/>
          <w:sz w:val="28"/>
        </w:rPr>
        <w:t>» по реализации основной образовательной программы дошкольного образования.</w:t>
      </w:r>
    </w:p>
    <w:p w:rsidR="0011152D" w:rsidRDefault="0011152D">
      <w:pPr>
        <w:rPr>
          <w:rFonts w:ascii="Times New Roman" w:hAnsi="Times New Roman"/>
          <w:sz w:val="24"/>
        </w:rPr>
      </w:pPr>
    </w:p>
    <w:sectPr w:rsidR="0011152D" w:rsidSect="002400AC">
      <w:pgSz w:w="11906" w:h="16838" w:code="9"/>
      <w:pgMar w:top="1134" w:right="140" w:bottom="1134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1F0"/>
    <w:multiLevelType w:val="multilevel"/>
    <w:tmpl w:val="93BE6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4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E365463"/>
    <w:multiLevelType w:val="multilevel"/>
    <w:tmpl w:val="708C1E9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9"/>
      <w:numFmt w:val="decimal"/>
      <w:lvlText w:val="%1.%2.%3."/>
      <w:lvlJc w:val="left"/>
      <w:pPr>
        <w:ind w:left="1995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02A2CC6"/>
    <w:multiLevelType w:val="hybridMultilevel"/>
    <w:tmpl w:val="8E24A650"/>
    <w:lvl w:ilvl="0" w:tplc="CE3EAF50">
      <w:start w:val="1"/>
      <w:numFmt w:val="bullet"/>
      <w:lvlText w:val="•"/>
      <w:lvlJc w:val="left"/>
    </w:lvl>
    <w:lvl w:ilvl="1" w:tplc="22103C9E">
      <w:start w:val="1"/>
      <w:numFmt w:val="decimal"/>
      <w:lvlText w:val=""/>
      <w:lvlJc w:val="left"/>
    </w:lvl>
    <w:lvl w:ilvl="2" w:tplc="06E8762A">
      <w:start w:val="1"/>
      <w:numFmt w:val="decimal"/>
      <w:lvlText w:val=""/>
      <w:lvlJc w:val="left"/>
    </w:lvl>
    <w:lvl w:ilvl="3" w:tplc="B9B013A6">
      <w:start w:val="1"/>
      <w:numFmt w:val="decimal"/>
      <w:lvlText w:val=""/>
      <w:lvlJc w:val="left"/>
    </w:lvl>
    <w:lvl w:ilvl="4" w:tplc="256CF7DE">
      <w:start w:val="1"/>
      <w:numFmt w:val="decimal"/>
      <w:lvlText w:val=""/>
      <w:lvlJc w:val="left"/>
    </w:lvl>
    <w:lvl w:ilvl="5" w:tplc="AD76FD18">
      <w:start w:val="1"/>
      <w:numFmt w:val="decimal"/>
      <w:lvlText w:val=""/>
      <w:lvlJc w:val="left"/>
    </w:lvl>
    <w:lvl w:ilvl="6" w:tplc="3F5C30E6">
      <w:start w:val="1"/>
      <w:numFmt w:val="decimal"/>
      <w:lvlText w:val=""/>
      <w:lvlJc w:val="left"/>
    </w:lvl>
    <w:lvl w:ilvl="7" w:tplc="5204F970">
      <w:start w:val="1"/>
      <w:numFmt w:val="decimal"/>
      <w:lvlText w:val=""/>
      <w:lvlJc w:val="left"/>
    </w:lvl>
    <w:lvl w:ilvl="8" w:tplc="E3CE0E8A">
      <w:start w:val="1"/>
      <w:numFmt w:val="decimal"/>
      <w:lvlText w:val=""/>
      <w:lvlJc w:val="left"/>
    </w:lvl>
  </w:abstractNum>
  <w:abstractNum w:abstractNumId="3">
    <w:nsid w:val="207903A6"/>
    <w:multiLevelType w:val="hybridMultilevel"/>
    <w:tmpl w:val="322AC95E"/>
    <w:lvl w:ilvl="0" w:tplc="C72EB55A">
      <w:start w:val="1"/>
      <w:numFmt w:val="bullet"/>
      <w:lvlText w:val="•"/>
      <w:lvlJc w:val="left"/>
    </w:lvl>
    <w:lvl w:ilvl="1" w:tplc="F43A10B0">
      <w:start w:val="1"/>
      <w:numFmt w:val="decimal"/>
      <w:lvlText w:val=""/>
      <w:lvlJc w:val="left"/>
    </w:lvl>
    <w:lvl w:ilvl="2" w:tplc="8A46086C">
      <w:start w:val="1"/>
      <w:numFmt w:val="decimal"/>
      <w:lvlText w:val=""/>
      <w:lvlJc w:val="left"/>
    </w:lvl>
    <w:lvl w:ilvl="3" w:tplc="647C4BEA">
      <w:start w:val="1"/>
      <w:numFmt w:val="decimal"/>
      <w:lvlText w:val=""/>
      <w:lvlJc w:val="left"/>
    </w:lvl>
    <w:lvl w:ilvl="4" w:tplc="E4981712">
      <w:start w:val="1"/>
      <w:numFmt w:val="decimal"/>
      <w:lvlText w:val=""/>
      <w:lvlJc w:val="left"/>
    </w:lvl>
    <w:lvl w:ilvl="5" w:tplc="5EFC412E">
      <w:start w:val="1"/>
      <w:numFmt w:val="decimal"/>
      <w:lvlText w:val=""/>
      <w:lvlJc w:val="left"/>
    </w:lvl>
    <w:lvl w:ilvl="6" w:tplc="FAECEC90">
      <w:start w:val="1"/>
      <w:numFmt w:val="decimal"/>
      <w:lvlText w:val=""/>
      <w:lvlJc w:val="left"/>
    </w:lvl>
    <w:lvl w:ilvl="7" w:tplc="D59A17C4">
      <w:start w:val="1"/>
      <w:numFmt w:val="decimal"/>
      <w:lvlText w:val=""/>
      <w:lvlJc w:val="left"/>
    </w:lvl>
    <w:lvl w:ilvl="8" w:tplc="3B6638CC">
      <w:start w:val="1"/>
      <w:numFmt w:val="decimal"/>
      <w:lvlText w:val=""/>
      <w:lvlJc w:val="left"/>
    </w:lvl>
  </w:abstractNum>
  <w:abstractNum w:abstractNumId="4">
    <w:nsid w:val="252C5372"/>
    <w:multiLevelType w:val="hybridMultilevel"/>
    <w:tmpl w:val="79B8E9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5">
    <w:nsid w:val="269848A0"/>
    <w:multiLevelType w:val="hybridMultilevel"/>
    <w:tmpl w:val="FDA4438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2BCF5870"/>
    <w:multiLevelType w:val="hybridMultilevel"/>
    <w:tmpl w:val="968CF6AC"/>
    <w:lvl w:ilvl="0" w:tplc="B6683776">
      <w:start w:val="1"/>
      <w:numFmt w:val="bullet"/>
      <w:lvlText w:val="•"/>
      <w:lvlJc w:val="left"/>
    </w:lvl>
    <w:lvl w:ilvl="1" w:tplc="19202594">
      <w:start w:val="1"/>
      <w:numFmt w:val="decimal"/>
      <w:lvlText w:val=""/>
      <w:lvlJc w:val="left"/>
    </w:lvl>
    <w:lvl w:ilvl="2" w:tplc="FCE8ED90">
      <w:start w:val="1"/>
      <w:numFmt w:val="decimal"/>
      <w:lvlText w:val=""/>
      <w:lvlJc w:val="left"/>
    </w:lvl>
    <w:lvl w:ilvl="3" w:tplc="2B966444">
      <w:start w:val="1"/>
      <w:numFmt w:val="decimal"/>
      <w:lvlText w:val=""/>
      <w:lvlJc w:val="left"/>
    </w:lvl>
    <w:lvl w:ilvl="4" w:tplc="D9BEF212">
      <w:start w:val="1"/>
      <w:numFmt w:val="decimal"/>
      <w:lvlText w:val=""/>
      <w:lvlJc w:val="left"/>
    </w:lvl>
    <w:lvl w:ilvl="5" w:tplc="382424DE">
      <w:start w:val="1"/>
      <w:numFmt w:val="decimal"/>
      <w:lvlText w:val=""/>
      <w:lvlJc w:val="left"/>
    </w:lvl>
    <w:lvl w:ilvl="6" w:tplc="E438E9F2">
      <w:start w:val="1"/>
      <w:numFmt w:val="decimal"/>
      <w:lvlText w:val=""/>
      <w:lvlJc w:val="left"/>
    </w:lvl>
    <w:lvl w:ilvl="7" w:tplc="8458976A">
      <w:start w:val="1"/>
      <w:numFmt w:val="decimal"/>
      <w:lvlText w:val=""/>
      <w:lvlJc w:val="left"/>
    </w:lvl>
    <w:lvl w:ilvl="8" w:tplc="6C580C10">
      <w:start w:val="1"/>
      <w:numFmt w:val="decimal"/>
      <w:lvlText w:val=""/>
      <w:lvlJc w:val="left"/>
    </w:lvl>
  </w:abstractNum>
  <w:abstractNum w:abstractNumId="7">
    <w:nsid w:val="341F3866"/>
    <w:multiLevelType w:val="hybridMultilevel"/>
    <w:tmpl w:val="109C7854"/>
    <w:lvl w:ilvl="0" w:tplc="9BFA734A">
      <w:start w:val="1"/>
      <w:numFmt w:val="bullet"/>
      <w:lvlText w:val="•"/>
      <w:lvlJc w:val="left"/>
    </w:lvl>
    <w:lvl w:ilvl="1" w:tplc="45D46CB6">
      <w:start w:val="1"/>
      <w:numFmt w:val="decimal"/>
      <w:lvlText w:val=""/>
      <w:lvlJc w:val="left"/>
    </w:lvl>
    <w:lvl w:ilvl="2" w:tplc="DBDE84DC">
      <w:start w:val="1"/>
      <w:numFmt w:val="decimal"/>
      <w:lvlText w:val=""/>
      <w:lvlJc w:val="left"/>
    </w:lvl>
    <w:lvl w:ilvl="3" w:tplc="5BB2318E">
      <w:start w:val="1"/>
      <w:numFmt w:val="decimal"/>
      <w:lvlText w:val=""/>
      <w:lvlJc w:val="left"/>
    </w:lvl>
    <w:lvl w:ilvl="4" w:tplc="A1688520">
      <w:start w:val="1"/>
      <w:numFmt w:val="decimal"/>
      <w:lvlText w:val=""/>
      <w:lvlJc w:val="left"/>
    </w:lvl>
    <w:lvl w:ilvl="5" w:tplc="892A8896">
      <w:start w:val="1"/>
      <w:numFmt w:val="decimal"/>
      <w:lvlText w:val=""/>
      <w:lvlJc w:val="left"/>
    </w:lvl>
    <w:lvl w:ilvl="6" w:tplc="6FDE083A">
      <w:start w:val="1"/>
      <w:numFmt w:val="decimal"/>
      <w:lvlText w:val=""/>
      <w:lvlJc w:val="left"/>
    </w:lvl>
    <w:lvl w:ilvl="7" w:tplc="0528280A">
      <w:start w:val="1"/>
      <w:numFmt w:val="decimal"/>
      <w:lvlText w:val=""/>
      <w:lvlJc w:val="left"/>
    </w:lvl>
    <w:lvl w:ilvl="8" w:tplc="611E1156">
      <w:start w:val="1"/>
      <w:numFmt w:val="decimal"/>
      <w:lvlText w:val=""/>
      <w:lvlJc w:val="left"/>
    </w:lvl>
  </w:abstractNum>
  <w:abstractNum w:abstractNumId="8">
    <w:nsid w:val="35F24C03"/>
    <w:multiLevelType w:val="hybridMultilevel"/>
    <w:tmpl w:val="905EFA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>
    <w:nsid w:val="4346267C"/>
    <w:multiLevelType w:val="hybridMultilevel"/>
    <w:tmpl w:val="75D85F78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0">
    <w:nsid w:val="46B02473"/>
    <w:multiLevelType w:val="hybridMultilevel"/>
    <w:tmpl w:val="CD90856E"/>
    <w:lvl w:ilvl="0" w:tplc="419A2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3F64F58"/>
    <w:multiLevelType w:val="hybridMultilevel"/>
    <w:tmpl w:val="2CC4D3FE"/>
    <w:lvl w:ilvl="0" w:tplc="6A12D12E">
      <w:start w:val="1"/>
      <w:numFmt w:val="bullet"/>
      <w:lvlText w:val="•"/>
      <w:lvlJc w:val="left"/>
    </w:lvl>
    <w:lvl w:ilvl="1" w:tplc="76A87EF2">
      <w:start w:val="1"/>
      <w:numFmt w:val="decimal"/>
      <w:lvlText w:val=""/>
      <w:lvlJc w:val="left"/>
    </w:lvl>
    <w:lvl w:ilvl="2" w:tplc="A3CC6C02">
      <w:start w:val="1"/>
      <w:numFmt w:val="decimal"/>
      <w:lvlText w:val=""/>
      <w:lvlJc w:val="left"/>
    </w:lvl>
    <w:lvl w:ilvl="3" w:tplc="0BCAA45A">
      <w:start w:val="1"/>
      <w:numFmt w:val="decimal"/>
      <w:lvlText w:val=""/>
      <w:lvlJc w:val="left"/>
    </w:lvl>
    <w:lvl w:ilvl="4" w:tplc="8B280756">
      <w:start w:val="1"/>
      <w:numFmt w:val="decimal"/>
      <w:lvlText w:val=""/>
      <w:lvlJc w:val="left"/>
    </w:lvl>
    <w:lvl w:ilvl="5" w:tplc="F2A6931E">
      <w:start w:val="1"/>
      <w:numFmt w:val="decimal"/>
      <w:lvlText w:val=""/>
      <w:lvlJc w:val="left"/>
    </w:lvl>
    <w:lvl w:ilvl="6" w:tplc="7518B11A">
      <w:start w:val="1"/>
      <w:numFmt w:val="decimal"/>
      <w:lvlText w:val=""/>
      <w:lvlJc w:val="left"/>
    </w:lvl>
    <w:lvl w:ilvl="7" w:tplc="C298CD1E">
      <w:start w:val="1"/>
      <w:numFmt w:val="decimal"/>
      <w:lvlText w:val=""/>
      <w:lvlJc w:val="left"/>
    </w:lvl>
    <w:lvl w:ilvl="8" w:tplc="A9909542">
      <w:start w:val="1"/>
      <w:numFmt w:val="decimal"/>
      <w:lvlText w:val=""/>
      <w:lvlJc w:val="left"/>
    </w:lvl>
  </w:abstractNum>
  <w:abstractNum w:abstractNumId="12">
    <w:nsid w:val="544057E4"/>
    <w:multiLevelType w:val="hybridMultilevel"/>
    <w:tmpl w:val="AC9A1B22"/>
    <w:lvl w:ilvl="0" w:tplc="44A4BA60">
      <w:start w:val="1"/>
      <w:numFmt w:val="bullet"/>
      <w:lvlText w:val="•"/>
      <w:lvlJc w:val="left"/>
    </w:lvl>
    <w:lvl w:ilvl="1" w:tplc="A9EE9BD0">
      <w:start w:val="1"/>
      <w:numFmt w:val="decimal"/>
      <w:lvlText w:val=""/>
      <w:lvlJc w:val="left"/>
    </w:lvl>
    <w:lvl w:ilvl="2" w:tplc="FD46FE6C">
      <w:start w:val="1"/>
      <w:numFmt w:val="decimal"/>
      <w:lvlText w:val=""/>
      <w:lvlJc w:val="left"/>
    </w:lvl>
    <w:lvl w:ilvl="3" w:tplc="3578B87A">
      <w:start w:val="1"/>
      <w:numFmt w:val="decimal"/>
      <w:lvlText w:val=""/>
      <w:lvlJc w:val="left"/>
    </w:lvl>
    <w:lvl w:ilvl="4" w:tplc="DA604236">
      <w:start w:val="1"/>
      <w:numFmt w:val="decimal"/>
      <w:lvlText w:val=""/>
      <w:lvlJc w:val="left"/>
    </w:lvl>
    <w:lvl w:ilvl="5" w:tplc="94062D76">
      <w:start w:val="1"/>
      <w:numFmt w:val="decimal"/>
      <w:lvlText w:val=""/>
      <w:lvlJc w:val="left"/>
    </w:lvl>
    <w:lvl w:ilvl="6" w:tplc="7DAA87E2">
      <w:start w:val="1"/>
      <w:numFmt w:val="decimal"/>
      <w:lvlText w:val=""/>
      <w:lvlJc w:val="left"/>
    </w:lvl>
    <w:lvl w:ilvl="7" w:tplc="4B5A21C4">
      <w:start w:val="1"/>
      <w:numFmt w:val="decimal"/>
      <w:lvlText w:val=""/>
      <w:lvlJc w:val="left"/>
    </w:lvl>
    <w:lvl w:ilvl="8" w:tplc="A06E49A6">
      <w:start w:val="1"/>
      <w:numFmt w:val="decimal"/>
      <w:lvlText w:val=""/>
      <w:lvlJc w:val="left"/>
    </w:lvl>
  </w:abstractNum>
  <w:abstractNum w:abstractNumId="13">
    <w:nsid w:val="55586BF3"/>
    <w:multiLevelType w:val="hybridMultilevel"/>
    <w:tmpl w:val="B4325AFE"/>
    <w:lvl w:ilvl="0" w:tplc="5A76E7EC">
      <w:start w:val="1"/>
      <w:numFmt w:val="bullet"/>
      <w:lvlText w:val="•"/>
      <w:lvlJc w:val="left"/>
    </w:lvl>
    <w:lvl w:ilvl="1" w:tplc="EBCEE8C6">
      <w:start w:val="1"/>
      <w:numFmt w:val="decimal"/>
      <w:lvlText w:val=""/>
      <w:lvlJc w:val="left"/>
    </w:lvl>
    <w:lvl w:ilvl="2" w:tplc="7ABE63E4">
      <w:start w:val="1"/>
      <w:numFmt w:val="decimal"/>
      <w:lvlText w:val=""/>
      <w:lvlJc w:val="left"/>
    </w:lvl>
    <w:lvl w:ilvl="3" w:tplc="C214F7A4">
      <w:start w:val="1"/>
      <w:numFmt w:val="decimal"/>
      <w:lvlText w:val=""/>
      <w:lvlJc w:val="left"/>
    </w:lvl>
    <w:lvl w:ilvl="4" w:tplc="E59C4DFE">
      <w:start w:val="1"/>
      <w:numFmt w:val="decimal"/>
      <w:lvlText w:val=""/>
      <w:lvlJc w:val="left"/>
    </w:lvl>
    <w:lvl w:ilvl="5" w:tplc="A2BC781E">
      <w:start w:val="1"/>
      <w:numFmt w:val="decimal"/>
      <w:lvlText w:val=""/>
      <w:lvlJc w:val="left"/>
    </w:lvl>
    <w:lvl w:ilvl="6" w:tplc="780861CA">
      <w:start w:val="1"/>
      <w:numFmt w:val="decimal"/>
      <w:lvlText w:val=""/>
      <w:lvlJc w:val="left"/>
    </w:lvl>
    <w:lvl w:ilvl="7" w:tplc="FDCAC81E">
      <w:start w:val="1"/>
      <w:numFmt w:val="decimal"/>
      <w:lvlText w:val=""/>
      <w:lvlJc w:val="left"/>
    </w:lvl>
    <w:lvl w:ilvl="8" w:tplc="AEDC9FC2">
      <w:start w:val="1"/>
      <w:numFmt w:val="decimal"/>
      <w:lvlText w:val=""/>
      <w:lvlJc w:val="left"/>
    </w:lvl>
  </w:abstractNum>
  <w:abstractNum w:abstractNumId="14">
    <w:nsid w:val="62CE4786"/>
    <w:multiLevelType w:val="hybridMultilevel"/>
    <w:tmpl w:val="4832F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662A1DFF"/>
    <w:multiLevelType w:val="hybridMultilevel"/>
    <w:tmpl w:val="7660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FDF5CB2"/>
    <w:multiLevelType w:val="hybridMultilevel"/>
    <w:tmpl w:val="00A625C2"/>
    <w:lvl w:ilvl="0" w:tplc="0CC0A754">
      <w:start w:val="1"/>
      <w:numFmt w:val="bullet"/>
      <w:lvlText w:val="•"/>
      <w:lvlJc w:val="left"/>
    </w:lvl>
    <w:lvl w:ilvl="1" w:tplc="BF56E450">
      <w:start w:val="1"/>
      <w:numFmt w:val="decimal"/>
      <w:lvlText w:val=""/>
      <w:lvlJc w:val="left"/>
    </w:lvl>
    <w:lvl w:ilvl="2" w:tplc="7D8E359E">
      <w:start w:val="1"/>
      <w:numFmt w:val="decimal"/>
      <w:lvlText w:val=""/>
      <w:lvlJc w:val="left"/>
    </w:lvl>
    <w:lvl w:ilvl="3" w:tplc="660E8F9E">
      <w:start w:val="1"/>
      <w:numFmt w:val="decimal"/>
      <w:lvlText w:val=""/>
      <w:lvlJc w:val="left"/>
    </w:lvl>
    <w:lvl w:ilvl="4" w:tplc="4B9E568C">
      <w:start w:val="1"/>
      <w:numFmt w:val="decimal"/>
      <w:lvlText w:val=""/>
      <w:lvlJc w:val="left"/>
    </w:lvl>
    <w:lvl w:ilvl="5" w:tplc="A272A216">
      <w:start w:val="1"/>
      <w:numFmt w:val="decimal"/>
      <w:lvlText w:val=""/>
      <w:lvlJc w:val="left"/>
    </w:lvl>
    <w:lvl w:ilvl="6" w:tplc="9F52BE08">
      <w:start w:val="1"/>
      <w:numFmt w:val="decimal"/>
      <w:lvlText w:val=""/>
      <w:lvlJc w:val="left"/>
    </w:lvl>
    <w:lvl w:ilvl="7" w:tplc="AAB0C210">
      <w:start w:val="1"/>
      <w:numFmt w:val="decimal"/>
      <w:lvlText w:val=""/>
      <w:lvlJc w:val="left"/>
    </w:lvl>
    <w:lvl w:ilvl="8" w:tplc="73DAF654">
      <w:start w:val="1"/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6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14"/>
  </w:num>
  <w:num w:numId="11">
    <w:abstractNumId w:val="0"/>
  </w:num>
  <w:num w:numId="12">
    <w:abstractNumId w:val="1"/>
  </w:num>
  <w:num w:numId="13">
    <w:abstractNumId w:val="8"/>
  </w:num>
  <w:num w:numId="14">
    <w:abstractNumId w:val="15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52D"/>
    <w:rsid w:val="0011152D"/>
    <w:rsid w:val="002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basedOn w:val="a0"/>
    <w:semiHidden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yra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st-org.com/search?type=phone&amp;val=8734-331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5329</Words>
  <Characters>30377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Win-service</cp:lastModifiedBy>
  <cp:revision>3</cp:revision>
  <dcterms:created xsi:type="dcterms:W3CDTF">2022-07-15T08:20:00Z</dcterms:created>
  <dcterms:modified xsi:type="dcterms:W3CDTF">2022-07-15T08:22:00Z</dcterms:modified>
</cp:coreProperties>
</file>