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E06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ind w:left="-420" w:right="-255"/>
        <w:jc w:val="center"/>
        <w:rPr>
          <w:b w:val="1"/>
        </w:rPr>
      </w:pPr>
      <w:r>
        <w:rPr>
          <w:b w:val="1"/>
        </w:rPr>
        <w:t xml:space="preserve">ГОСУДАРСТВЕННОЕ ОБЩЕОБРАЗОВАТЕЛЬНОЕ </w:t>
      </w:r>
      <w:r>
        <w:rPr>
          <w:b w:val="1"/>
        </w:rPr>
        <w:t>УЧРЕЖДЕНИЕ</w:t>
      </w:r>
      <w:r>
        <w:rPr>
          <w:b w:val="1"/>
        </w:rPr>
        <w:t xml:space="preserve"> 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ind w:left="-420" w:right="-255"/>
        <w:jc w:val="center"/>
        <w:rPr>
          <w:b w:val="1"/>
        </w:rPr>
      </w:pPr>
      <w:r>
        <w:rPr>
          <w:b w:val="1"/>
        </w:rPr>
        <w:t>"СРЕДНЯЯ ОБЩЕОБРАЗОВАТЕЛЬШКОЛА - ДЕТСКИЙ САД</w:t>
      </w:r>
      <w:r>
        <w:rPr>
          <w:b w:val="1"/>
        </w:rPr>
        <w:t xml:space="preserve"> </w:t>
      </w:r>
      <w:r>
        <w:rPr>
          <w:b w:val="1"/>
        </w:rPr>
        <w:t>С.П. ДЖЕЙРАХ</w:t>
      </w:r>
      <w:r>
        <w:rPr>
          <w:b w:val="1"/>
        </w:rPr>
        <w:t xml:space="preserve"> 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ind w:left="-420" w:right="-255"/>
        <w:jc w:val="center"/>
        <w:rPr>
          <w:b w:val="1"/>
          <w:u w:val="none"/>
        </w:rPr>
      </w:pPr>
      <w:r>
        <w:rPr>
          <w:b w:val="1"/>
        </w:rPr>
        <w:t>ИМ. И.</w:t>
      </w:r>
      <w:r>
        <w:rPr>
          <w:b w:val="1"/>
        </w:rPr>
        <w:t>С. ЛЬЯНОВА"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  <w:u w:val="none"/>
        </w:rPr>
      </w:pPr>
      <w:r>
        <w:rPr>
          <w:b w:val="1"/>
          <w:u w:val="none"/>
        </w:rPr>
        <w:t>____________________________________________</w:t>
      </w:r>
      <w:r>
        <w:rPr>
          <w:b w:val="1"/>
          <w:u w:val="none"/>
        </w:rPr>
        <w:t>____________________________________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left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left"/>
        <w:rPr>
          <w:b w:val="1"/>
        </w:rPr>
      </w:pPr>
      <w:r>
        <w:rPr>
          <w:b w:val="1"/>
        </w:rPr>
        <w:t>УТВЕРЖДЕНО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left"/>
        <w:rPr>
          <w:b w:val="1"/>
        </w:rPr>
      </w:pPr>
      <w:r>
        <w:rPr>
          <w:b w:val="1"/>
        </w:rPr>
        <w:t>Директором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left"/>
        <w:rPr>
          <w:b w:val="1"/>
        </w:rPr>
      </w:pPr>
      <w:r>
        <w:rPr>
          <w:b w:val="1"/>
        </w:rPr>
        <w:t>ГБОУ "С</w:t>
      </w:r>
      <w:r>
        <w:rPr>
          <w:b w:val="1"/>
        </w:rPr>
        <w:t xml:space="preserve">ОШ-Детский сад 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left"/>
        <w:rPr>
          <w:b w:val="1"/>
        </w:rPr>
      </w:pPr>
      <w:r>
        <w:rPr>
          <w:b w:val="1"/>
        </w:rPr>
        <w:t>с.п</w:t>
      </w:r>
      <w:r>
        <w:rPr>
          <w:b w:val="1"/>
        </w:rPr>
        <w:t>.</w:t>
      </w:r>
      <w:r>
        <w:rPr>
          <w:b w:val="1"/>
        </w:rPr>
        <w:t>Джейр</w:t>
      </w:r>
      <w:r>
        <w:rPr>
          <w:b w:val="1"/>
        </w:rPr>
        <w:t>ах им.</w:t>
      </w:r>
      <w:r>
        <w:rPr>
          <w:b w:val="1"/>
        </w:rPr>
        <w:t>И.С.Льянова"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left"/>
        <w:rPr>
          <w:b w:val="1"/>
        </w:rPr>
      </w:pPr>
      <w:r>
        <w:rPr>
          <w:b w:val="1"/>
        </w:rPr>
        <w:t>_________________</w:t>
      </w:r>
      <w:r>
        <w:rPr>
          <w:b w:val="1"/>
        </w:rPr>
        <w:t>/Тачиева Э.М.</w:t>
      </w: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left" w:pos="3849" w:leader="none"/>
          <w:tab w:val="center" w:pos="4819" w:leader="none"/>
        </w:tabs>
        <w:suppressAutoHyphens w:val="0"/>
        <w:spacing w:lineRule="atLeast" w:line="293" w:beforeAutospacing="0" w:afterAutospacing="0"/>
        <w:jc w:val="center"/>
        <w:rPr>
          <w:b w:val="1"/>
          <w:sz w:val="32"/>
        </w:rPr>
      </w:pPr>
      <w:r>
        <w:rPr>
          <w:b w:val="1"/>
          <w:sz w:val="32"/>
        </w:rPr>
        <w:t>ПОЛОЖЕНИЕ</w:t>
      </w:r>
    </w:p>
    <w:p>
      <w:pPr>
        <w:suppressAutoHyphens w:val="0"/>
        <w:jc w:val="center"/>
        <w:rPr>
          <w:b w:val="1"/>
          <w:sz w:val="32"/>
        </w:rPr>
      </w:pPr>
      <w:r>
        <w:rPr>
          <w:b w:val="1"/>
          <w:sz w:val="32"/>
        </w:rPr>
        <w:t>о формировании, ведении, хранении</w:t>
      </w:r>
    </w:p>
    <w:p>
      <w:pPr>
        <w:suppressAutoHyphens w:val="0"/>
        <w:jc w:val="center"/>
        <w:rPr>
          <w:b w:val="1"/>
          <w:sz w:val="32"/>
        </w:rPr>
      </w:pPr>
      <w:r>
        <w:rPr>
          <w:b w:val="1"/>
          <w:sz w:val="32"/>
        </w:rPr>
        <w:t xml:space="preserve"> и проверке личных дел воспитанников</w:t>
      </w: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  <w:sz w:val="32"/>
        </w:rPr>
      </w:pPr>
      <w:r>
        <w:rPr>
          <w:b w:val="1"/>
          <w:sz w:val="32"/>
        </w:rPr>
        <w:t>ГБОУ "СОШ - Детский сад с.п.</w:t>
      </w:r>
      <w:r>
        <w:rPr>
          <w:b w:val="1"/>
          <w:sz w:val="32"/>
        </w:rPr>
        <w:t xml:space="preserve"> Джейрах им. И.С. Льянова"</w:t>
      </w: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center"/>
        <w:rPr>
          <w:b w:val="1"/>
          <w:sz w:val="28"/>
        </w:rPr>
      </w:pPr>
      <w:r>
        <w:rPr>
          <w:b w:val="1"/>
          <w:sz w:val="28"/>
        </w:rPr>
        <w:t xml:space="preserve">с.п. </w:t>
      </w:r>
      <w:r>
        <w:rPr>
          <w:b w:val="1"/>
          <w:sz w:val="28"/>
        </w:rPr>
        <w:t>Джейрах</w:t>
      </w:r>
    </w:p>
    <w:p>
      <w:pPr>
        <w:tabs>
          <w:tab w:val="center" w:pos="4819" w:leader="none"/>
          <w:tab w:val="left" w:pos="7463" w:leader="none"/>
        </w:tabs>
        <w:suppressAutoHyphens w:val="0"/>
        <w:spacing w:lineRule="atLeast" w:line="293" w:after="200" w:beforeAutospacing="0" w:afterAutospacing="0"/>
        <w:jc w:val="center"/>
        <w:rPr>
          <w:b w:val="1"/>
        </w:rPr>
      </w:pPr>
    </w:p>
    <w:p>
      <w:pPr>
        <w:suppressAutoHyphens w:val="0"/>
        <w:spacing w:lineRule="atLeast" w:line="293" w:beforeAutospacing="0" w:afterAutospacing="0"/>
        <w:jc w:val="center"/>
        <w:rPr>
          <w:b w:val="1"/>
        </w:rPr>
      </w:pPr>
      <w:r>
        <w:rPr>
          <w:b w:val="1"/>
        </w:rPr>
        <w:t>I. Общие положения.</w:t>
      </w:r>
    </w:p>
    <w:p>
      <w:pPr>
        <w:suppressAutoHyphens w:val="0"/>
        <w:spacing w:lineRule="atLeast" w:line="293" w:beforeAutospacing="0" w:afterAutospacing="0"/>
        <w:jc w:val="center"/>
        <w:rPr>
          <w:b w:val="1"/>
        </w:rPr>
      </w:pPr>
    </w:p>
    <w:p>
      <w:pPr>
        <w:tabs>
          <w:tab w:val="center" w:pos="4819" w:leader="none"/>
          <w:tab w:val="left" w:pos="7463" w:leader="none"/>
        </w:tabs>
        <w:suppressAutoHyphens w:val="0"/>
        <w:jc w:val="both"/>
        <w:rPr>
          <w:b w:val="1"/>
        </w:rPr>
      </w:pPr>
      <w:r>
        <w:t xml:space="preserve">1.1. Настоящее положение разработано с целью регламентации работы с личными делами воспитанников ГБОУ "СОШ Детский сад с.п. Джейрах им. И.С. Льянова" (далее – ДО) и определяет порядок действий всех категорий сотрудников ДО, участвующих в работе с вышеназванной документацией. </w:t>
      </w:r>
    </w:p>
    <w:p>
      <w:pPr>
        <w:suppressAutoHyphens w:val="0"/>
        <w:spacing w:lineRule="atLeast" w:line="293" w:beforeAutospacing="0" w:afterAutospacing="0"/>
        <w:jc w:val="both"/>
      </w:pPr>
      <w:r>
        <w:t>1.2.Настоящее Положение разработано в соответствии с:</w:t>
      </w:r>
    </w:p>
    <w:p>
      <w:pPr>
        <w:numPr>
          <w:ilvl w:val="0"/>
          <w:numId w:val="2"/>
        </w:numPr>
        <w:suppressAutoHyphens w:val="0"/>
        <w:spacing w:lineRule="atLeast" w:line="293" w:beforeAutospacing="0" w:afterAutospacing="0"/>
        <w:jc w:val="both"/>
      </w:pPr>
      <w:r>
        <w:t>Федеральным законом от 29.12.2012 № 273-ФЗ «Об образовании в Российской Федерации»;</w:t>
      </w:r>
    </w:p>
    <w:p>
      <w:pPr>
        <w:numPr>
          <w:ilvl w:val="0"/>
          <w:numId w:val="2"/>
        </w:numPr>
        <w:suppressAutoHyphens w:val="0"/>
        <w:spacing w:lineRule="atLeast" w:line="293" w:beforeAutospacing="0" w:afterAutospacing="0"/>
        <w:jc w:val="both"/>
      </w:pPr>
      <w:r>
        <w:t>Федеральным законом от 27.07.2006 № 152-ФЗ «О персональных данных»;</w:t>
      </w:r>
    </w:p>
    <w:p>
      <w:pPr>
        <w:numPr>
          <w:ilvl w:val="0"/>
          <w:numId w:val="2"/>
        </w:numPr>
        <w:suppressAutoHyphens w:val="0"/>
        <w:spacing w:lineRule="atLeast" w:line="293" w:beforeAutospacing="0" w:afterAutospacing="0"/>
        <w:jc w:val="both"/>
      </w:pPr>
      <w: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numPr>
          <w:ilvl w:val="0"/>
          <w:numId w:val="2"/>
        </w:numPr>
        <w:suppressAutoHyphens w:val="0"/>
        <w:spacing w:lineRule="atLeast" w:line="293" w:beforeAutospacing="0" w:afterAutospacing="0"/>
        <w:jc w:val="both"/>
      </w:pPr>
      <w:r>
        <w:t>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>
      <w:pPr>
        <w:tabs>
          <w:tab w:val="center" w:pos="4819" w:leader="none"/>
          <w:tab w:val="left" w:pos="7463" w:leader="none"/>
        </w:tabs>
        <w:suppressAutoHyphens w:val="0"/>
        <w:rPr>
          <w:b w:val="1"/>
        </w:rPr>
      </w:pPr>
      <w:r>
        <w:t>Правилами приема в ГБОУ "СОШ Детский сад с.п. Джейрах им. И.С. Льянова"</w:t>
      </w:r>
    </w:p>
    <w:p>
      <w:pPr>
        <w:suppressAutoHyphens w:val="0"/>
        <w:spacing w:lineRule="atLeast" w:line="293" w:beforeAutospacing="0" w:afterAutospacing="0"/>
        <w:jc w:val="both"/>
      </w:pPr>
      <w:r>
        <w:t>1.3.Личное дело воспитанника представляет собой индивидуальную папку (файл), в которой находятся документы или их заверенные копии.</w:t>
      </w:r>
    </w:p>
    <w:p>
      <w:pPr>
        <w:suppressAutoHyphens w:val="0"/>
        <w:spacing w:lineRule="atLeast" w:line="293" w:beforeAutospacing="0" w:afterAutospacing="0"/>
        <w:jc w:val="both"/>
      </w:pPr>
      <w:r>
        <w:t xml:space="preserve">1.4. Личное дело ведется на каждого воспитанника ДО с момента зачисления в ДО и до отчисления воспитанника из ДО в связи с прекращением образовательных отношений.  </w:t>
      </w:r>
    </w:p>
    <w:p>
      <w:pPr>
        <w:suppressAutoHyphens w:val="0"/>
        <w:spacing w:lineRule="atLeast" w:line="293" w:beforeAutospacing="0" w:afterAutospacing="0"/>
        <w:jc w:val="both"/>
      </w:pPr>
    </w:p>
    <w:p>
      <w:pPr>
        <w:suppressAutoHyphens w:val="0"/>
        <w:spacing w:lineRule="atLeast" w:line="293" w:beforeAutospacing="0" w:afterAutospacing="0"/>
        <w:jc w:val="center"/>
        <w:rPr>
          <w:b w:val="1"/>
        </w:rPr>
      </w:pPr>
      <w:r>
        <w:rPr>
          <w:b w:val="1"/>
        </w:rPr>
        <w:t>II. Порядок формирования личного дела при зачислении воспитанника.</w:t>
      </w:r>
    </w:p>
    <w:p>
      <w:pPr>
        <w:suppressAutoHyphens w:val="0"/>
        <w:spacing w:lineRule="atLeast" w:line="293" w:beforeAutospacing="0" w:afterAutospacing="0"/>
        <w:jc w:val="both"/>
      </w:pPr>
      <w:r>
        <w:t xml:space="preserve">2.1. Личное дело формируется ответственным лицом (руководителем СП) при зачислении воспитанника в ДО. </w:t>
      </w:r>
    </w:p>
    <w:p>
      <w:pPr>
        <w:suppressAutoHyphens w:val="0"/>
        <w:spacing w:lineRule="atLeast" w:line="293" w:beforeAutospacing="0" w:afterAutospacing="0"/>
        <w:jc w:val="both"/>
      </w:pPr>
      <w:r>
        <w:t>2.2. В личное дело воспитанника включаются следующие документы: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направление в ДО, выданное отделом образования администрации МО «Джейрахский муниципальный район»;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 xml:space="preserve">заявление родителей (законных представителей) воспитанника о приеме в ДО; 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согласие родителей (законных представителей) воспитанника на обработку их персональных данных и персональных данных воспитанника;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копия свидетельства о рождении воспитанника;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документ, удостоверяющий личность родителя (законного представителя) воспитанника (копия);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документ, удостоверяющий личность иностранного гражданина и лица без гражданства в Российской Федерации (копия); документ, подтверждающий родство заявителя (или законность представления прав ребенка) (копия); документ, подтверждающий право заявителя на пребывание в Российской Федерации (копия) – для детей, являющихся иностранными гражданами или лицами без гражданства;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справка о составе семьи;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свидетельство о регистрации воспитанника по месту жительства (пребывания) на закрепленной территории (копия) – для детей, проживающих на закрепленной территории;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договор об образовании по образовательным программам дошкольного образования между ДО и родителями (законными представителями) воспитанника;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согласие родителей (законных представителей) на обучение по адаптированной образовательной программе дошкольного образования на основании заключения психолого-медико-педагогической комиссии – для детей с ограниченными возможностями здоровья (ОВЗ) и детей-инвалидов;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иные документы, представленные родителями (законными представителями) воспитанника (копия медицинского полиса воспитанника, копия СНИЛС воспитанника). Перечень документов, представленных родителями (законными представителями) воспитанника дополнительно, вносится ими собственноручно в заявление о приеме в ДО.</w:t>
      </w:r>
    </w:p>
    <w:p>
      <w:pPr>
        <w:numPr>
          <w:ilvl w:val="0"/>
          <w:numId w:val="3"/>
        </w:numPr>
        <w:suppressAutoHyphens w:val="0"/>
        <w:spacing w:lineRule="atLeast" w:line="293" w:beforeAutospacing="0" w:afterAutospacing="0"/>
        <w:jc w:val="both"/>
      </w:pPr>
      <w:r>
        <w:t>приказ о приеме на обучение по образовательной программе дошкольного образования;</w:t>
      </w:r>
    </w:p>
    <w:p>
      <w:pPr>
        <w:suppressAutoHyphens w:val="0"/>
        <w:spacing w:lineRule="atLeast" w:line="293" w:beforeAutospacing="0" w:afterAutospacing="0"/>
        <w:jc w:val="both"/>
      </w:pPr>
      <w:r>
        <w:t xml:space="preserve">2.2. Представленные копии документов заверяются подписью и печатью руководителя.  </w:t>
      </w:r>
    </w:p>
    <w:p>
      <w:pPr>
        <w:suppressAutoHyphens w:val="0"/>
        <w:spacing w:lineRule="atLeast" w:line="293" w:beforeAutospacing="0" w:afterAutospacing="0"/>
        <w:jc w:val="both"/>
      </w:pPr>
    </w:p>
    <w:p>
      <w:pPr>
        <w:suppressAutoHyphens w:val="0"/>
        <w:spacing w:lineRule="atLeast" w:line="293" w:beforeAutospacing="0" w:afterAutospacing="0"/>
        <w:jc w:val="both"/>
      </w:pPr>
      <w:r>
        <w:tab/>
      </w:r>
    </w:p>
    <w:p>
      <w:pPr>
        <w:suppressAutoHyphens w:val="0"/>
        <w:spacing w:lineRule="atLeast" w:line="293" w:beforeAutospacing="0" w:afterAutospacing="0"/>
        <w:ind w:left="415"/>
        <w:jc w:val="center"/>
        <w:rPr>
          <w:b w:val="1"/>
        </w:rPr>
      </w:pPr>
      <w:r>
        <w:rPr>
          <w:b w:val="1"/>
        </w:rPr>
        <w:t>III. Порядок ведения и хранения личных дел.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3.1. Формирование личного дела воспитанника осуществляет руководитель СП.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3.2. Личное дело имеет номер, соответствующий номеру в книге учета движения воспитанников (Приложение 1).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3.3.Записи в личном деле необходимо вести четко, аккуратно, фиолетовой (синей) пастой.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>3.4. 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копии):</w:t>
      </w:r>
    </w:p>
    <w:p>
      <w:pPr>
        <w:numPr>
          <w:ilvl w:val="0"/>
          <w:numId w:val="4"/>
        </w:numPr>
        <w:suppressAutoHyphens w:val="0"/>
        <w:spacing w:lineRule="atLeast" w:line="293" w:beforeAutospacing="0" w:afterAutospacing="0"/>
        <w:jc w:val="both"/>
      </w:pPr>
      <w:r>
        <w:t>дополнительное соглашение к договору на обучение;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>3.5. 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>3.6. Личные дела располагаются в папке в алфавитном порядке.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3.7. Папки с личными делами хранятся в кабинете руководителя СП.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3.8. Выдача личных дел воспитателям (или ответственному лицу) для работы осуществляется руководителем СП. </w:t>
      </w:r>
    </w:p>
    <w:p>
      <w:pPr>
        <w:suppressAutoHyphens w:val="0"/>
        <w:spacing w:lineRule="atLeast" w:line="293" w:beforeAutospacing="0" w:afterAutospacing="0"/>
        <w:ind w:left="415"/>
        <w:jc w:val="center"/>
      </w:pPr>
    </w:p>
    <w:p>
      <w:pPr>
        <w:suppressAutoHyphens w:val="0"/>
        <w:spacing w:lineRule="atLeast" w:line="293" w:beforeAutospacing="0" w:afterAutospacing="0"/>
        <w:ind w:left="415"/>
        <w:jc w:val="center"/>
        <w:rPr>
          <w:b w:val="1"/>
        </w:rPr>
      </w:pPr>
      <w:r>
        <w:rPr>
          <w:b w:val="1"/>
        </w:rPr>
        <w:t>IV. Порядок хранения личных дел воспитанников при выбытии из ДО.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>4.1. При выбытии воспитанника из ДО личное дело может быть выдано родителям (законным представителям) по их заявлению. Выдача личного дела родителям (законным представителям) осуществляется руководителем СП после издания приказа об отчислении.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>4.2. При выдаче личного дела руководитель СП делает отметку о выдаче личного дела в книге учета движения детей.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4.3.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 оформляются в архив ДО.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4.4. Личное дело воспитанника хранится в архиве ДО один год со дня отчисления воспитанника из ДО, после уничтожается путем сжигания.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</w:p>
    <w:p>
      <w:pPr>
        <w:suppressAutoHyphens w:val="0"/>
        <w:spacing w:lineRule="atLeast" w:line="293" w:beforeAutospacing="0" w:afterAutospacing="0"/>
        <w:ind w:left="415"/>
        <w:jc w:val="center"/>
        <w:rPr>
          <w:b w:val="1"/>
        </w:rPr>
      </w:pPr>
      <w:r>
        <w:rPr>
          <w:b w:val="1"/>
        </w:rPr>
        <w:t>V. Порядок проверки личных дел.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5.1. Контроль за состоянием личных дел осуществляется руководителем СП.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5.2. Проверка личных дел воспитанников осуществляется в начале учебного года. В необходимых случаях, проверка осуществляется внепланово, оперативно.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5.3. Цели и объект контроля – правильность оформления личных дел воспитанников ДО. </w:t>
      </w:r>
    </w:p>
    <w:p>
      <w:pPr>
        <w:suppressAutoHyphens w:val="0"/>
        <w:spacing w:lineRule="atLeast" w:line="293" w:beforeAutospacing="0" w:afterAutospacing="0"/>
        <w:ind w:left="415"/>
        <w:jc w:val="both"/>
      </w:pPr>
      <w:r>
        <w:t xml:space="preserve">5.4. По итогам проверки составляется справка с указанием замечаний (при наличии замечаний). </w:t>
      </w:r>
    </w:p>
    <w:p>
      <w:pPr>
        <w:tabs>
          <w:tab w:val="left" w:pos="7546" w:leader="none"/>
        </w:tabs>
        <w:suppressAutoHyphens w:val="0"/>
        <w:spacing w:lineRule="atLeast" w:line="293" w:after="200" w:beforeAutospacing="0" w:afterAutospacing="0"/>
      </w:pPr>
    </w:p>
    <w:p>
      <w:pPr>
        <w:tabs>
          <w:tab w:val="left" w:pos="8806" w:leader="none"/>
          <w:tab w:val="right" w:pos="10415" w:leader="none"/>
        </w:tabs>
        <w:suppressAutoHyphens w:val="0"/>
        <w:spacing w:lineRule="atLeast" w:line="293" w:beforeAutospacing="0" w:afterAutospacing="0"/>
        <w:jc w:val="right"/>
      </w:pPr>
      <w:r>
        <w:t>Приложение 1</w:t>
      </w:r>
    </w:p>
    <w:p>
      <w:pPr>
        <w:tabs>
          <w:tab w:val="left" w:pos="8806" w:leader="none"/>
          <w:tab w:val="right" w:pos="10415" w:leader="none"/>
        </w:tabs>
        <w:suppressAutoHyphens w:val="0"/>
        <w:spacing w:lineRule="atLeast" w:line="293" w:after="200" w:beforeAutospacing="0" w:afterAutospacing="0"/>
        <w:jc w:val="right"/>
      </w:pPr>
      <w:r>
        <w:t>к примерному Положению</w:t>
      </w:r>
    </w:p>
    <w:p>
      <w:pPr>
        <w:suppressAutoHyphens w:val="0"/>
        <w:spacing w:lineRule="atLeast" w:line="293" w:after="200" w:beforeAutospacing="0" w:afterAutospacing="0"/>
        <w:jc w:val="center"/>
        <w:rPr>
          <w:b w:val="1"/>
        </w:rPr>
      </w:pPr>
    </w:p>
    <w:p>
      <w:pPr>
        <w:suppressAutoHyphens w:val="0"/>
        <w:spacing w:lineRule="atLeast" w:line="293" w:after="200" w:beforeAutospacing="0" w:afterAutospacing="0"/>
        <w:jc w:val="center"/>
        <w:rPr>
          <w:b w:val="1"/>
        </w:rPr>
      </w:pPr>
      <w:r>
        <w:rPr>
          <w:b w:val="1"/>
        </w:rPr>
        <w:t xml:space="preserve">Образец </w:t>
      </w:r>
    </w:p>
    <w:p>
      <w:pPr>
        <w:suppressAutoHyphens w:val="0"/>
        <w:spacing w:lineRule="atLeast" w:line="293" w:after="200" w:beforeAutospacing="0" w:afterAutospacing="0"/>
        <w:jc w:val="center"/>
        <w:rPr>
          <w:b w:val="1"/>
        </w:rPr>
      </w:pPr>
      <w:r>
        <w:t>оформления титульного листа личного делавоспитанника</w:t>
      </w:r>
    </w:p>
    <w:p>
      <w:pPr>
        <w:suppressAutoHyphens w:val="0"/>
        <w:spacing w:lineRule="atLeast" w:line="293" w:after="200" w:beforeAutospacing="0" w:afterAutospacing="0"/>
        <w:jc w:val="center"/>
      </w:pPr>
      <w:r>
        <w:t>ГБОУ "СОШ Детский сад с.п. Джейрах им. И.С. Льянова"</w:t>
      </w:r>
    </w:p>
    <w:p>
      <w:pPr>
        <w:suppressAutoHyphens w:val="0"/>
        <w:spacing w:lineRule="atLeast" w:line="293" w:after="200" w:beforeAutospacing="0" w:afterAutospacing="0"/>
        <w:jc w:val="center"/>
        <w:rPr>
          <w:b w:val="1"/>
        </w:rPr>
      </w:pPr>
    </w:p>
    <w:p>
      <w:pPr>
        <w:suppressAutoHyphens w:val="0"/>
        <w:spacing w:lineRule="atLeast" w:line="293" w:after="200" w:beforeAutospacing="0" w:afterAutospacing="0"/>
        <w:jc w:val="center"/>
        <w:rPr>
          <w:b w:val="1"/>
        </w:rPr>
      </w:pPr>
      <w:r>
        <w:rPr>
          <w:b w:val="1"/>
        </w:rPr>
        <w:t>ЛИЧНОЕ ДЕЛО № _____</w:t>
      </w: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  <w:jc w:val="center"/>
      </w:pPr>
      <w:r>
        <w:t xml:space="preserve">__________________________________________________________________ </w:t>
      </w:r>
    </w:p>
    <w:p>
      <w:pPr>
        <w:suppressAutoHyphens w:val="0"/>
        <w:spacing w:lineRule="atLeast" w:line="293" w:beforeAutospacing="0" w:afterAutospacing="0"/>
        <w:jc w:val="center"/>
      </w:pPr>
      <w:r>
        <w:t xml:space="preserve">Ф.И.О. ребенка </w:t>
      </w:r>
    </w:p>
    <w:p>
      <w:pPr>
        <w:suppressAutoHyphens w:val="0"/>
        <w:spacing w:lineRule="atLeast" w:line="293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  <w:jc w:val="center"/>
      </w:pPr>
      <w:r>
        <w:t>___________________________________________________________________</w:t>
      </w:r>
    </w:p>
    <w:p>
      <w:pPr>
        <w:suppressAutoHyphens w:val="0"/>
        <w:spacing w:lineRule="atLeast" w:line="293" w:beforeAutospacing="0" w:afterAutospacing="0"/>
        <w:jc w:val="center"/>
      </w:pPr>
      <w:r>
        <w:t xml:space="preserve"> дата рождения ребенка</w:t>
      </w:r>
    </w:p>
    <w:p>
      <w:pPr>
        <w:suppressAutoHyphens w:val="0"/>
        <w:spacing w:lineRule="atLeast" w:line="293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</w:pPr>
      <w:r>
        <w:t>Мать (ФИО)______________________________________контактный телефон_____________</w:t>
      </w:r>
    </w:p>
    <w:p>
      <w:pPr>
        <w:suppressAutoHyphens w:val="0"/>
        <w:spacing w:lineRule="atLeast" w:line="293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</w:pPr>
      <w:r>
        <w:t xml:space="preserve">Отец (ФИО) ______________________________________контактный телефон_____________ </w:t>
      </w:r>
    </w:p>
    <w:p>
      <w:pPr>
        <w:suppressAutoHyphens w:val="0"/>
        <w:spacing w:lineRule="atLeast" w:line="293" w:beforeAutospacing="0" w:afterAutospacing="0"/>
      </w:pPr>
    </w:p>
    <w:p>
      <w:pPr>
        <w:suppressAutoHyphens w:val="0"/>
        <w:spacing w:lineRule="atLeast" w:line="293" w:beforeAutospacing="0" w:afterAutospacing="0"/>
      </w:pPr>
      <w:r>
        <w:t>Законный представитель (ФИО)_____________________ контактный телефон _____________</w:t>
      </w: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after="200" w:beforeAutospacing="0" w:afterAutospacing="0"/>
      </w:pPr>
    </w:p>
    <w:p>
      <w:pPr>
        <w:suppressAutoHyphens w:val="0"/>
        <w:spacing w:lineRule="atLeast" w:line="293" w:after="200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  <w:jc w:val="right"/>
      </w:pPr>
      <w:r>
        <w:t>Приложение 2</w:t>
      </w:r>
    </w:p>
    <w:p>
      <w:pPr>
        <w:suppressAutoHyphens w:val="0"/>
        <w:spacing w:lineRule="atLeast" w:line="293" w:after="200" w:beforeAutospacing="0" w:afterAutospacing="0"/>
        <w:jc w:val="right"/>
      </w:pPr>
      <w:r>
        <w:t>к примерному Положению</w:t>
      </w:r>
    </w:p>
    <w:p>
      <w:pPr>
        <w:suppressAutoHyphens w:val="0"/>
        <w:spacing w:lineRule="atLeast" w:line="293" w:after="200" w:beforeAutospacing="0" w:afterAutospacing="0"/>
        <w:jc w:val="center"/>
        <w:rPr>
          <w:b w:val="1"/>
        </w:rPr>
      </w:pPr>
      <w:r>
        <w:rPr>
          <w:b w:val="1"/>
        </w:rPr>
        <w:t xml:space="preserve">Образец </w:t>
      </w:r>
    </w:p>
    <w:p>
      <w:pPr>
        <w:suppressAutoHyphens w:val="0"/>
        <w:spacing w:lineRule="atLeast" w:line="293" w:after="200" w:beforeAutospacing="0" w:afterAutospacing="0"/>
        <w:jc w:val="center"/>
      </w:pPr>
      <w:r>
        <w:t>оформления внутренней описи документов для формирования личных дел воспитанников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12" w:space="1" w:shadow="0" w:frame="0" w:color="auto"/>
          <w:right w:val="none" w:sz="0" w:space="0" w:shadow="0" w:frame="0" w:color="auto"/>
        </w:pBdr>
        <w:suppressAutoHyphens w:val="0"/>
        <w:spacing w:lineRule="atLeast" w:line="293" w:beforeAutospacing="0" w:afterAutospacing="0"/>
        <w:jc w:val="center"/>
        <w:rPr>
          <w:b w:val="1"/>
        </w:rPr>
      </w:pPr>
      <w:r>
        <w:rPr>
          <w:b w:val="1"/>
        </w:rPr>
        <w:t xml:space="preserve">ОПИСЬ 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12" w:space="1" w:shadow="0" w:frame="0" w:color="auto"/>
          <w:right w:val="none" w:sz="0" w:space="0" w:shadow="0" w:frame="0" w:color="auto"/>
        </w:pBdr>
        <w:suppressAutoHyphens w:val="0"/>
        <w:spacing w:lineRule="atLeast" w:line="293" w:beforeAutospacing="0" w:afterAutospacing="0"/>
        <w:jc w:val="center"/>
        <w:rPr>
          <w:b w:val="1"/>
        </w:rPr>
      </w:pPr>
      <w:r>
        <w:rPr>
          <w:b w:val="1"/>
        </w:rPr>
        <w:t>документов, имеющихся в личном деле воспитанника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12" w:space="1" w:shadow="0" w:frame="0" w:color="auto"/>
          <w:right w:val="none" w:sz="0" w:space="0" w:shadow="0" w:frame="0" w:color="auto"/>
        </w:pBdr>
        <w:suppressAutoHyphens w:val="0"/>
        <w:spacing w:lineRule="atLeast" w:line="293" w:beforeAutospacing="0" w:afterAutospacing="0"/>
        <w:jc w:val="center"/>
      </w:pPr>
    </w:p>
    <w:p>
      <w:pPr>
        <w:suppressAutoHyphens w:val="0"/>
        <w:spacing w:lineRule="atLeast" w:line="293" w:beforeAutospacing="0" w:afterAutospacing="0"/>
        <w:jc w:val="center"/>
      </w:pPr>
      <w:r>
        <w:t>ФИО ребенка</w:t>
      </w:r>
    </w:p>
    <w:tbl>
      <w:tblPr>
        <w:tblW w:w="9701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105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8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Дата включения документа в личное дело</w:t>
            </w: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Дата изъятия документа</w:t>
            </w: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Кем изъят документ, и по какой причине</w:t>
            </w: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uppressAutoHyphens w:val="0"/>
              <w:spacing w:lineRule="atLeast" w:line="293" w:after="200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направление в ДОУ, выданное отделом образования администрации МО «Джейрахский муниципальный район»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заявление о приеме в ДОУ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согласие родителей (законных представителей) воспитанника на обработку их персональных данных и персональных данных воспитанника 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копия свидетельства о рождении воспитанника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копия паспорта одного из родителей (законного представителя)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копия свидетельства о регистрации по месту жительства (пребывания) воспитанника 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договор об образовании по образовательным программам дошкольного образования 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согласие родителей (законных представителей) на обучение по адаптированной образовательной программе дошкольного образования 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приказ о приеме на обучение по образовательной программе дошкольного образования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справка о составе семьи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копия медицинского полиса воспитанника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Копия СНИЛС воспитанника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  <w:tr>
        <w:tc>
          <w:tcPr>
            <w:tcW w:w="1054" w:type="dxa"/>
          </w:tcPr>
          <w:p>
            <w:pPr>
              <w:numPr>
                <w:ilvl w:val="0"/>
                <w:numId w:val="1"/>
              </w:num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>
            <w:pPr>
              <w:spacing w:lineRule="atLeast" w:line="293" w:beforeAutospacing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 родителей или законных представителей</w:t>
            </w: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suppressAutoHyphens w:val="0"/>
              <w:spacing w:lineRule="atLeast" w:line="293" w:after="200" w:beforeAutospacing="0" w:afterAutospacing="0"/>
              <w:jc w:val="center"/>
              <w:rPr>
                <w:sz w:val="20"/>
              </w:rPr>
            </w:pPr>
          </w:p>
        </w:tc>
      </w:tr>
    </w:tbl>
    <w:p>
      <w:pPr>
        <w:suppressAutoHyphens w:val="0"/>
        <w:spacing w:lineRule="atLeast" w:line="293" w:after="200" w:beforeAutospacing="0" w:afterAutospacing="0"/>
        <w:jc w:val="right"/>
      </w:pPr>
      <w:r>
        <w:t>Личное дело сформировано: __________________________________(ФИО, должность): ____________дата___________________________ подпись</w:t>
      </w:r>
      <w:bookmarkStart w:id="0" w:name="_GoBack"/>
      <w:bookmarkEnd w:id="0"/>
    </w:p>
    <w:sectPr>
      <w:type w:val="nextPage"/>
      <w:pgSz w:w="11906" w:h="16838" w:code="9"/>
      <w:pgMar w:left="1701" w:right="567" w:top="426" w:bottom="28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232EF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135"/>
        <w:tabs>
          <w:tab w:val="left" w:pos="1135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55"/>
        <w:tabs>
          <w:tab w:val="left" w:pos="1855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75"/>
        <w:tabs>
          <w:tab w:val="left" w:pos="2575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95"/>
        <w:tabs>
          <w:tab w:val="left" w:pos="3295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015"/>
        <w:tabs>
          <w:tab w:val="left" w:pos="4015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735"/>
        <w:tabs>
          <w:tab w:val="left" w:pos="4735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55"/>
        <w:tabs>
          <w:tab w:val="left" w:pos="5455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75"/>
        <w:tabs>
          <w:tab w:val="left" w:pos="6175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95"/>
        <w:tabs>
          <w:tab w:val="left" w:pos="6895" w:leader="none"/>
        </w:tabs>
      </w:pPr>
      <w:rPr>
        <w:rFonts w:ascii="Wingdings" w:hAnsi="Wingdings"/>
      </w:rPr>
    </w:lvl>
  </w:abstractNum>
  <w:abstractNum w:abstractNumId="1">
    <w:nsid w:val="1038768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75"/>
        <w:tabs>
          <w:tab w:val="left" w:pos="775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95"/>
        <w:tabs>
          <w:tab w:val="left" w:pos="1495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15"/>
        <w:tabs>
          <w:tab w:val="left" w:pos="2215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35"/>
        <w:tabs>
          <w:tab w:val="left" w:pos="2935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55"/>
        <w:tabs>
          <w:tab w:val="left" w:pos="3655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75"/>
        <w:tabs>
          <w:tab w:val="left" w:pos="4375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95"/>
        <w:tabs>
          <w:tab w:val="left" w:pos="5095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15"/>
        <w:tabs>
          <w:tab w:val="left" w:pos="5815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35"/>
        <w:tabs>
          <w:tab w:val="left" w:pos="6535" w:leader="none"/>
        </w:tabs>
      </w:pPr>
      <w:rPr>
        <w:rFonts w:ascii="Wingdings" w:hAnsi="Wingdings"/>
      </w:rPr>
    </w:lvl>
  </w:abstractNum>
  <w:abstractNum w:abstractNumId="2">
    <w:nsid w:val="44BA437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3D73ED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75"/>
        <w:tabs>
          <w:tab w:val="left" w:pos="775" w:leader="none"/>
        </w:tabs>
      </w:pPr>
      <w:rPr>
        <w:rFonts w:ascii="Symbol" w:hAnsi="Symbol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9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1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3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5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7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9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1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35"/>
      </w:pPr>
      <w:rPr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uppressAutoHyphens w:val="1"/>
    </w:pPr>
    <w:rPr>
      <w:sz w:val="24"/>
    </w:rPr>
  </w:style>
  <w:style w:type="paragraph" w:styleId="P1">
    <w:name w:val="Default"/>
    <w:pPr/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