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>
      <w:r>
        <w:t xml:space="preserve">          </w:t>
      </w:r>
    </w:p>
    <w:p w:rsidR="00455B09" w:rsidRPr="00455B09" w:rsidRDefault="00455B09" w:rsidP="00455B09">
      <w:pPr>
        <w:jc w:val="center"/>
        <w:rPr>
          <w:sz w:val="36"/>
        </w:rPr>
      </w:pPr>
      <w:bookmarkStart w:id="0" w:name="_GoBack"/>
      <w:r w:rsidRPr="00455B09">
        <w:rPr>
          <w:sz w:val="36"/>
        </w:rPr>
        <w:t>Положение</w:t>
      </w:r>
    </w:p>
    <w:p w:rsidR="00455B09" w:rsidRPr="00455B09" w:rsidRDefault="00455B09" w:rsidP="00455B09">
      <w:pPr>
        <w:jc w:val="center"/>
        <w:rPr>
          <w:sz w:val="36"/>
        </w:rPr>
      </w:pPr>
    </w:p>
    <w:p w:rsidR="00455B09" w:rsidRPr="00455B09" w:rsidRDefault="00455B09" w:rsidP="00455B09">
      <w:pPr>
        <w:jc w:val="center"/>
        <w:rPr>
          <w:sz w:val="36"/>
        </w:rPr>
      </w:pPr>
      <w:r w:rsidRPr="00455B09">
        <w:rPr>
          <w:sz w:val="36"/>
        </w:rPr>
        <w:t>о реализации образовательных программ с применением электронного обучения, дистанционных образовательных технологий</w:t>
      </w:r>
    </w:p>
    <w:bookmarkEnd w:id="0"/>
    <w:p w:rsidR="00455B09" w:rsidRPr="00455B09" w:rsidRDefault="00455B09" w:rsidP="00455B09">
      <w:pPr>
        <w:jc w:val="center"/>
        <w:rPr>
          <w:sz w:val="36"/>
        </w:rPr>
      </w:pPr>
    </w:p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Default="00455B09" w:rsidP="00455B09"/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                                                1.   Общие положения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В соответствии со статьей 13 Федерального закона от 29 декабря 2012 г. № 273-ФЗ «Об образовании в Российской Федерации» (далее - Закон)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Статьей 16 Закона определено, что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Приказом </w:t>
      </w:r>
      <w:proofErr w:type="spellStart"/>
      <w:r w:rsidRPr="00F519AC">
        <w:rPr>
          <w:sz w:val="28"/>
        </w:rPr>
        <w:t>Минобрнауки</w:t>
      </w:r>
      <w:proofErr w:type="spellEnd"/>
      <w:r w:rsidRPr="00F519AC">
        <w:rPr>
          <w:sz w:val="28"/>
        </w:rPr>
        <w:t xml:space="preserve"> России от 23.08.2017 № 816 утвержден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(далее - Порядок).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- В соответствии с Порядком ГБОУ «СОШ-ДС </w:t>
      </w:r>
      <w:proofErr w:type="spellStart"/>
      <w:r w:rsidRPr="00F519AC">
        <w:rPr>
          <w:sz w:val="28"/>
        </w:rPr>
        <w:t>с.п.Джейрах</w:t>
      </w:r>
      <w:proofErr w:type="spellEnd"/>
      <w:r w:rsidRPr="00F519AC">
        <w:rPr>
          <w:sz w:val="28"/>
        </w:rPr>
        <w:t xml:space="preserve"> имени </w:t>
      </w:r>
      <w:proofErr w:type="spellStart"/>
      <w:r w:rsidRPr="00F519AC">
        <w:rPr>
          <w:sz w:val="28"/>
        </w:rPr>
        <w:t>И.С.Льянова</w:t>
      </w:r>
      <w:proofErr w:type="spellEnd"/>
      <w:r w:rsidRPr="00F519AC">
        <w:rPr>
          <w:sz w:val="28"/>
        </w:rPr>
        <w:t xml:space="preserve">» (далее – Школа) реализует образовательные программы или их части с применением электронного обучения, дистанционных образовательных технологий в предусмотренных Законом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 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>-</w:t>
      </w:r>
      <w:r w:rsidR="00F519AC">
        <w:rPr>
          <w:sz w:val="28"/>
        </w:rPr>
        <w:t>ш</w:t>
      </w:r>
      <w:r w:rsidRPr="00F519AC">
        <w:rPr>
          <w:sz w:val="28"/>
        </w:rPr>
        <w:t xml:space="preserve">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При реализации образовательных программ или их частей с применением электронного обучения, дистанционных образовательных технологий: 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lastRenderedPageBreak/>
        <w:t xml:space="preserve">- школа обеспечивает соответствующий применяемым технологиям уровень подготовки педагогических, научных, учебно-вспомогательных, административно- хозяйственных работников организации; </w:t>
      </w:r>
    </w:p>
    <w:p w:rsidR="00F519AC" w:rsidRDefault="00F519AC" w:rsidP="00455B09">
      <w:pPr>
        <w:pStyle w:val="a3"/>
        <w:rPr>
          <w:sz w:val="28"/>
        </w:rPr>
      </w:pPr>
      <w:r>
        <w:rPr>
          <w:sz w:val="28"/>
        </w:rPr>
        <w:t>- ш</w:t>
      </w:r>
      <w:r w:rsidR="00455B09" w:rsidRPr="00F519AC">
        <w:rPr>
          <w:sz w:val="28"/>
        </w:rPr>
        <w:t>кола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455B09" w:rsidRPr="00F519AC" w:rsidRDefault="00F519AC" w:rsidP="00455B09">
      <w:pPr>
        <w:pStyle w:val="a3"/>
        <w:rPr>
          <w:sz w:val="28"/>
        </w:rPr>
      </w:pPr>
      <w:r>
        <w:rPr>
          <w:sz w:val="28"/>
        </w:rPr>
        <w:t xml:space="preserve"> - ш</w:t>
      </w:r>
      <w:r w:rsidR="00455B09" w:rsidRPr="00F519AC">
        <w:rPr>
          <w:sz w:val="28"/>
        </w:rPr>
        <w:t xml:space="preserve">кола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 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>- допускается отсутствие учебных занятий, проводимых путем непосредственного взаимодействия педагогического работника с обучающимся в классе.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с использованием ресурсов иных организаций: - создает условия для функционирования электронной информационно -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455B09" w:rsidRPr="00F519AC" w:rsidRDefault="00F519AC" w:rsidP="00455B09">
      <w:pPr>
        <w:pStyle w:val="a3"/>
        <w:rPr>
          <w:sz w:val="28"/>
        </w:rPr>
      </w:pPr>
      <w:r>
        <w:rPr>
          <w:sz w:val="28"/>
        </w:rPr>
        <w:t xml:space="preserve"> - ш</w:t>
      </w:r>
      <w:r w:rsidR="00455B09" w:rsidRPr="00F519AC">
        <w:rPr>
          <w:sz w:val="28"/>
        </w:rPr>
        <w:t xml:space="preserve">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«Интернет». При реализации образовательных программ или их частей с применением электронного обучения, дистанционных образовательных технологий </w:t>
      </w:r>
    </w:p>
    <w:p w:rsid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>-</w:t>
      </w:r>
      <w:r w:rsidR="00F519AC">
        <w:rPr>
          <w:sz w:val="28"/>
        </w:rPr>
        <w:t>ш</w:t>
      </w:r>
      <w:r w:rsidRPr="00F519AC">
        <w:rPr>
          <w:sz w:val="28"/>
        </w:rPr>
        <w:t xml:space="preserve">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</w:t>
      </w:r>
      <w:r w:rsidRPr="00F519AC">
        <w:rPr>
          <w:sz w:val="28"/>
        </w:rPr>
        <w:lastRenderedPageBreak/>
        <w:t>соответствии с требованиями действующего законодательства. В соответствии со статьей 28 Закона</w:t>
      </w:r>
      <w:proofErr w:type="gramStart"/>
      <w:r w:rsidRPr="00F519AC">
        <w:rPr>
          <w:sz w:val="28"/>
        </w:rPr>
        <w:t xml:space="preserve"> </w:t>
      </w:r>
      <w:r w:rsidR="00F519AC">
        <w:rPr>
          <w:sz w:val="28"/>
        </w:rPr>
        <w:t>.</w:t>
      </w:r>
      <w:proofErr w:type="gramEnd"/>
    </w:p>
    <w:p w:rsidR="00455B09" w:rsidRPr="00F519AC" w:rsidRDefault="00F519AC" w:rsidP="00455B09">
      <w:pPr>
        <w:pStyle w:val="a3"/>
        <w:rPr>
          <w:sz w:val="28"/>
        </w:rPr>
      </w:pPr>
      <w:r>
        <w:rPr>
          <w:sz w:val="28"/>
        </w:rPr>
        <w:t>-ш</w:t>
      </w:r>
      <w:r w:rsidR="00455B09" w:rsidRPr="00F519AC">
        <w:rPr>
          <w:sz w:val="28"/>
        </w:rPr>
        <w:t>кола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</w:p>
    <w:p w:rsidR="00455B09" w:rsidRPr="00F519AC" w:rsidRDefault="00455B09" w:rsidP="00455B09">
      <w:pPr>
        <w:pStyle w:val="a3"/>
        <w:rPr>
          <w:sz w:val="28"/>
        </w:rPr>
      </w:pP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        2. Об организации образовательного процесса с применением электронного обучения, дистанционных образовательных технологий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Школа создает и развивает информационную среду. Создание и развитие информационной среды в свою очередь отвечает требованиям современного образовательного стандарта, в соответствии с которым весь образовательный процесс должен вестись и фиксироваться в информационной среде.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Администрация школы:</w:t>
      </w:r>
    </w:p>
    <w:p w:rsid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- осуществляет учет обучающихся, осваивающих образовательную программу непосредственно с применением дистанционных образовательных технологий; </w:t>
      </w:r>
    </w:p>
    <w:p w:rsid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>-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 (планшет-ноутбук-компьютер, интернет, необходимые приложения)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- определяет набор электронных ресурсов, приложений, которые допускаются к использованию в учебном процессе;</w:t>
      </w:r>
    </w:p>
    <w:p w:rsid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- информирует всех участников образовательного процесса о возможных механизмах использования ресурсов для организации обучения с использованием дистанционных образовательных технологий; </w:t>
      </w:r>
    </w:p>
    <w:p w:rsid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>- корректирует расписание занятий с учетом возможности проведения уроков, объединяя классы вместе, в целях эффективного использования учительских ресурсов при организации обучения с использованием дистанционных образовательных технологий, а также с целью профилактики перегрузки обучающихся;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- утверждает расписание и график обучения с применением дистанционных образовательных технологий, включая регулярные видео чаты (</w:t>
      </w:r>
      <w:proofErr w:type="gramStart"/>
      <w:r w:rsidRPr="00F519AC">
        <w:rPr>
          <w:sz w:val="28"/>
        </w:rPr>
        <w:t>уроки</w:t>
      </w:r>
      <w:proofErr w:type="gramEnd"/>
      <w:r w:rsidRPr="00F519AC">
        <w:rPr>
          <w:sz w:val="28"/>
        </w:rPr>
        <w:t xml:space="preserve"> но скайпу, </w:t>
      </w:r>
      <w:proofErr w:type="spellStart"/>
      <w:r w:rsidRPr="00F519AC">
        <w:rPr>
          <w:sz w:val="28"/>
        </w:rPr>
        <w:t>вебинары</w:t>
      </w:r>
      <w:proofErr w:type="spellEnd"/>
      <w:r w:rsidRPr="00F519AC">
        <w:rPr>
          <w:sz w:val="28"/>
        </w:rPr>
        <w:t xml:space="preserve"> и т.д.); контрольные </w:t>
      </w:r>
      <w:r w:rsidRPr="00F519AC">
        <w:rPr>
          <w:sz w:val="28"/>
        </w:rPr>
        <w:lastRenderedPageBreak/>
        <w:t xml:space="preserve">мероприятия (тесты, </w:t>
      </w:r>
      <w:proofErr w:type="spellStart"/>
      <w:r w:rsidRPr="00F519AC">
        <w:rPr>
          <w:sz w:val="28"/>
        </w:rPr>
        <w:t>зачѐтные</w:t>
      </w:r>
      <w:proofErr w:type="spellEnd"/>
      <w:r w:rsidRPr="00F519AC">
        <w:rPr>
          <w:sz w:val="28"/>
        </w:rPr>
        <w:t xml:space="preserve"> работы), график отправки и </w:t>
      </w:r>
      <w:proofErr w:type="spellStart"/>
      <w:r w:rsidRPr="00F519AC">
        <w:rPr>
          <w:sz w:val="28"/>
        </w:rPr>
        <w:t>приѐма</w:t>
      </w:r>
      <w:proofErr w:type="spellEnd"/>
      <w:r w:rsidRPr="00F519AC">
        <w:rPr>
          <w:sz w:val="28"/>
        </w:rPr>
        <w:t xml:space="preserve"> домашних заданий, часы консультаций;</w:t>
      </w:r>
    </w:p>
    <w:p w:rsid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- закрепляет учебные предметы за днями недели, сгруппировав уч</w:t>
      </w:r>
      <w:r w:rsidR="00F519AC">
        <w:rPr>
          <w:sz w:val="28"/>
        </w:rPr>
        <w:t>ебный материал крупными блоками;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-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технологий.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Классный руководитель: </w:t>
      </w:r>
    </w:p>
    <w:p w:rsid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>-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-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компьютера-ноутбука-планшета-телефона с выходом в интернет; электронной почты обучающегося и родителей; адрес скайпа либо другого рес</w:t>
      </w:r>
      <w:r w:rsidR="00F519AC">
        <w:rPr>
          <w:sz w:val="28"/>
        </w:rPr>
        <w:t>урса для видео-взаимодействия);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- осуществляет контроль взаимодействия всех учащихся класса с </w:t>
      </w:r>
      <w:proofErr w:type="spellStart"/>
      <w:r w:rsidRPr="00F519AC">
        <w:rPr>
          <w:sz w:val="28"/>
        </w:rPr>
        <w:t>учителямипредметниками</w:t>
      </w:r>
      <w:proofErr w:type="spellEnd"/>
      <w:r w:rsidRPr="00F519AC">
        <w:rPr>
          <w:sz w:val="28"/>
        </w:rPr>
        <w:t>;</w:t>
      </w:r>
    </w:p>
    <w:p w:rsid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- не реже одного раза в два дня (а в 5 - 6 классах чаще) проводит «видео часы общения» (20 - 30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самостоятельности.</w:t>
      </w:r>
    </w:p>
    <w:p w:rsid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Учитель-предметник: 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>- определяет набор электронных ресурсов, приложений для организации дистанционной формы обучения по учебному предмету;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- определяет средства коммуникации; почта, чат, электронный журнал; формат проведения видео уроков - </w:t>
      </w:r>
      <w:proofErr w:type="spellStart"/>
      <w:r w:rsidRPr="00F519AC">
        <w:rPr>
          <w:sz w:val="28"/>
        </w:rPr>
        <w:t>вебинар</w:t>
      </w:r>
      <w:proofErr w:type="spellEnd"/>
      <w:r w:rsidRPr="00F519AC">
        <w:rPr>
          <w:sz w:val="28"/>
        </w:rPr>
        <w:t xml:space="preserve">, скайп, </w:t>
      </w:r>
      <w:proofErr w:type="spellStart"/>
      <w:r w:rsidRPr="00F519AC">
        <w:rPr>
          <w:sz w:val="28"/>
        </w:rPr>
        <w:t>zoom</w:t>
      </w:r>
      <w:proofErr w:type="spellEnd"/>
      <w:r w:rsidRPr="00F519AC"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рефлексии;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- определяет учебный материал для своего учебного предмета (все предметы по учебному плану);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-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lastRenderedPageBreak/>
        <w:t xml:space="preserve">- определяет допустимый </w:t>
      </w:r>
      <w:proofErr w:type="spellStart"/>
      <w:r w:rsidRPr="00F519AC">
        <w:rPr>
          <w:sz w:val="28"/>
        </w:rPr>
        <w:t>объѐм</w:t>
      </w:r>
      <w:proofErr w:type="spellEnd"/>
      <w:r w:rsidRPr="00F519AC">
        <w:rPr>
          <w:sz w:val="28"/>
        </w:rPr>
        <w:t xml:space="preserve"> домашних заданий 1 раз в неделю (либо другой временной интервал, который определяет школа) в дистанционной форме обучения. Домашние задания укрупнить (один-два раза в неделю в зависимости от учебного предмета); 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- определяет формат выполнения домашних заданий в виде творческих и проектных работ, организовать групповые работы учащихся класса с дистанционным взаимодействием; 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- определяет формат и регулярность информирования родителей (законных представителей) о результатах обучении детей с применением дистанционных образовательных технологий. </w:t>
      </w:r>
    </w:p>
    <w:p w:rsidR="00455B09" w:rsidRPr="00F519AC" w:rsidRDefault="00455B09" w:rsidP="00455B09">
      <w:pPr>
        <w:pStyle w:val="a3"/>
        <w:rPr>
          <w:sz w:val="28"/>
        </w:rPr>
      </w:pP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                     3. Использование информационных систем обучения для организации образовательного процесса с применением дистанционных образовательных технологий Обучение с применением дистанционных образовательных технологий может быть организовано с использованием систем электронного дистанционного обучения. </w:t>
      </w:r>
    </w:p>
    <w:p w:rsidR="00455B09" w:rsidRPr="00F519AC" w:rsidRDefault="00455B09" w:rsidP="00455B09">
      <w:pPr>
        <w:pStyle w:val="a3"/>
        <w:rPr>
          <w:sz w:val="28"/>
        </w:rPr>
      </w:pP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>С помощью систем дистанционного обучения:</w:t>
      </w:r>
    </w:p>
    <w:p w:rsid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- учитель планирует свою педагогическую деятельность: выбирает из имеющихся или создает простейшие, нужные для обучающихся, ресурсы и задания;</w:t>
      </w:r>
    </w:p>
    <w:p w:rsidR="00F519AC" w:rsidRDefault="00F519AC" w:rsidP="00455B09">
      <w:pPr>
        <w:pStyle w:val="a3"/>
        <w:rPr>
          <w:sz w:val="28"/>
        </w:rPr>
      </w:pPr>
      <w:r>
        <w:rPr>
          <w:sz w:val="28"/>
        </w:rPr>
        <w:t xml:space="preserve"> - администрация школы</w:t>
      </w:r>
      <w:r w:rsidR="00455B09" w:rsidRPr="00F519AC">
        <w:rPr>
          <w:sz w:val="28"/>
        </w:rPr>
        <w:t xml:space="preserve">, учителя, обучающиеся и их законные представители своевременно могут получить полную информацию о ходе учебного процесса, промежуточных и итоговых результатах, благодаря автоматическому фиксированию указанных позиций в информационной среде; 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>- обучающиеся выполняют задания (знакомятся, собирают и организуют информацию, создают мультимедиа образовательные продукты, участвуют в форумах и т.д.), обращаются к учителям за помощью;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- учителя выражают свое отношение к работам обучающихся, в виде текстовых или аудио рецензий, </w:t>
      </w:r>
      <w:proofErr w:type="spellStart"/>
      <w:r w:rsidRPr="00F519AC">
        <w:rPr>
          <w:sz w:val="28"/>
        </w:rPr>
        <w:t>модерации</w:t>
      </w:r>
      <w:proofErr w:type="spellEnd"/>
      <w:r w:rsidRPr="00F519AC">
        <w:rPr>
          <w:sz w:val="28"/>
        </w:rPr>
        <w:t xml:space="preserve"> форумов, устных он-</w:t>
      </w:r>
      <w:proofErr w:type="spellStart"/>
      <w:r w:rsidRPr="00F519AC">
        <w:rPr>
          <w:sz w:val="28"/>
        </w:rPr>
        <w:t>лайн</w:t>
      </w:r>
      <w:proofErr w:type="spellEnd"/>
      <w:r w:rsidRPr="00F519AC">
        <w:rPr>
          <w:sz w:val="28"/>
        </w:rPr>
        <w:t xml:space="preserve"> консультаций;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- обучающиеся, их законные представители, учителя, получают дополнительные возможности общения внутри школьного социума, выражая свое мнение, выдвигая предложения и инициативы, фиксируя их в информационной среде.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lastRenderedPageBreak/>
        <w:t xml:space="preserve"> Школа использует доступ к системам дистанционного обучения, предоставляемыми сторонними организациями. </w:t>
      </w:r>
    </w:p>
    <w:p w:rsidR="00455B09" w:rsidRPr="00F519AC" w:rsidRDefault="00455B09" w:rsidP="00455B09">
      <w:pPr>
        <w:pStyle w:val="a3"/>
        <w:rPr>
          <w:sz w:val="28"/>
        </w:rPr>
      </w:pP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        4. Использовать к работе рекомендуемые универсальные ресурсы для организации обучения с использованием дистанционных образовательных технологий </w:t>
      </w:r>
    </w:p>
    <w:p w:rsidR="00455B09" w:rsidRPr="00F519AC" w:rsidRDefault="00455B09" w:rsidP="00455B09">
      <w:pPr>
        <w:pStyle w:val="a3"/>
        <w:rPr>
          <w:sz w:val="28"/>
        </w:rPr>
      </w:pPr>
    </w:p>
    <w:p w:rsidR="00455B09" w:rsidRPr="00F519AC" w:rsidRDefault="00455B09" w:rsidP="00455B09">
      <w:pPr>
        <w:pStyle w:val="a3"/>
        <w:rPr>
          <w:sz w:val="28"/>
        </w:rPr>
      </w:pP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1. Портал дистанционного обучения (http://do2.rcokoit.ru). Интерактивные курсы по основным предметам школьной программы. 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2. Российская электронная школа (https://resh.edu.ru/). </w:t>
      </w:r>
      <w:proofErr w:type="spellStart"/>
      <w:r w:rsidRPr="00F519AC">
        <w:rPr>
          <w:sz w:val="28"/>
        </w:rPr>
        <w:t>Видеоуроки</w:t>
      </w:r>
      <w:proofErr w:type="spellEnd"/>
      <w:r w:rsidRPr="00F519AC">
        <w:rPr>
          <w:sz w:val="28"/>
        </w:rPr>
        <w:t xml:space="preserve"> и тренажеры по всем учебным предметам. 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3. </w:t>
      </w:r>
      <w:proofErr w:type="spellStart"/>
      <w:r w:rsidRPr="00F519AC">
        <w:rPr>
          <w:sz w:val="28"/>
        </w:rPr>
        <w:t>Учи.ру</w:t>
      </w:r>
      <w:proofErr w:type="spellEnd"/>
      <w:r w:rsidRPr="00F519AC">
        <w:rPr>
          <w:sz w:val="28"/>
        </w:rPr>
        <w:t>. Интерактивные курсы по основным предметам 1-4 классов, а также математике и английскому языку 5-9 классов.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4. </w:t>
      </w:r>
      <w:proofErr w:type="spellStart"/>
      <w:r w:rsidRPr="00F519AC">
        <w:rPr>
          <w:sz w:val="28"/>
        </w:rPr>
        <w:t>Лекториум</w:t>
      </w:r>
      <w:proofErr w:type="spellEnd"/>
      <w:r w:rsidRPr="00F519AC">
        <w:rPr>
          <w:sz w:val="28"/>
        </w:rPr>
        <w:t xml:space="preserve"> https://www.lektorium.tv/. Онлайн-курсы и лекции для дополнительного образования. Отдельный блок курсов по наставничеству, педагогике и работе в кружках. </w:t>
      </w:r>
    </w:p>
    <w:p w:rsidR="00455B09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5. Интернет урок </w:t>
      </w:r>
      <w:proofErr w:type="spellStart"/>
      <w:r w:rsidRPr="00F519AC">
        <w:rPr>
          <w:sz w:val="28"/>
        </w:rPr>
        <w:t>https</w:t>
      </w:r>
      <w:proofErr w:type="spellEnd"/>
      <w:r w:rsidRPr="00F519AC">
        <w:rPr>
          <w:sz w:val="28"/>
        </w:rPr>
        <w:t xml:space="preserve"> ://intemeturok.ru/. Библиотека </w:t>
      </w:r>
      <w:proofErr w:type="spellStart"/>
      <w:r w:rsidRPr="00F519AC">
        <w:rPr>
          <w:sz w:val="28"/>
        </w:rPr>
        <w:t>видеоуроков</w:t>
      </w:r>
      <w:proofErr w:type="spellEnd"/>
      <w:r w:rsidRPr="00F519AC">
        <w:rPr>
          <w:sz w:val="28"/>
        </w:rPr>
        <w:t xml:space="preserve"> по школьной программе</w:t>
      </w:r>
    </w:p>
    <w:p w:rsidR="0058517A" w:rsidRPr="00F519AC" w:rsidRDefault="00455B09" w:rsidP="00455B09">
      <w:pPr>
        <w:pStyle w:val="a3"/>
        <w:rPr>
          <w:sz w:val="28"/>
        </w:rPr>
      </w:pPr>
      <w:r w:rsidRPr="00F519AC">
        <w:rPr>
          <w:sz w:val="28"/>
        </w:rPr>
        <w:t xml:space="preserve"> 6. </w:t>
      </w:r>
      <w:proofErr w:type="spellStart"/>
      <w:r w:rsidRPr="00F519AC">
        <w:rPr>
          <w:sz w:val="28"/>
        </w:rPr>
        <w:t>Якласс</w:t>
      </w:r>
      <w:proofErr w:type="spellEnd"/>
      <w:r w:rsidRPr="00F519AC">
        <w:rPr>
          <w:sz w:val="28"/>
        </w:rPr>
        <w:t xml:space="preserve"> https://vyww.vaklass.ru/. </w:t>
      </w:r>
      <w:proofErr w:type="spellStart"/>
      <w:r w:rsidRPr="00F519AC">
        <w:rPr>
          <w:sz w:val="28"/>
        </w:rPr>
        <w:t>Видеоуроки</w:t>
      </w:r>
      <w:proofErr w:type="spellEnd"/>
      <w:r w:rsidRPr="00F519AC">
        <w:rPr>
          <w:sz w:val="28"/>
        </w:rPr>
        <w:t xml:space="preserve"> и тренажеры.</w:t>
      </w:r>
    </w:p>
    <w:sectPr w:rsidR="0058517A" w:rsidRPr="00F5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11E3"/>
    <w:multiLevelType w:val="hybridMultilevel"/>
    <w:tmpl w:val="6BA0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62"/>
    <w:rsid w:val="00092277"/>
    <w:rsid w:val="000D5D93"/>
    <w:rsid w:val="0043733B"/>
    <w:rsid w:val="00455B09"/>
    <w:rsid w:val="004C46CC"/>
    <w:rsid w:val="00500677"/>
    <w:rsid w:val="005E1787"/>
    <w:rsid w:val="00AC402C"/>
    <w:rsid w:val="00BB0B62"/>
    <w:rsid w:val="00F5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Win-service</cp:lastModifiedBy>
  <cp:revision>2</cp:revision>
  <dcterms:created xsi:type="dcterms:W3CDTF">2022-09-20T11:25:00Z</dcterms:created>
  <dcterms:modified xsi:type="dcterms:W3CDTF">2022-09-20T11:25:00Z</dcterms:modified>
</cp:coreProperties>
</file>