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50" w:rsidRPr="000C7550" w:rsidRDefault="000C7550" w:rsidP="000C7550">
      <w:pPr>
        <w:shd w:val="clear" w:color="auto" w:fill="FFFFFF"/>
        <w:spacing w:after="0" w:line="45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</w:p>
    <w:p w:rsidR="000C7550" w:rsidRPr="000C7550" w:rsidRDefault="000C7550" w:rsidP="000C7550">
      <w:pPr>
        <w:shd w:val="clear" w:color="auto" w:fill="FFFFFF"/>
        <w:spacing w:after="0" w:line="45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0C7550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ПОЛОЖЕНИЕ</w:t>
      </w:r>
    </w:p>
    <w:p w:rsidR="000C7550" w:rsidRPr="000C7550" w:rsidRDefault="000C7550" w:rsidP="000C7550">
      <w:pPr>
        <w:shd w:val="clear" w:color="auto" w:fill="FFFFFF"/>
        <w:spacing w:before="210" w:after="0" w:line="45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0C7550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О КОМИССИЯХ ПО СОБЛЮДЕНИЮ ТРЕБОВАНИЙ К СЛУЖЕБНОМУ ПОВЕДЕНИЮ</w:t>
      </w:r>
    </w:p>
    <w:p w:rsidR="000C7550" w:rsidRPr="000C7550" w:rsidRDefault="000C7550" w:rsidP="000C7550">
      <w:pPr>
        <w:shd w:val="clear" w:color="auto" w:fill="FFFFFF"/>
        <w:spacing w:before="210" w:after="0" w:line="45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0C7550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ФЕДЕРАЛЬНЫХ ГОСУДАРСТВЕННЫХ СЛУЖАЩИХ И УРЕГУЛИРОВАНИЮ</w:t>
      </w:r>
    </w:p>
    <w:p w:rsidR="000C7550" w:rsidRPr="000C7550" w:rsidRDefault="000C7550" w:rsidP="000C7550">
      <w:pPr>
        <w:shd w:val="clear" w:color="auto" w:fill="FFFFFF"/>
        <w:spacing w:before="210" w:after="0" w:line="45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0C7550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КОНФЛИКТА ИНТЕРЕСОВ</w:t>
      </w:r>
    </w:p>
    <w:p w:rsidR="000C7550" w:rsidRPr="000C7550" w:rsidRDefault="000C7550" w:rsidP="000C7550">
      <w:pPr>
        <w:shd w:val="clear" w:color="auto" w:fill="F4F3F8"/>
        <w:spacing w:after="0" w:line="330" w:lineRule="atLeast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C755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Список изменяющих документов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 </w:t>
      </w:r>
      <w:hyperlink r:id="rId5" w:anchor="dst100094" w:history="1">
        <w:r w:rsidRPr="000C755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законом</w:t>
        </w:r>
      </w:hyperlink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25 декабря 2008 г. N 273-ФЗ "О противодействии коррупции".</w:t>
      </w:r>
    </w:p>
    <w:p w:rsidR="000C7550" w:rsidRPr="000C7550" w:rsidRDefault="000C7550" w:rsidP="000C7550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Комиссии в своей деятельности руководствуются </w:t>
      </w:r>
      <w:hyperlink r:id="rId6" w:history="1">
        <w:r w:rsidRPr="000C755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Конституцией</w:t>
        </w:r>
      </w:hyperlink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Основной задачей комиссий является содействие государственным органам: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 </w:t>
      </w:r>
      <w:hyperlink r:id="rId7" w:history="1">
        <w:r w:rsidRPr="000C755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законом</w:t>
        </w:r>
      </w:hyperlink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0C7550" w:rsidRPr="000C7550" w:rsidRDefault="000C7550" w:rsidP="000C7550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б) в осуществлении в государственном органе мер по предупреждению коррупции.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</w:t>
      </w: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 </w:t>
      </w:r>
      <w:hyperlink r:id="rId8" w:anchor="dst100066" w:history="1">
        <w:r w:rsidRPr="000C755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подпункте "б" пункта 8</w:t>
        </w:r>
      </w:hyperlink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Положения.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0C7550" w:rsidRPr="000C7550" w:rsidRDefault="000C7550" w:rsidP="000C7550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состав комиссии входят: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0C7550" w:rsidRPr="000C7550" w:rsidRDefault="000C7550" w:rsidP="000C7550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lastRenderedPageBreak/>
        <w:t>(в ред. </w:t>
      </w:r>
      <w:hyperlink r:id="rId9" w:anchor="dst100093" w:history="1">
        <w:r w:rsidRPr="000C7550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Указа</w:t>
        </w:r>
      </w:hyperlink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Президента РФ от 03.12.2013 N 878)</w:t>
      </w:r>
    </w:p>
    <w:p w:rsidR="000C7550" w:rsidRPr="000C7550" w:rsidRDefault="000C7550" w:rsidP="000C7550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10" w:history="1">
        <w:r w:rsidRPr="000C7550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редакции</w:t>
        </w:r>
      </w:hyperlink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9. Руководитель государственного органа может принять решение о включении в состав комиссии: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представителя общественного совета, образованного при федеральном органе исполнительной власти в соответствии с </w:t>
      </w:r>
      <w:hyperlink r:id="rId11" w:anchor="dst100142" w:history="1">
        <w:r w:rsidRPr="000C755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частью 2 статьи 20</w:t>
        </w:r>
      </w:hyperlink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4 апреля 2005 г. N 32-ФЗ "Об Общественной палате Российской Федерации";</w:t>
      </w:r>
    </w:p>
    <w:p w:rsidR="000C7550" w:rsidRPr="000C7550" w:rsidRDefault="000C7550" w:rsidP="000C7550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б) представителя общественной организации ветеранов, созданной в государственном органе;</w:t>
      </w:r>
    </w:p>
    <w:p w:rsidR="000C7550" w:rsidRPr="000C7550" w:rsidRDefault="000C7550" w:rsidP="000C7550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в) представителя профсоюзной организации, действующей в установленном порядке в государственном органе.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Лица, указанные в </w:t>
      </w:r>
      <w:hyperlink r:id="rId12" w:anchor="dst100066" w:history="1">
        <w:r w:rsidRPr="000C755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подпунктах "б"</w:t>
        </w:r>
      </w:hyperlink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3" w:anchor="dst100067" w:history="1">
        <w:r w:rsidRPr="000C755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"в" пункта 8</w:t>
        </w:r>
      </w:hyperlink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в </w:t>
      </w:r>
      <w:hyperlink r:id="rId14" w:anchor="dst100068" w:history="1">
        <w:r w:rsidRPr="000C755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пункте 9</w:t>
        </w:r>
      </w:hyperlink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0C7550" w:rsidRPr="000C7550" w:rsidRDefault="000C7550" w:rsidP="000C7550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 </w:t>
      </w:r>
      <w:hyperlink r:id="rId15" w:anchor="dst100094" w:history="1">
        <w:r w:rsidRPr="000C7550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Указа</w:t>
        </w:r>
      </w:hyperlink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Президента РФ от 03.12.2013 N 878)</w:t>
      </w:r>
    </w:p>
    <w:p w:rsidR="000C7550" w:rsidRPr="000C7550" w:rsidRDefault="000C7550" w:rsidP="000C7550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16" w:history="1">
        <w:r w:rsidRPr="000C7550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редакции</w:t>
        </w:r>
      </w:hyperlink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 заседаниях комиссии с правом совещательного голоса участвуют: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</w:t>
      </w: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16. Основаниями для проведения заседания комиссии являются: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представление руководителем государственного органа в соответствии с </w:t>
      </w:r>
      <w:hyperlink r:id="rId17" w:anchor="dst100113" w:history="1">
        <w:r w:rsidRPr="000C755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пунктом 31</w:t>
        </w:r>
      </w:hyperlink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представлении государственным служащим недостоверных или неполных сведений, предусмотренных </w:t>
      </w:r>
      <w:hyperlink r:id="rId18" w:anchor="dst100037" w:history="1">
        <w:r w:rsidRPr="000C755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подпунктом "а" пункта 1</w:t>
        </w:r>
      </w:hyperlink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названного Положения;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 </w:t>
      </w:r>
      <w:hyperlink r:id="rId19" w:history="1">
        <w:r w:rsidRPr="000C755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порядке</w:t>
        </w:r>
      </w:hyperlink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установленном нормативным правовым актом государственного органа: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государственного служащего о невозможности выполнить требования Федерального </w:t>
      </w:r>
      <w:hyperlink r:id="rId20" w:history="1">
        <w:r w:rsidRPr="000C755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закона</w:t>
        </w:r>
      </w:hyperlink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</w:t>
      </w: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0C7550" w:rsidRPr="000C7550" w:rsidRDefault="000C7550" w:rsidP="000C7550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(абзац введен </w:t>
      </w:r>
      <w:hyperlink r:id="rId21" w:anchor="dst100032" w:history="1">
        <w:r w:rsidRPr="000C7550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Указом</w:t>
        </w:r>
      </w:hyperlink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Президента РФ от 08.03.2015 N 120)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C7550" w:rsidRPr="000C7550" w:rsidRDefault="000C7550" w:rsidP="000C7550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(абзац введен </w:t>
      </w:r>
      <w:hyperlink r:id="rId22" w:anchor="dst100009" w:history="1">
        <w:r w:rsidRPr="000C7550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Указом</w:t>
        </w:r>
      </w:hyperlink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Президента РФ от 22.12.2015 N 650)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0C7550" w:rsidRPr="000C7550" w:rsidRDefault="000C7550" w:rsidP="000C7550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 </w:t>
      </w:r>
      <w:hyperlink r:id="rId23" w:anchor="dst100028" w:history="1">
        <w:r w:rsidRPr="000C755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частью 1 статьи 3</w:t>
        </w:r>
      </w:hyperlink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0C7550" w:rsidRPr="000C7550" w:rsidRDefault="000C7550" w:rsidP="000C7550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(пп. "г" введен </w:t>
      </w:r>
      <w:hyperlink r:id="rId24" w:anchor="dst100203" w:history="1">
        <w:r w:rsidRPr="000C7550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Указом</w:t>
        </w:r>
      </w:hyperlink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Президента РФ от 02.04.2013 N 309)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поступившее в соответствии с </w:t>
      </w:r>
      <w:hyperlink r:id="rId25" w:anchor="dst33" w:history="1">
        <w:r w:rsidRPr="000C755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частью 4 статьи 12</w:t>
        </w:r>
      </w:hyperlink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25 декабря 2008 г. N 273-ФЗ "О противодействии коррупции" и </w:t>
      </w:r>
      <w:hyperlink r:id="rId26" w:anchor="dst1713" w:history="1">
        <w:r w:rsidRPr="000C755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статьей 64.1</w:t>
        </w:r>
      </w:hyperlink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0C7550" w:rsidRPr="000C7550" w:rsidRDefault="000C7550" w:rsidP="000C7550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(пп. "д" в ред. </w:t>
      </w:r>
      <w:hyperlink r:id="rId27" w:anchor="dst100034" w:history="1">
        <w:r w:rsidRPr="000C7550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Указа</w:t>
        </w:r>
      </w:hyperlink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Президента РФ от 08.03.2015 N 120)</w:t>
      </w:r>
    </w:p>
    <w:p w:rsidR="000C7550" w:rsidRPr="000C7550" w:rsidRDefault="000C7550" w:rsidP="000C7550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28" w:history="1">
        <w:r w:rsidRPr="000C7550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редакции</w:t>
        </w:r>
      </w:hyperlink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17.1. Обращение, указанное в </w:t>
      </w:r>
      <w:hyperlink r:id="rId29" w:anchor="dst100085" w:history="1">
        <w:r w:rsidRPr="000C755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абзаце втором подпункта "б" пункта 16</w:t>
        </w:r>
      </w:hyperlink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 </w:t>
      </w:r>
      <w:hyperlink r:id="rId30" w:anchor="dst28" w:history="1">
        <w:r w:rsidRPr="000C755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статьи 12</w:t>
        </w:r>
      </w:hyperlink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25 декабря 2008 г. N 273-ФЗ "О противодействии коррупции".</w:t>
      </w:r>
    </w:p>
    <w:p w:rsidR="000C7550" w:rsidRPr="000C7550" w:rsidRDefault="000C7550" w:rsidP="000C7550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(п. 17.1 введен </w:t>
      </w:r>
      <w:hyperlink r:id="rId31" w:anchor="dst100028" w:history="1">
        <w:r w:rsidRPr="000C7550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Указом</w:t>
        </w:r>
      </w:hyperlink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Президента РФ от 23.06.2014 N 453; в ред. </w:t>
      </w:r>
      <w:hyperlink r:id="rId32" w:anchor="dst100011" w:history="1">
        <w:r w:rsidRPr="000C7550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Указа</w:t>
        </w:r>
      </w:hyperlink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Президента РФ от 22.12.2015 N 650)</w:t>
      </w:r>
    </w:p>
    <w:p w:rsidR="000C7550" w:rsidRPr="000C7550" w:rsidRDefault="000C7550" w:rsidP="000C7550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33" w:history="1">
        <w:r w:rsidRPr="000C7550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редакции</w:t>
        </w:r>
      </w:hyperlink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17.2. Обращение, указанное в </w:t>
      </w:r>
      <w:hyperlink r:id="rId34" w:anchor="dst100085" w:history="1">
        <w:r w:rsidRPr="000C755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абзаце втором подпункта "б" пункта 16</w:t>
        </w:r>
      </w:hyperlink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0C7550" w:rsidRPr="000C7550" w:rsidRDefault="000C7550" w:rsidP="000C7550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(п. 17.2 введен </w:t>
      </w:r>
      <w:hyperlink r:id="rId35" w:anchor="dst100030" w:history="1">
        <w:r w:rsidRPr="000C7550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Указом</w:t>
        </w:r>
      </w:hyperlink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Президента РФ от 23.06.2014 N 453)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17.3. Уведомление, указанное в </w:t>
      </w:r>
      <w:hyperlink r:id="rId36" w:anchor="dst1" w:history="1">
        <w:r w:rsidRPr="000C755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подпункте "д" пункта 16</w:t>
        </w:r>
      </w:hyperlink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 </w:t>
      </w:r>
      <w:hyperlink r:id="rId37" w:anchor="dst28" w:history="1">
        <w:r w:rsidRPr="000C755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статьи 12</w:t>
        </w:r>
      </w:hyperlink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25 декабря 2008 г. N 273-ФЗ "О противодействии коррупции".</w:t>
      </w:r>
    </w:p>
    <w:p w:rsidR="000C7550" w:rsidRPr="000C7550" w:rsidRDefault="000C7550" w:rsidP="000C7550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(п. 17.3 введен </w:t>
      </w:r>
      <w:hyperlink r:id="rId38" w:anchor="dst100031" w:history="1">
        <w:r w:rsidRPr="000C7550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Указом</w:t>
        </w:r>
      </w:hyperlink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Президента РФ от 23.06.2014 N 453; в ред. </w:t>
      </w:r>
      <w:hyperlink r:id="rId39" w:anchor="dst100012" w:history="1">
        <w:r w:rsidRPr="000C7550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Указа</w:t>
        </w:r>
      </w:hyperlink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Президента РФ от 22.12.2015 N 650)</w:t>
      </w:r>
    </w:p>
    <w:p w:rsidR="000C7550" w:rsidRPr="000C7550" w:rsidRDefault="000C7550" w:rsidP="000C7550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40" w:history="1">
        <w:r w:rsidRPr="000C7550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редакции</w:t>
        </w:r>
      </w:hyperlink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17.4. Уведомление, указанное в </w:t>
      </w:r>
      <w:hyperlink r:id="rId41" w:anchor="dst100153" w:history="1">
        <w:r w:rsidRPr="000C755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абзаце пятом подпункта "б" пункта 16</w:t>
        </w:r>
      </w:hyperlink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0C7550" w:rsidRPr="000C7550" w:rsidRDefault="000C7550" w:rsidP="000C7550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(п. 17.4 введен </w:t>
      </w:r>
      <w:hyperlink r:id="rId42" w:anchor="dst100013" w:history="1">
        <w:r w:rsidRPr="000C7550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Указом</w:t>
        </w:r>
      </w:hyperlink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Президента РФ от 22.12.2015 N 650)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17.5. При подготовке мотивированного заключения по результатам рассмотрения обращения, указанного в </w:t>
      </w:r>
      <w:hyperlink r:id="rId43" w:anchor="dst100085" w:history="1">
        <w:r w:rsidRPr="000C755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абзаце втором подпункта "б" пункта 16</w:t>
        </w:r>
      </w:hyperlink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или уведомлений, указанных в </w:t>
      </w:r>
      <w:hyperlink r:id="rId44" w:anchor="dst100153" w:history="1">
        <w:r w:rsidRPr="000C755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абзаце пятом подпункта "б"</w:t>
        </w:r>
      </w:hyperlink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45" w:anchor="dst100146" w:history="1">
        <w:r w:rsidRPr="000C755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подпункте "д" пункта 16</w:t>
        </w:r>
      </w:hyperlink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</w:t>
      </w: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0C7550" w:rsidRPr="000C7550" w:rsidRDefault="000C7550" w:rsidP="000C7550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(п. 17.5 введен </w:t>
      </w:r>
      <w:hyperlink r:id="rId46" w:anchor="dst100015" w:history="1">
        <w:r w:rsidRPr="000C7550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Указом</w:t>
        </w:r>
      </w:hyperlink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Президента РФ от 22.12.2015 N 650; в ред. </w:t>
      </w:r>
      <w:hyperlink r:id="rId47" w:anchor="dst100111" w:history="1">
        <w:r w:rsidRPr="000C7550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Указа</w:t>
        </w:r>
      </w:hyperlink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Президента РФ от 25.04.2022 N 232)</w:t>
      </w:r>
    </w:p>
    <w:p w:rsidR="000C7550" w:rsidRPr="000C7550" w:rsidRDefault="000C7550" w:rsidP="000C7550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48" w:history="1">
        <w:r w:rsidRPr="000C7550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редакции</w:t>
        </w:r>
      </w:hyperlink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17.6. Мотивированные заключения, предусмотренные </w:t>
      </w:r>
      <w:hyperlink r:id="rId49" w:anchor="dst100154" w:history="1">
        <w:r w:rsidRPr="000C755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пунктами 17.1</w:t>
        </w:r>
      </w:hyperlink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50" w:anchor="dst100155" w:history="1">
        <w:r w:rsidRPr="000C755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17.3</w:t>
        </w:r>
      </w:hyperlink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51" w:anchor="dst100156" w:history="1">
        <w:r w:rsidRPr="000C755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17.4</w:t>
        </w:r>
      </w:hyperlink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должны содержать:</w:t>
      </w:r>
    </w:p>
    <w:p w:rsidR="000C7550" w:rsidRPr="000C7550" w:rsidRDefault="000C7550" w:rsidP="000C7550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а) информацию, изложенную в обращениях или уведомлениях, указанных в </w:t>
      </w:r>
      <w:hyperlink r:id="rId52" w:anchor="dst100085" w:history="1">
        <w:r w:rsidRPr="000C755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абзацах втором</w:t>
        </w:r>
      </w:hyperlink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и </w:t>
      </w:r>
      <w:hyperlink r:id="rId53" w:anchor="dst100153" w:history="1">
        <w:r w:rsidRPr="000C755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пятом подпункта "б"</w:t>
        </w:r>
      </w:hyperlink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и </w:t>
      </w:r>
      <w:hyperlink r:id="rId54" w:anchor="dst100146" w:history="1">
        <w:r w:rsidRPr="000C755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подпункте "д" пункта 16</w:t>
        </w:r>
      </w:hyperlink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настоящего Положения;</w:t>
      </w:r>
    </w:p>
    <w:p w:rsidR="000C7550" w:rsidRPr="000C7550" w:rsidRDefault="000C7550" w:rsidP="000C7550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0C7550" w:rsidRPr="000C7550" w:rsidRDefault="000C7550" w:rsidP="000C7550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в) мотивированный вывод по результатам предварительного рассмотрения обращений и уведомлений, указанных в </w:t>
      </w:r>
      <w:hyperlink r:id="rId55" w:anchor="dst100085" w:history="1">
        <w:r w:rsidRPr="000C755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абзацах втором</w:t>
        </w:r>
      </w:hyperlink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и </w:t>
      </w:r>
      <w:hyperlink r:id="rId56" w:anchor="dst100153" w:history="1">
        <w:r w:rsidRPr="000C755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пятом подпункта "б"</w:t>
        </w:r>
      </w:hyperlink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и </w:t>
      </w:r>
      <w:hyperlink r:id="rId57" w:anchor="dst100146" w:history="1">
        <w:r w:rsidRPr="000C755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подпункте "д" пункта 16</w:t>
        </w:r>
      </w:hyperlink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настоящего Положения, а также рекомендации для принятия одного из решений в соответствии с </w:t>
      </w:r>
      <w:hyperlink r:id="rId58" w:anchor="dst100102" w:history="1">
        <w:r w:rsidRPr="000C755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пунктами 24</w:t>
        </w:r>
      </w:hyperlink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 </w:t>
      </w:r>
      <w:hyperlink r:id="rId59" w:anchor="dst100164" w:history="1">
        <w:r w:rsidRPr="000C755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25.3</w:t>
        </w:r>
      </w:hyperlink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 </w:t>
      </w:r>
      <w:hyperlink r:id="rId60" w:anchor="dst100152" w:history="1">
        <w:r w:rsidRPr="000C755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26.1</w:t>
        </w:r>
      </w:hyperlink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настоящего Положения или иного решения.</w:t>
      </w:r>
    </w:p>
    <w:p w:rsidR="000C7550" w:rsidRPr="000C7550" w:rsidRDefault="000C7550" w:rsidP="000C7550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(п. 17.6 введен </w:t>
      </w:r>
      <w:hyperlink r:id="rId61" w:anchor="dst100019" w:history="1">
        <w:r w:rsidRPr="000C7550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Указом</w:t>
        </w:r>
      </w:hyperlink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Президента РФ от 19.09.2017 N 431)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 </w:t>
      </w:r>
      <w:hyperlink r:id="rId62" w:anchor="dst6" w:history="1">
        <w:r w:rsidRPr="000C755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пунктами 18.1</w:t>
        </w:r>
      </w:hyperlink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63" w:anchor="dst7" w:history="1">
        <w:r w:rsidRPr="000C755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18.2</w:t>
        </w:r>
      </w:hyperlink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Положения;</w:t>
      </w:r>
    </w:p>
    <w:p w:rsidR="000C7550" w:rsidRPr="000C7550" w:rsidRDefault="000C7550" w:rsidP="000C7550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(пп. "а" в ред. </w:t>
      </w:r>
      <w:hyperlink r:id="rId64" w:anchor="dst100017" w:history="1">
        <w:r w:rsidRPr="000C7550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Указа</w:t>
        </w:r>
      </w:hyperlink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Президента РФ от 22.12.2015 N 650)</w:t>
      </w:r>
    </w:p>
    <w:p w:rsidR="000C7550" w:rsidRPr="000C7550" w:rsidRDefault="000C7550" w:rsidP="000C7550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65" w:history="1">
        <w:r w:rsidRPr="000C7550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редакции</w:t>
        </w:r>
      </w:hyperlink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0C7550" w:rsidRPr="000C7550" w:rsidRDefault="000C7550" w:rsidP="000C7550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в) рассматривает ходатайства о приглашении на заседание комиссии лиц, указанных в </w:t>
      </w:r>
      <w:hyperlink r:id="rId66" w:anchor="dst100077" w:history="1">
        <w:r w:rsidRPr="000C755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подпункте "б" пункта 13</w:t>
        </w:r>
      </w:hyperlink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18.1. Заседание комиссии по рассмотрению заявлений, указанных в </w:t>
      </w:r>
      <w:hyperlink r:id="rId67" w:anchor="dst100086" w:history="1">
        <w:r w:rsidRPr="000C755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абзацах третьем</w:t>
        </w:r>
      </w:hyperlink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68" w:anchor="dst100145" w:history="1">
        <w:r w:rsidRPr="000C755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четвертом подпункта "б" пункта 16</w:t>
        </w:r>
      </w:hyperlink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C7550" w:rsidRPr="000C7550" w:rsidRDefault="000C7550" w:rsidP="000C7550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(п. 18.1 введен </w:t>
      </w:r>
      <w:hyperlink r:id="rId69" w:anchor="dst100033" w:history="1">
        <w:r w:rsidRPr="000C7550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Указом</w:t>
        </w:r>
      </w:hyperlink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Президента РФ от 23.06.2014 N 453; в ред. </w:t>
      </w:r>
      <w:hyperlink r:id="rId70" w:anchor="dst100019" w:history="1">
        <w:r w:rsidRPr="000C7550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Указа</w:t>
        </w:r>
      </w:hyperlink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Президента РФ от 22.12.2015 N 650)</w:t>
      </w:r>
    </w:p>
    <w:p w:rsidR="000C7550" w:rsidRPr="000C7550" w:rsidRDefault="000C7550" w:rsidP="000C7550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71" w:history="1">
        <w:r w:rsidRPr="000C7550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редакции</w:t>
        </w:r>
      </w:hyperlink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18.2. Уведомление, указанное в </w:t>
      </w:r>
      <w:hyperlink r:id="rId72" w:anchor="dst1" w:history="1">
        <w:r w:rsidRPr="000C755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подпункте "д" пункта 16</w:t>
        </w:r>
      </w:hyperlink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как правило, рассматривается на очередном (плановом) заседании комиссии.</w:t>
      </w:r>
    </w:p>
    <w:p w:rsidR="000C7550" w:rsidRPr="000C7550" w:rsidRDefault="000C7550" w:rsidP="000C7550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(п. 18.2 введен </w:t>
      </w:r>
      <w:hyperlink r:id="rId73" w:anchor="dst100035" w:history="1">
        <w:r w:rsidRPr="000C7550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Указом</w:t>
        </w:r>
      </w:hyperlink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Президента РФ от 23.06.2014 N 453)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 </w:t>
      </w:r>
      <w:hyperlink r:id="rId74" w:anchor="dst100084" w:history="1">
        <w:r w:rsidRPr="000C755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подпунктом "б" пункта 16</w:t>
        </w:r>
      </w:hyperlink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Положения.</w:t>
      </w:r>
    </w:p>
    <w:p w:rsidR="000C7550" w:rsidRPr="000C7550" w:rsidRDefault="000C7550" w:rsidP="000C7550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(п. 19 в ред. </w:t>
      </w:r>
      <w:hyperlink r:id="rId75" w:anchor="dst100020" w:history="1">
        <w:r w:rsidRPr="000C7550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Указа</w:t>
        </w:r>
      </w:hyperlink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Президента РФ от 22.12.2015 N 650)</w:t>
      </w:r>
    </w:p>
    <w:p w:rsidR="000C7550" w:rsidRPr="000C7550" w:rsidRDefault="000C7550" w:rsidP="000C7550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76" w:history="1">
        <w:r w:rsidRPr="000C7550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редакции</w:t>
        </w:r>
      </w:hyperlink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19.1. Заседания комиссии могут проводиться в отсутствие государственного служащего или гражданина в случае:</w:t>
      </w:r>
    </w:p>
    <w:p w:rsidR="000C7550" w:rsidRPr="000C7550" w:rsidRDefault="000C7550" w:rsidP="000C7550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а) если в обращении, заявлении или уведомлении, предусмотренных </w:t>
      </w:r>
      <w:hyperlink r:id="rId77" w:anchor="dst100084" w:history="1">
        <w:r w:rsidRPr="000C755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подпунктом "б" пункта 16</w:t>
        </w:r>
      </w:hyperlink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0C7550" w:rsidRPr="000C7550" w:rsidRDefault="000C7550" w:rsidP="000C7550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0C7550" w:rsidRPr="000C7550" w:rsidRDefault="000C7550" w:rsidP="000C7550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lastRenderedPageBreak/>
        <w:t>(п. 19.1 введен </w:t>
      </w:r>
      <w:hyperlink r:id="rId78" w:anchor="dst100022" w:history="1">
        <w:r w:rsidRPr="000C7550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Указом</w:t>
        </w:r>
      </w:hyperlink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Президента РФ от 22.12.2015 N 650)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C7550" w:rsidRPr="000C7550" w:rsidRDefault="000C7550" w:rsidP="000C7550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(п. 20 в ред. </w:t>
      </w:r>
      <w:hyperlink r:id="rId79" w:anchor="dst100038" w:history="1">
        <w:r w:rsidRPr="000C7550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Указа</w:t>
        </w:r>
      </w:hyperlink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Президента РФ от 23.06.2014 N 453)</w:t>
      </w:r>
    </w:p>
    <w:p w:rsidR="000C7550" w:rsidRPr="000C7550" w:rsidRDefault="000C7550" w:rsidP="000C7550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80" w:history="1">
        <w:r w:rsidRPr="000C7550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редакции</w:t>
        </w:r>
      </w:hyperlink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По итогам рассмотрения вопроса, указанного в </w:t>
      </w:r>
      <w:hyperlink r:id="rId81" w:anchor="dst100082" w:history="1">
        <w:r w:rsidRPr="000C755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абзаце втором подпункта "а" пункта 16</w:t>
        </w:r>
      </w:hyperlink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комиссия принимает одно из следующих решений:</w:t>
      </w:r>
    </w:p>
    <w:p w:rsidR="000C7550" w:rsidRPr="000C7550" w:rsidRDefault="000C7550" w:rsidP="000C7550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а) установить, что сведения, представленные государственным служащим в соответствии с </w:t>
      </w:r>
      <w:hyperlink r:id="rId82" w:anchor="dst100037" w:history="1">
        <w:r w:rsidRPr="000C755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подпунктом "а" пункта 1</w:t>
        </w:r>
      </w:hyperlink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установить, что сведения, представленные государственным служащим в соответствии с </w:t>
      </w:r>
      <w:hyperlink r:id="rId83" w:anchor="dst100037" w:history="1">
        <w:r w:rsidRPr="000C755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подпунктом "а" пункта 1</w:t>
        </w:r>
      </w:hyperlink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Положения, названного в </w:t>
      </w:r>
      <w:hyperlink r:id="rId84" w:anchor="dst100097" w:history="1">
        <w:r w:rsidRPr="000C755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подпункте "а" настоящего пункта</w:t>
        </w:r>
      </w:hyperlink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23. По итогам рассмотрения вопроса, указанного в </w:t>
      </w:r>
      <w:hyperlink r:id="rId85" w:anchor="dst100083" w:history="1">
        <w:r w:rsidRPr="000C755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абзаце третьем подпункта "а" пункта 16</w:t>
        </w:r>
      </w:hyperlink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комиссия принимает одно из следующих решений:</w:t>
      </w:r>
    </w:p>
    <w:p w:rsidR="000C7550" w:rsidRPr="000C7550" w:rsidRDefault="000C7550" w:rsidP="000C7550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По итогам рассмотрения вопроса, указанного в </w:t>
      </w:r>
      <w:hyperlink r:id="rId86" w:anchor="dst100085" w:history="1">
        <w:r w:rsidRPr="000C755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абзаце втором подпункта "б" пункта 16</w:t>
        </w:r>
      </w:hyperlink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комиссия принимает одно из следующих решений:</w:t>
      </w:r>
    </w:p>
    <w:p w:rsidR="000C7550" w:rsidRPr="000C7550" w:rsidRDefault="000C7550" w:rsidP="000C7550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государственному управлению этой организацией входили в его должностные (служебные) обязанности;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25. По итогам рассмотрения вопроса, указанного в </w:t>
      </w:r>
      <w:hyperlink r:id="rId87" w:anchor="dst100086" w:history="1">
        <w:r w:rsidRPr="000C755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абзаце третьем подпункта "б" пункта 16</w:t>
        </w:r>
      </w:hyperlink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комиссия принимает одно из следующих решений:</w:t>
      </w:r>
    </w:p>
    <w:p w:rsidR="000C7550" w:rsidRPr="000C7550" w:rsidRDefault="000C7550" w:rsidP="000C7550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0C7550" w:rsidRPr="000C7550" w:rsidRDefault="000C7550" w:rsidP="000C7550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25.1. По итогам рассмотрения вопроса, указанного в </w:t>
      </w:r>
      <w:hyperlink r:id="rId88" w:anchor="dst100138" w:history="1">
        <w:r w:rsidRPr="000C755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подпункте "г" пункта 16</w:t>
        </w:r>
      </w:hyperlink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настоящего Положения, комиссия принимает одно из следующих решений:</w:t>
      </w:r>
    </w:p>
    <w:p w:rsidR="000C7550" w:rsidRPr="000C7550" w:rsidRDefault="000C7550" w:rsidP="000C7550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а) признать, что сведения, представленные государственным служащим в соответствии с </w:t>
      </w:r>
      <w:hyperlink r:id="rId89" w:anchor="dst100028" w:history="1">
        <w:r w:rsidRPr="000C755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частью 1 статьи 3</w:t>
        </w:r>
      </w:hyperlink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0C7550" w:rsidRPr="000C7550" w:rsidRDefault="000C7550" w:rsidP="000C7550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б) признать, что сведения, представленные государственным служащим в соответствии с </w:t>
      </w:r>
      <w:hyperlink r:id="rId90" w:anchor="dst100028" w:history="1">
        <w:r w:rsidRPr="000C755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частью 1 статьи 3</w:t>
        </w:r>
      </w:hyperlink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0C7550" w:rsidRPr="000C7550" w:rsidRDefault="000C7550" w:rsidP="000C7550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lastRenderedPageBreak/>
        <w:t>(п. 25.1 введен </w:t>
      </w:r>
      <w:hyperlink r:id="rId91" w:anchor="dst100205" w:history="1">
        <w:r w:rsidRPr="000C7550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Указом</w:t>
        </w:r>
      </w:hyperlink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Президента РФ от 02.04.2013 N 309)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25.2. По итогам рассмотрения вопроса, указанного в </w:t>
      </w:r>
      <w:hyperlink r:id="rId92" w:anchor="dst100145" w:history="1">
        <w:r w:rsidRPr="000C755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абзаце четвертом подпункта "б" пункта 16</w:t>
        </w:r>
      </w:hyperlink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комиссия принимает одно из следующих решений:</w:t>
      </w:r>
    </w:p>
    <w:p w:rsidR="000C7550" w:rsidRPr="000C7550" w:rsidRDefault="000C7550" w:rsidP="000C7550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а) признать, что обстоятельства, препятствующие выполнению требований Федерального </w:t>
      </w:r>
      <w:hyperlink r:id="rId93" w:history="1">
        <w:r w:rsidRPr="000C755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закона</w:t>
        </w:r>
      </w:hyperlink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0C7550" w:rsidRPr="000C7550" w:rsidRDefault="000C7550" w:rsidP="000C7550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б) признать, что обстоятельства, препятствующие выполнению требований Федерального </w:t>
      </w:r>
      <w:hyperlink r:id="rId94" w:history="1">
        <w:r w:rsidRPr="000C755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закона</w:t>
        </w:r>
      </w:hyperlink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0C7550" w:rsidRPr="000C7550" w:rsidRDefault="000C7550" w:rsidP="000C7550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(п. 25.2 введен </w:t>
      </w:r>
      <w:hyperlink r:id="rId95" w:anchor="dst100038" w:history="1">
        <w:r w:rsidRPr="000C7550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Указом</w:t>
        </w:r>
      </w:hyperlink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Президента РФ от 08.03.2015 N 120)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25.3. По итогам рассмотрения вопроса, указанного в </w:t>
      </w:r>
      <w:hyperlink r:id="rId96" w:anchor="dst100153" w:history="1">
        <w:r w:rsidRPr="000C755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абзаце пятом подпункта "б" пункта 16</w:t>
        </w:r>
      </w:hyperlink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комиссия принимает одно из следующих решений:</w:t>
      </w:r>
    </w:p>
    <w:p w:rsidR="000C7550" w:rsidRPr="000C7550" w:rsidRDefault="000C7550" w:rsidP="000C7550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 w:rsidR="000C7550" w:rsidRPr="000C7550" w:rsidRDefault="000C7550" w:rsidP="000C7550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0C7550" w:rsidRPr="000C7550" w:rsidRDefault="000C7550" w:rsidP="000C7550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(п. 25.3 введен </w:t>
      </w:r>
      <w:hyperlink r:id="rId97" w:anchor="dst100026" w:history="1">
        <w:r w:rsidRPr="000C7550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Указом</w:t>
        </w:r>
      </w:hyperlink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Президента РФ от 22.12.2015 N 650)</w:t>
      </w:r>
    </w:p>
    <w:p w:rsidR="000C7550" w:rsidRPr="000C7550" w:rsidRDefault="000C7550" w:rsidP="000C7550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26. По итогам рассмотрения вопросов, указанных в </w:t>
      </w:r>
      <w:hyperlink r:id="rId98" w:anchor="dst100081" w:history="1">
        <w:r w:rsidRPr="000C755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подпунктах "а"</w:t>
        </w:r>
      </w:hyperlink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 </w:t>
      </w:r>
      <w:hyperlink r:id="rId99" w:anchor="dst100084" w:history="1">
        <w:r w:rsidRPr="000C755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"б"</w:t>
        </w:r>
      </w:hyperlink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 </w:t>
      </w:r>
      <w:hyperlink r:id="rId100" w:anchor="dst100138" w:history="1">
        <w:r w:rsidRPr="000C755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"г"</w:t>
        </w:r>
      </w:hyperlink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и </w:t>
      </w:r>
      <w:hyperlink r:id="rId101" w:anchor="dst100146" w:history="1">
        <w:r w:rsidRPr="000C755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"д" пункта 16</w:t>
        </w:r>
      </w:hyperlink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настоящего Положения, и при наличии к тому оснований комиссия может принять иное решение, чем это предусмотрено </w:t>
      </w:r>
      <w:hyperlink r:id="rId102" w:anchor="dst100096" w:history="1">
        <w:r w:rsidRPr="000C755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пунктами 22</w:t>
        </w:r>
      </w:hyperlink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- </w:t>
      </w:r>
      <w:hyperlink r:id="rId103" w:anchor="dst100105" w:history="1">
        <w:r w:rsidRPr="000C755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25</w:t>
        </w:r>
      </w:hyperlink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 </w:t>
      </w:r>
      <w:hyperlink r:id="rId104" w:anchor="dst100139" w:history="1">
        <w:r w:rsidRPr="000C755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25.1</w:t>
        </w:r>
      </w:hyperlink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- </w:t>
      </w:r>
      <w:hyperlink r:id="rId105" w:anchor="dst100164" w:history="1">
        <w:r w:rsidRPr="000C755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25.3</w:t>
        </w:r>
      </w:hyperlink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и </w:t>
      </w:r>
      <w:hyperlink r:id="rId106" w:anchor="dst100152" w:history="1">
        <w:r w:rsidRPr="000C755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26.1</w:t>
        </w:r>
      </w:hyperlink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настоящего </w:t>
      </w:r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Положения. Основания и мотивы принятия такого решения должны быть отражены в протоколе заседания комиссии.</w:t>
      </w:r>
    </w:p>
    <w:p w:rsidR="000C7550" w:rsidRPr="000C7550" w:rsidRDefault="000C7550" w:rsidP="000C7550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Указов Президента РФ от 08.03.2015 </w:t>
      </w:r>
      <w:hyperlink r:id="rId107" w:anchor="dst100042" w:history="1">
        <w:r w:rsidRPr="000C7550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N 120</w:t>
        </w:r>
      </w:hyperlink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, от 22.12.2015 </w:t>
      </w:r>
      <w:hyperlink r:id="rId108" w:anchor="dst100031" w:history="1">
        <w:r w:rsidRPr="000C7550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N 650</w:t>
        </w:r>
      </w:hyperlink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0C7550" w:rsidRPr="000C7550" w:rsidRDefault="000C7550" w:rsidP="000C7550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109" w:history="1">
        <w:r w:rsidRPr="000C7550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редакции</w:t>
        </w:r>
      </w:hyperlink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26.1. По итогам рассмотрения вопроса, указанного в </w:t>
      </w:r>
      <w:hyperlink r:id="rId110" w:anchor="dst1" w:history="1">
        <w:r w:rsidRPr="000C755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подпункте "д" пункта 16</w:t>
        </w:r>
      </w:hyperlink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0C7550" w:rsidRPr="000C7550" w:rsidRDefault="000C7550" w:rsidP="000C7550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0C7550" w:rsidRPr="000C7550" w:rsidRDefault="000C7550" w:rsidP="000C7550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 </w:t>
      </w:r>
      <w:hyperlink r:id="rId111" w:anchor="dst28" w:history="1">
        <w:r w:rsidRPr="000C755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статьи 12</w:t>
        </w:r>
      </w:hyperlink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0C7550" w:rsidRPr="000C7550" w:rsidRDefault="000C7550" w:rsidP="000C7550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(п. 26.1 введен </w:t>
      </w:r>
      <w:hyperlink r:id="rId112" w:anchor="dst100039" w:history="1">
        <w:r w:rsidRPr="000C7550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Указом</w:t>
        </w:r>
      </w:hyperlink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Президента РФ от 23.06.2014 N 453)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27. По итогам рассмотрения вопроса, предусмотренного </w:t>
      </w:r>
      <w:hyperlink r:id="rId113" w:anchor="dst100087" w:history="1">
        <w:r w:rsidRPr="000C755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подпунктом "в" пункта 16</w:t>
        </w:r>
      </w:hyperlink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комиссия принимает соответствующее решение.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29. Решения комиссии по вопросам, указанным в </w:t>
      </w:r>
      <w:hyperlink r:id="rId114" w:anchor="dst100080" w:history="1">
        <w:r w:rsidRPr="000C755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пункте 16</w:t>
        </w:r>
      </w:hyperlink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 </w:t>
      </w:r>
      <w:hyperlink r:id="rId115" w:anchor="dst100085" w:history="1">
        <w:r w:rsidRPr="000C755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абзаце втором подпункта "б" пункта 16</w:t>
        </w:r>
      </w:hyperlink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 </w:t>
      </w:r>
      <w:hyperlink r:id="rId116" w:anchor="dst100085" w:history="1">
        <w:r w:rsidRPr="000C755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абзаце втором подпункта "б" пункта 16</w:t>
        </w:r>
      </w:hyperlink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носит обязательный характер.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31. В протоколе заседания комиссии указываются:</w:t>
      </w:r>
    </w:p>
    <w:p w:rsidR="000C7550" w:rsidRPr="000C7550" w:rsidRDefault="000C7550" w:rsidP="000C7550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0C7550" w:rsidRPr="000C7550" w:rsidRDefault="000C7550" w:rsidP="000C7550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C7550" w:rsidRPr="000C7550" w:rsidRDefault="000C7550" w:rsidP="000C7550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в) предъявляемые к государственному служащему претензии, материалы, на которых они основываются;</w:t>
      </w:r>
    </w:p>
    <w:p w:rsidR="000C7550" w:rsidRPr="000C7550" w:rsidRDefault="000C7550" w:rsidP="000C7550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г) содержание пояснений государственного служащего и других лиц по существу предъявляемых претензий;</w:t>
      </w:r>
    </w:p>
    <w:p w:rsidR="000C7550" w:rsidRPr="000C7550" w:rsidRDefault="000C7550" w:rsidP="000C7550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0C7550" w:rsidRPr="000C7550" w:rsidRDefault="000C7550" w:rsidP="000C7550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0C7550" w:rsidRPr="000C7550" w:rsidRDefault="000C7550" w:rsidP="000C7550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ж) другие сведения;</w:t>
      </w:r>
    </w:p>
    <w:p w:rsidR="000C7550" w:rsidRPr="000C7550" w:rsidRDefault="000C7550" w:rsidP="000C7550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з) результаты голосования;</w:t>
      </w:r>
    </w:p>
    <w:p w:rsidR="000C7550" w:rsidRPr="000C7550" w:rsidRDefault="000C7550" w:rsidP="000C7550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и) решение и обоснование его принятия.</w:t>
      </w:r>
    </w:p>
    <w:p w:rsidR="000C7550" w:rsidRPr="000C7550" w:rsidRDefault="000C7550" w:rsidP="000C7550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0C7550" w:rsidRPr="000C7550" w:rsidRDefault="000C7550" w:rsidP="000C7550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 </w:t>
      </w:r>
      <w:hyperlink r:id="rId117" w:anchor="dst100032" w:history="1">
        <w:r w:rsidRPr="000C7550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Указа</w:t>
        </w:r>
      </w:hyperlink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Президента РФ от 22.12.2015 N 650)</w:t>
      </w:r>
    </w:p>
    <w:p w:rsidR="000C7550" w:rsidRPr="000C7550" w:rsidRDefault="000C7550" w:rsidP="000C7550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118" w:history="1">
        <w:r w:rsidRPr="000C7550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редакции</w:t>
        </w:r>
      </w:hyperlink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</w:t>
      </w: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 </w:t>
      </w:r>
      <w:hyperlink r:id="rId119" w:anchor="dst100085" w:history="1">
        <w:r w:rsidRPr="000C755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абзаце втором подпункта "б" пункта 16</w:t>
        </w:r>
      </w:hyperlink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0C7550" w:rsidRPr="000C7550" w:rsidRDefault="000C7550" w:rsidP="000C7550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(п. 37.1 введен </w:t>
      </w:r>
      <w:hyperlink r:id="rId120" w:anchor="dst100043" w:history="1">
        <w:r w:rsidRPr="000C7550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Указом</w:t>
        </w:r>
      </w:hyperlink>
      <w:r w:rsidRPr="000C755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Президента РФ от 23.06.2014 N 453)</w:t>
      </w:r>
    </w:p>
    <w:p w:rsidR="000C7550" w:rsidRPr="000C7550" w:rsidRDefault="000C7550" w:rsidP="000C7550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39. В случае рассмотрения вопросов, указанных в </w:t>
      </w:r>
      <w:hyperlink r:id="rId121" w:anchor="dst100080" w:history="1">
        <w:r w:rsidRPr="000C755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пункте 16</w:t>
        </w:r>
      </w:hyperlink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аттестационными комиссиями государственных органов, названных в </w:t>
      </w:r>
      <w:hyperlink r:id="rId122" w:anchor="dst100021" w:history="1">
        <w:r w:rsidRPr="000C755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разделе II</w:t>
        </w:r>
      </w:hyperlink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 </w:t>
      </w:r>
      <w:hyperlink r:id="rId123" w:anchor="dst100064" w:history="1">
        <w:r w:rsidRPr="000C755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пункте 8</w:t>
        </w:r>
      </w:hyperlink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а также по решению руководителя государственного органа - лица, указанные в </w:t>
      </w:r>
      <w:hyperlink r:id="rId124" w:anchor="dst100068" w:history="1">
        <w:r w:rsidRPr="000C755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пункте 9</w:t>
        </w:r>
      </w:hyperlink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Положения.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40. В заседаниях аттестационных комиссий при рассмотрении вопросов, указанных в </w:t>
      </w:r>
      <w:hyperlink r:id="rId125" w:anchor="dst100080" w:history="1">
        <w:r w:rsidRPr="000C755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пункте 16</w:t>
        </w:r>
      </w:hyperlink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участвуют лица, указанные в </w:t>
      </w:r>
      <w:hyperlink r:id="rId126" w:anchor="dst100075" w:history="1">
        <w:r w:rsidRPr="000C755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пункте 13</w:t>
        </w:r>
      </w:hyperlink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Положения.</w:t>
      </w:r>
    </w:p>
    <w:p w:rsidR="000C7550" w:rsidRPr="000C7550" w:rsidRDefault="000C7550" w:rsidP="000C7550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 </w:t>
      </w:r>
      <w:hyperlink r:id="rId127" w:anchor="dst100009" w:history="1">
        <w:r w:rsidRPr="000C755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пунктом 3</w:t>
        </w:r>
      </w:hyperlink>
      <w:r w:rsidRPr="000C75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Указа Президента Российской Федерации от 21 сентября 2009 г. N 1065.</w:t>
      </w:r>
    </w:p>
    <w:p w:rsidR="000C7550" w:rsidRPr="000C7550" w:rsidRDefault="000C7550" w:rsidP="000C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50">
        <w:rPr>
          <w:rFonts w:ascii="Times New Roman" w:eastAsia="Times New Roman" w:hAnsi="Times New Roman" w:cs="Times New Roman"/>
          <w:sz w:val="24"/>
          <w:szCs w:val="24"/>
          <w:lang w:eastAsia="ru-RU"/>
        </w:rP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D91971" w:rsidRDefault="00D91971">
      <w:bookmarkStart w:id="0" w:name="_GoBack"/>
      <w:bookmarkEnd w:id="0"/>
    </w:p>
    <w:sectPr w:rsidR="00D91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971"/>
    <w:rsid w:val="000C7550"/>
    <w:rsid w:val="00D9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511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onsultant.ru/document/cons_doc_LAW_420205/942772dce30cfa36b671bcf19ca928e4d698a928/" TargetMode="External"/><Relationship Id="rId21" Type="http://schemas.openxmlformats.org/officeDocument/2006/relationships/hyperlink" Target="https://www.consultant.ru/document/cons_doc_LAW_183027/" TargetMode="External"/><Relationship Id="rId42" Type="http://schemas.openxmlformats.org/officeDocument/2006/relationships/hyperlink" Target="https://www.consultant.ru/document/cons_doc_LAW_420205/942772dce30cfa36b671bcf19ca928e4d698a928/" TargetMode="External"/><Relationship Id="rId47" Type="http://schemas.openxmlformats.org/officeDocument/2006/relationships/hyperlink" Target="https://www.consultant.ru/document/cons_doc_LAW_415707/8fe7127606d66c4acd956112c94718b69d20b308/" TargetMode="External"/><Relationship Id="rId63" Type="http://schemas.openxmlformats.org/officeDocument/2006/relationships/hyperlink" Target="https://www.consultant.ru/document/cons_doc_LAW_415771/b62a1fb9866511d7c18254a0a96e961d5154a97e/" TargetMode="External"/><Relationship Id="rId68" Type="http://schemas.openxmlformats.org/officeDocument/2006/relationships/hyperlink" Target="https://www.consultant.ru/document/cons_doc_LAW_415771/b62a1fb9866511d7c18254a0a96e961d5154a97e/" TargetMode="External"/><Relationship Id="rId84" Type="http://schemas.openxmlformats.org/officeDocument/2006/relationships/hyperlink" Target="https://www.consultant.ru/document/cons_doc_LAW_415771/b62a1fb9866511d7c18254a0a96e961d5154a97e/" TargetMode="External"/><Relationship Id="rId89" Type="http://schemas.openxmlformats.org/officeDocument/2006/relationships/hyperlink" Target="https://www.consultant.ru/document/cons_doc_LAW_413528/30b3f8c55f65557c253227a65b908cc075ce114a/" TargetMode="External"/><Relationship Id="rId112" Type="http://schemas.openxmlformats.org/officeDocument/2006/relationships/hyperlink" Target="https://www.consultant.ru/document/cons_doc_LAW_164570/" TargetMode="External"/><Relationship Id="rId16" Type="http://schemas.openxmlformats.org/officeDocument/2006/relationships/hyperlink" Target="https://www.consultant.ru/document/cons_doc_LAW_102226/b62a1fb9866511d7c18254a0a96e961d5154a97e/" TargetMode="External"/><Relationship Id="rId107" Type="http://schemas.openxmlformats.org/officeDocument/2006/relationships/hyperlink" Target="https://www.consultant.ru/document/cons_doc_LAW_183027/" TargetMode="External"/><Relationship Id="rId11" Type="http://schemas.openxmlformats.org/officeDocument/2006/relationships/hyperlink" Target="https://www.consultant.ru/document/cons_doc_LAW_387209/381138066ae11ecc700a4e94ab3b1cfb2b4a7e85/" TargetMode="External"/><Relationship Id="rId32" Type="http://schemas.openxmlformats.org/officeDocument/2006/relationships/hyperlink" Target="https://www.consultant.ru/document/cons_doc_LAW_420205/942772dce30cfa36b671bcf19ca928e4d698a928/" TargetMode="External"/><Relationship Id="rId37" Type="http://schemas.openxmlformats.org/officeDocument/2006/relationships/hyperlink" Target="https://www.consultant.ru/document/cons_doc_LAW_413544/e319cca703566186bfd83cacbeb23b217efc930e/" TargetMode="External"/><Relationship Id="rId53" Type="http://schemas.openxmlformats.org/officeDocument/2006/relationships/hyperlink" Target="https://www.consultant.ru/document/cons_doc_LAW_415771/b62a1fb9866511d7c18254a0a96e961d5154a97e/" TargetMode="External"/><Relationship Id="rId58" Type="http://schemas.openxmlformats.org/officeDocument/2006/relationships/hyperlink" Target="https://www.consultant.ru/document/cons_doc_LAW_415771/b62a1fb9866511d7c18254a0a96e961d5154a97e/" TargetMode="External"/><Relationship Id="rId74" Type="http://schemas.openxmlformats.org/officeDocument/2006/relationships/hyperlink" Target="https://www.consultant.ru/document/cons_doc_LAW_415771/b62a1fb9866511d7c18254a0a96e961d5154a97e/" TargetMode="External"/><Relationship Id="rId79" Type="http://schemas.openxmlformats.org/officeDocument/2006/relationships/hyperlink" Target="https://www.consultant.ru/document/cons_doc_LAW_164570/" TargetMode="External"/><Relationship Id="rId102" Type="http://schemas.openxmlformats.org/officeDocument/2006/relationships/hyperlink" Target="https://www.consultant.ru/document/cons_doc_LAW_415771/b62a1fb9866511d7c18254a0a96e961d5154a97e/" TargetMode="External"/><Relationship Id="rId123" Type="http://schemas.openxmlformats.org/officeDocument/2006/relationships/hyperlink" Target="https://www.consultant.ru/document/cons_doc_LAW_415771/b62a1fb9866511d7c18254a0a96e961d5154a97e/" TargetMode="External"/><Relationship Id="rId128" Type="http://schemas.openxmlformats.org/officeDocument/2006/relationships/fontTable" Target="fontTable.xml"/><Relationship Id="rId5" Type="http://schemas.openxmlformats.org/officeDocument/2006/relationships/hyperlink" Target="https://www.consultant.ru/document/cons_doc_LAW_413544/5d02242ebd04c398d2acf7c53dbc79659b85e8f3/" TargetMode="External"/><Relationship Id="rId90" Type="http://schemas.openxmlformats.org/officeDocument/2006/relationships/hyperlink" Target="https://www.consultant.ru/document/cons_doc_LAW_413528/30b3f8c55f65557c253227a65b908cc075ce114a/" TargetMode="External"/><Relationship Id="rId95" Type="http://schemas.openxmlformats.org/officeDocument/2006/relationships/hyperlink" Target="https://www.consultant.ru/document/cons_doc_LAW_183027/" TargetMode="External"/><Relationship Id="rId22" Type="http://schemas.openxmlformats.org/officeDocument/2006/relationships/hyperlink" Target="https://www.consultant.ru/document/cons_doc_LAW_420205/942772dce30cfa36b671bcf19ca928e4d698a928/" TargetMode="External"/><Relationship Id="rId27" Type="http://schemas.openxmlformats.org/officeDocument/2006/relationships/hyperlink" Target="https://www.consultant.ru/document/cons_doc_LAW_183027/" TargetMode="External"/><Relationship Id="rId43" Type="http://schemas.openxmlformats.org/officeDocument/2006/relationships/hyperlink" Target="https://www.consultant.ru/document/cons_doc_LAW_415771/b62a1fb9866511d7c18254a0a96e961d5154a97e/" TargetMode="External"/><Relationship Id="rId48" Type="http://schemas.openxmlformats.org/officeDocument/2006/relationships/hyperlink" Target="https://www.consultant.ru/document/cons_doc_LAW_102226/b62a1fb9866511d7c18254a0a96e961d5154a97e/" TargetMode="External"/><Relationship Id="rId64" Type="http://schemas.openxmlformats.org/officeDocument/2006/relationships/hyperlink" Target="https://www.consultant.ru/document/cons_doc_LAW_420205/942772dce30cfa36b671bcf19ca928e4d698a928/" TargetMode="External"/><Relationship Id="rId69" Type="http://schemas.openxmlformats.org/officeDocument/2006/relationships/hyperlink" Target="https://www.consultant.ru/document/cons_doc_LAW_164570/" TargetMode="External"/><Relationship Id="rId113" Type="http://schemas.openxmlformats.org/officeDocument/2006/relationships/hyperlink" Target="https://www.consultant.ru/document/cons_doc_LAW_415771/b62a1fb9866511d7c18254a0a96e961d5154a97e/" TargetMode="External"/><Relationship Id="rId118" Type="http://schemas.openxmlformats.org/officeDocument/2006/relationships/hyperlink" Target="https://www.consultant.ru/document/cons_doc_LAW_102226/b62a1fb9866511d7c18254a0a96e961d5154a97e/" TargetMode="External"/><Relationship Id="rId80" Type="http://schemas.openxmlformats.org/officeDocument/2006/relationships/hyperlink" Target="https://www.consultant.ru/document/cons_doc_LAW_102226/b62a1fb9866511d7c18254a0a96e961d5154a97e/" TargetMode="External"/><Relationship Id="rId85" Type="http://schemas.openxmlformats.org/officeDocument/2006/relationships/hyperlink" Target="https://www.consultant.ru/document/cons_doc_LAW_415771/b62a1fb9866511d7c18254a0a96e961d5154a97e/" TargetMode="External"/><Relationship Id="rId12" Type="http://schemas.openxmlformats.org/officeDocument/2006/relationships/hyperlink" Target="https://www.consultant.ru/document/cons_doc_LAW_415771/b62a1fb9866511d7c18254a0a96e961d5154a97e/" TargetMode="External"/><Relationship Id="rId17" Type="http://schemas.openxmlformats.org/officeDocument/2006/relationships/hyperlink" Target="https://www.consultant.ru/document/cons_doc_LAW_415770/6d7e3292bd53d0b34006dba2fff0124bc35487bc/" TargetMode="External"/><Relationship Id="rId33" Type="http://schemas.openxmlformats.org/officeDocument/2006/relationships/hyperlink" Target="https://www.consultant.ru/document/cons_doc_LAW_102226/b62a1fb9866511d7c18254a0a96e961d5154a97e/" TargetMode="External"/><Relationship Id="rId38" Type="http://schemas.openxmlformats.org/officeDocument/2006/relationships/hyperlink" Target="https://www.consultant.ru/document/cons_doc_LAW_164570/" TargetMode="External"/><Relationship Id="rId59" Type="http://schemas.openxmlformats.org/officeDocument/2006/relationships/hyperlink" Target="https://www.consultant.ru/document/cons_doc_LAW_415771/b62a1fb9866511d7c18254a0a96e961d5154a97e/" TargetMode="External"/><Relationship Id="rId103" Type="http://schemas.openxmlformats.org/officeDocument/2006/relationships/hyperlink" Target="https://www.consultant.ru/document/cons_doc_LAW_415771/b62a1fb9866511d7c18254a0a96e961d5154a97e/" TargetMode="External"/><Relationship Id="rId108" Type="http://schemas.openxmlformats.org/officeDocument/2006/relationships/hyperlink" Target="https://www.consultant.ru/document/cons_doc_LAW_420205/942772dce30cfa36b671bcf19ca928e4d698a928/" TargetMode="External"/><Relationship Id="rId124" Type="http://schemas.openxmlformats.org/officeDocument/2006/relationships/hyperlink" Target="https://www.consultant.ru/document/cons_doc_LAW_415771/b62a1fb9866511d7c18254a0a96e961d5154a97e/" TargetMode="External"/><Relationship Id="rId129" Type="http://schemas.openxmlformats.org/officeDocument/2006/relationships/theme" Target="theme/theme1.xml"/><Relationship Id="rId54" Type="http://schemas.openxmlformats.org/officeDocument/2006/relationships/hyperlink" Target="https://www.consultant.ru/document/cons_doc_LAW_415771/b62a1fb9866511d7c18254a0a96e961d5154a97e/" TargetMode="External"/><Relationship Id="rId70" Type="http://schemas.openxmlformats.org/officeDocument/2006/relationships/hyperlink" Target="https://www.consultant.ru/document/cons_doc_LAW_420205/942772dce30cfa36b671bcf19ca928e4d698a928/" TargetMode="External"/><Relationship Id="rId75" Type="http://schemas.openxmlformats.org/officeDocument/2006/relationships/hyperlink" Target="https://www.consultant.ru/document/cons_doc_LAW_420205/942772dce30cfa36b671bcf19ca928e4d698a928/" TargetMode="External"/><Relationship Id="rId91" Type="http://schemas.openxmlformats.org/officeDocument/2006/relationships/hyperlink" Target="https://www.consultant.ru/document/cons_doc_LAW_425227/8fe7127606d66c4acd956112c94718b69d20b308/" TargetMode="External"/><Relationship Id="rId96" Type="http://schemas.openxmlformats.org/officeDocument/2006/relationships/hyperlink" Target="https://www.consultant.ru/document/cons_doc_LAW_415771/b62a1fb9866511d7c18254a0a96e961d5154a97e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2875/" TargetMode="External"/><Relationship Id="rId23" Type="http://schemas.openxmlformats.org/officeDocument/2006/relationships/hyperlink" Target="https://www.consultant.ru/document/cons_doc_LAW_413528/30b3f8c55f65557c253227a65b908cc075ce114a/" TargetMode="External"/><Relationship Id="rId28" Type="http://schemas.openxmlformats.org/officeDocument/2006/relationships/hyperlink" Target="https://www.consultant.ru/document/cons_doc_LAW_102226/b62a1fb9866511d7c18254a0a96e961d5154a97e/" TargetMode="External"/><Relationship Id="rId49" Type="http://schemas.openxmlformats.org/officeDocument/2006/relationships/hyperlink" Target="https://www.consultant.ru/document/cons_doc_LAW_415771/b62a1fb9866511d7c18254a0a96e961d5154a97e/" TargetMode="External"/><Relationship Id="rId114" Type="http://schemas.openxmlformats.org/officeDocument/2006/relationships/hyperlink" Target="https://www.consultant.ru/document/cons_doc_LAW_415771/b62a1fb9866511d7c18254a0a96e961d5154a97e/" TargetMode="External"/><Relationship Id="rId119" Type="http://schemas.openxmlformats.org/officeDocument/2006/relationships/hyperlink" Target="https://www.consultant.ru/document/cons_doc_LAW_415771/b62a1fb9866511d7c18254a0a96e961d5154a97e/" TargetMode="External"/><Relationship Id="rId44" Type="http://schemas.openxmlformats.org/officeDocument/2006/relationships/hyperlink" Target="https://www.consultant.ru/document/cons_doc_LAW_415771/b62a1fb9866511d7c18254a0a96e961d5154a97e/" TargetMode="External"/><Relationship Id="rId60" Type="http://schemas.openxmlformats.org/officeDocument/2006/relationships/hyperlink" Target="https://www.consultant.ru/document/cons_doc_LAW_415771/b62a1fb9866511d7c18254a0a96e961d5154a97e/" TargetMode="External"/><Relationship Id="rId65" Type="http://schemas.openxmlformats.org/officeDocument/2006/relationships/hyperlink" Target="https://www.consultant.ru/document/cons_doc_LAW_102226/b62a1fb9866511d7c18254a0a96e961d5154a97e/" TargetMode="External"/><Relationship Id="rId81" Type="http://schemas.openxmlformats.org/officeDocument/2006/relationships/hyperlink" Target="https://www.consultant.ru/document/cons_doc_LAW_415771/b62a1fb9866511d7c18254a0a96e961d5154a97e/" TargetMode="External"/><Relationship Id="rId86" Type="http://schemas.openxmlformats.org/officeDocument/2006/relationships/hyperlink" Target="https://www.consultant.ru/document/cons_doc_LAW_415771/b62a1fb9866511d7c18254a0a96e961d5154a97e/" TargetMode="External"/><Relationship Id="rId13" Type="http://schemas.openxmlformats.org/officeDocument/2006/relationships/hyperlink" Target="https://www.consultant.ru/document/cons_doc_LAW_415771/b62a1fb9866511d7c18254a0a96e961d5154a97e/" TargetMode="External"/><Relationship Id="rId18" Type="http://schemas.openxmlformats.org/officeDocument/2006/relationships/hyperlink" Target="https://www.consultant.ru/document/cons_doc_LAW_415770/6d7e3292bd53d0b34006dba2fff0124bc35487bc/" TargetMode="External"/><Relationship Id="rId39" Type="http://schemas.openxmlformats.org/officeDocument/2006/relationships/hyperlink" Target="https://www.consultant.ru/document/cons_doc_LAW_420205/942772dce30cfa36b671bcf19ca928e4d698a928/" TargetMode="External"/><Relationship Id="rId109" Type="http://schemas.openxmlformats.org/officeDocument/2006/relationships/hyperlink" Target="https://www.consultant.ru/document/cons_doc_LAW_102226/b62a1fb9866511d7c18254a0a96e961d5154a97e/" TargetMode="External"/><Relationship Id="rId34" Type="http://schemas.openxmlformats.org/officeDocument/2006/relationships/hyperlink" Target="https://www.consultant.ru/document/cons_doc_LAW_415771/b62a1fb9866511d7c18254a0a96e961d5154a97e/" TargetMode="External"/><Relationship Id="rId50" Type="http://schemas.openxmlformats.org/officeDocument/2006/relationships/hyperlink" Target="https://www.consultant.ru/document/cons_doc_LAW_415771/b62a1fb9866511d7c18254a0a96e961d5154a97e/" TargetMode="External"/><Relationship Id="rId55" Type="http://schemas.openxmlformats.org/officeDocument/2006/relationships/hyperlink" Target="https://www.consultant.ru/document/cons_doc_LAW_415771/b62a1fb9866511d7c18254a0a96e961d5154a97e/" TargetMode="External"/><Relationship Id="rId76" Type="http://schemas.openxmlformats.org/officeDocument/2006/relationships/hyperlink" Target="https://www.consultant.ru/document/cons_doc_LAW_102226/b62a1fb9866511d7c18254a0a96e961d5154a97e/" TargetMode="External"/><Relationship Id="rId97" Type="http://schemas.openxmlformats.org/officeDocument/2006/relationships/hyperlink" Target="https://www.consultant.ru/document/cons_doc_LAW_420205/942772dce30cfa36b671bcf19ca928e4d698a928/" TargetMode="External"/><Relationship Id="rId104" Type="http://schemas.openxmlformats.org/officeDocument/2006/relationships/hyperlink" Target="https://www.consultant.ru/document/cons_doc_LAW_415771/b62a1fb9866511d7c18254a0a96e961d5154a97e/" TargetMode="External"/><Relationship Id="rId120" Type="http://schemas.openxmlformats.org/officeDocument/2006/relationships/hyperlink" Target="https://www.consultant.ru/document/cons_doc_LAW_164570/" TargetMode="External"/><Relationship Id="rId125" Type="http://schemas.openxmlformats.org/officeDocument/2006/relationships/hyperlink" Target="https://www.consultant.ru/document/cons_doc_LAW_415771/b62a1fb9866511d7c18254a0a96e961d5154a97e/" TargetMode="External"/><Relationship Id="rId7" Type="http://schemas.openxmlformats.org/officeDocument/2006/relationships/hyperlink" Target="https://www.consultant.ru/document/cons_doc_LAW_413544/" TargetMode="External"/><Relationship Id="rId71" Type="http://schemas.openxmlformats.org/officeDocument/2006/relationships/hyperlink" Target="https://www.consultant.ru/document/cons_doc_LAW_102226/b62a1fb9866511d7c18254a0a96e961d5154a97e/" TargetMode="External"/><Relationship Id="rId92" Type="http://schemas.openxmlformats.org/officeDocument/2006/relationships/hyperlink" Target="https://www.consultant.ru/document/cons_doc_LAW_415771/b62a1fb9866511d7c18254a0a96e961d5154a97e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www.consultant.ru/document/cons_doc_LAW_415771/b62a1fb9866511d7c18254a0a96e961d5154a97e/" TargetMode="External"/><Relationship Id="rId24" Type="http://schemas.openxmlformats.org/officeDocument/2006/relationships/hyperlink" Target="https://www.consultant.ru/document/cons_doc_LAW_425227/8fe7127606d66c4acd956112c94718b69d20b308/" TargetMode="External"/><Relationship Id="rId40" Type="http://schemas.openxmlformats.org/officeDocument/2006/relationships/hyperlink" Target="https://www.consultant.ru/document/cons_doc_LAW_102226/b62a1fb9866511d7c18254a0a96e961d5154a97e/" TargetMode="External"/><Relationship Id="rId45" Type="http://schemas.openxmlformats.org/officeDocument/2006/relationships/hyperlink" Target="https://www.consultant.ru/document/cons_doc_LAW_415771/b62a1fb9866511d7c18254a0a96e961d5154a97e/" TargetMode="External"/><Relationship Id="rId66" Type="http://schemas.openxmlformats.org/officeDocument/2006/relationships/hyperlink" Target="https://www.consultant.ru/document/cons_doc_LAW_415771/b62a1fb9866511d7c18254a0a96e961d5154a97e/" TargetMode="External"/><Relationship Id="rId87" Type="http://schemas.openxmlformats.org/officeDocument/2006/relationships/hyperlink" Target="https://www.consultant.ru/document/cons_doc_LAW_415771/b62a1fb9866511d7c18254a0a96e961d5154a97e/" TargetMode="External"/><Relationship Id="rId110" Type="http://schemas.openxmlformats.org/officeDocument/2006/relationships/hyperlink" Target="https://www.consultant.ru/document/cons_doc_LAW_415771/b62a1fb9866511d7c18254a0a96e961d5154a97e/" TargetMode="External"/><Relationship Id="rId115" Type="http://schemas.openxmlformats.org/officeDocument/2006/relationships/hyperlink" Target="https://www.consultant.ru/document/cons_doc_LAW_415771/b62a1fb9866511d7c18254a0a96e961d5154a97e/" TargetMode="External"/><Relationship Id="rId61" Type="http://schemas.openxmlformats.org/officeDocument/2006/relationships/hyperlink" Target="https://www.consultant.ru/document/cons_doc_LAW_278196/" TargetMode="External"/><Relationship Id="rId82" Type="http://schemas.openxmlformats.org/officeDocument/2006/relationships/hyperlink" Target="https://www.consultant.ru/document/cons_doc_LAW_415770/6d7e3292bd53d0b34006dba2fff0124bc35487bc/" TargetMode="External"/><Relationship Id="rId19" Type="http://schemas.openxmlformats.org/officeDocument/2006/relationships/hyperlink" Target="https://www.consultant.ru/document/cons_doc_LAW_102226/b62a1fb9866511d7c18254a0a96e961d5154a97e/" TargetMode="External"/><Relationship Id="rId14" Type="http://schemas.openxmlformats.org/officeDocument/2006/relationships/hyperlink" Target="https://www.consultant.ru/document/cons_doc_LAW_415771/b62a1fb9866511d7c18254a0a96e961d5154a97e/" TargetMode="External"/><Relationship Id="rId30" Type="http://schemas.openxmlformats.org/officeDocument/2006/relationships/hyperlink" Target="https://www.consultant.ru/document/cons_doc_LAW_413544/e319cca703566186bfd83cacbeb23b217efc930e/" TargetMode="External"/><Relationship Id="rId35" Type="http://schemas.openxmlformats.org/officeDocument/2006/relationships/hyperlink" Target="https://www.consultant.ru/document/cons_doc_LAW_164570/" TargetMode="External"/><Relationship Id="rId56" Type="http://schemas.openxmlformats.org/officeDocument/2006/relationships/hyperlink" Target="https://www.consultant.ru/document/cons_doc_LAW_415771/b62a1fb9866511d7c18254a0a96e961d5154a97e/" TargetMode="External"/><Relationship Id="rId77" Type="http://schemas.openxmlformats.org/officeDocument/2006/relationships/hyperlink" Target="https://www.consultant.ru/document/cons_doc_LAW_415771/b62a1fb9866511d7c18254a0a96e961d5154a97e/" TargetMode="External"/><Relationship Id="rId100" Type="http://schemas.openxmlformats.org/officeDocument/2006/relationships/hyperlink" Target="https://www.consultant.ru/document/cons_doc_LAW_415771/b62a1fb9866511d7c18254a0a96e961d5154a97e/" TargetMode="External"/><Relationship Id="rId105" Type="http://schemas.openxmlformats.org/officeDocument/2006/relationships/hyperlink" Target="https://www.consultant.ru/document/cons_doc_LAW_415771/b62a1fb9866511d7c18254a0a96e961d5154a97e/" TargetMode="External"/><Relationship Id="rId126" Type="http://schemas.openxmlformats.org/officeDocument/2006/relationships/hyperlink" Target="https://www.consultant.ru/document/cons_doc_LAW_415771/b62a1fb9866511d7c18254a0a96e961d5154a97e/" TargetMode="External"/><Relationship Id="rId8" Type="http://schemas.openxmlformats.org/officeDocument/2006/relationships/hyperlink" Target="https://www.consultant.ru/document/cons_doc_LAW_415771/b62a1fb9866511d7c18254a0a96e961d5154a97e/" TargetMode="External"/><Relationship Id="rId51" Type="http://schemas.openxmlformats.org/officeDocument/2006/relationships/hyperlink" Target="https://www.consultant.ru/document/cons_doc_LAW_415771/b62a1fb9866511d7c18254a0a96e961d5154a97e/" TargetMode="External"/><Relationship Id="rId72" Type="http://schemas.openxmlformats.org/officeDocument/2006/relationships/hyperlink" Target="https://www.consultant.ru/document/cons_doc_LAW_415771/b62a1fb9866511d7c18254a0a96e961d5154a97e/" TargetMode="External"/><Relationship Id="rId93" Type="http://schemas.openxmlformats.org/officeDocument/2006/relationships/hyperlink" Target="https://www.consultant.ru/document/cons_doc_LAW_385032/" TargetMode="External"/><Relationship Id="rId98" Type="http://schemas.openxmlformats.org/officeDocument/2006/relationships/hyperlink" Target="https://www.consultant.ru/document/cons_doc_LAW_415771/b62a1fb9866511d7c18254a0a96e961d5154a97e/" TargetMode="External"/><Relationship Id="rId121" Type="http://schemas.openxmlformats.org/officeDocument/2006/relationships/hyperlink" Target="https://www.consultant.ru/document/cons_doc_LAW_415771/b62a1fb9866511d7c18254a0a96e961d5154a97e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consultant.ru/document/cons_doc_LAW_413544/e319cca703566186bfd83cacbeb23b217efc930e/" TargetMode="External"/><Relationship Id="rId46" Type="http://schemas.openxmlformats.org/officeDocument/2006/relationships/hyperlink" Target="https://www.consultant.ru/document/cons_doc_LAW_420205/942772dce30cfa36b671bcf19ca928e4d698a928/" TargetMode="External"/><Relationship Id="rId67" Type="http://schemas.openxmlformats.org/officeDocument/2006/relationships/hyperlink" Target="https://www.consultant.ru/document/cons_doc_LAW_415771/b62a1fb9866511d7c18254a0a96e961d5154a97e/" TargetMode="External"/><Relationship Id="rId116" Type="http://schemas.openxmlformats.org/officeDocument/2006/relationships/hyperlink" Target="https://www.consultant.ru/document/cons_doc_LAW_415771/b62a1fb9866511d7c18254a0a96e961d5154a97e/" TargetMode="External"/><Relationship Id="rId20" Type="http://schemas.openxmlformats.org/officeDocument/2006/relationships/hyperlink" Target="https://www.consultant.ru/document/cons_doc_LAW_385032/" TargetMode="External"/><Relationship Id="rId41" Type="http://schemas.openxmlformats.org/officeDocument/2006/relationships/hyperlink" Target="https://www.consultant.ru/document/cons_doc_LAW_415771/b62a1fb9866511d7c18254a0a96e961d5154a97e/" TargetMode="External"/><Relationship Id="rId62" Type="http://schemas.openxmlformats.org/officeDocument/2006/relationships/hyperlink" Target="https://www.consultant.ru/document/cons_doc_LAW_415771/b62a1fb9866511d7c18254a0a96e961d5154a97e/" TargetMode="External"/><Relationship Id="rId83" Type="http://schemas.openxmlformats.org/officeDocument/2006/relationships/hyperlink" Target="https://www.consultant.ru/document/cons_doc_LAW_415770/6d7e3292bd53d0b34006dba2fff0124bc35487bc/" TargetMode="External"/><Relationship Id="rId88" Type="http://schemas.openxmlformats.org/officeDocument/2006/relationships/hyperlink" Target="https://www.consultant.ru/document/cons_doc_LAW_415771/b62a1fb9866511d7c18254a0a96e961d5154a97e/" TargetMode="External"/><Relationship Id="rId111" Type="http://schemas.openxmlformats.org/officeDocument/2006/relationships/hyperlink" Target="https://www.consultant.ru/document/cons_doc_LAW_413544/e319cca703566186bfd83cacbeb23b217efc930e/" TargetMode="External"/><Relationship Id="rId15" Type="http://schemas.openxmlformats.org/officeDocument/2006/relationships/hyperlink" Target="https://www.consultant.ru/document/cons_doc_LAW_415769/8fe7127606d66c4acd956112c94718b69d20b308/" TargetMode="External"/><Relationship Id="rId36" Type="http://schemas.openxmlformats.org/officeDocument/2006/relationships/hyperlink" Target="https://www.consultant.ru/document/cons_doc_LAW_415771/b62a1fb9866511d7c18254a0a96e961d5154a97e/" TargetMode="External"/><Relationship Id="rId57" Type="http://schemas.openxmlformats.org/officeDocument/2006/relationships/hyperlink" Target="https://www.consultant.ru/document/cons_doc_LAW_415771/b62a1fb9866511d7c18254a0a96e961d5154a97e/" TargetMode="External"/><Relationship Id="rId106" Type="http://schemas.openxmlformats.org/officeDocument/2006/relationships/hyperlink" Target="https://www.consultant.ru/document/cons_doc_LAW_415771/b62a1fb9866511d7c18254a0a96e961d5154a97e/" TargetMode="External"/><Relationship Id="rId127" Type="http://schemas.openxmlformats.org/officeDocument/2006/relationships/hyperlink" Target="https://www.consultant.ru/document/cons_doc_LAW_415770/942772dce30cfa36b671bcf19ca928e4d698a928/" TargetMode="External"/><Relationship Id="rId10" Type="http://schemas.openxmlformats.org/officeDocument/2006/relationships/hyperlink" Target="https://www.consultant.ru/document/cons_doc_LAW_102226/b62a1fb9866511d7c18254a0a96e961d5154a97e/" TargetMode="External"/><Relationship Id="rId31" Type="http://schemas.openxmlformats.org/officeDocument/2006/relationships/hyperlink" Target="https://www.consultant.ru/document/cons_doc_LAW_164570/" TargetMode="External"/><Relationship Id="rId52" Type="http://schemas.openxmlformats.org/officeDocument/2006/relationships/hyperlink" Target="https://www.consultant.ru/document/cons_doc_LAW_415771/b62a1fb9866511d7c18254a0a96e961d5154a97e/" TargetMode="External"/><Relationship Id="rId73" Type="http://schemas.openxmlformats.org/officeDocument/2006/relationships/hyperlink" Target="https://www.consultant.ru/document/cons_doc_LAW_164570/" TargetMode="External"/><Relationship Id="rId78" Type="http://schemas.openxmlformats.org/officeDocument/2006/relationships/hyperlink" Target="https://www.consultant.ru/document/cons_doc_LAW_420205/942772dce30cfa36b671bcf19ca928e4d698a928/" TargetMode="External"/><Relationship Id="rId94" Type="http://schemas.openxmlformats.org/officeDocument/2006/relationships/hyperlink" Target="https://www.consultant.ru/document/cons_doc_LAW_385032/" TargetMode="External"/><Relationship Id="rId99" Type="http://schemas.openxmlformats.org/officeDocument/2006/relationships/hyperlink" Target="https://www.consultant.ru/document/cons_doc_LAW_415771/b62a1fb9866511d7c18254a0a96e961d5154a97e/" TargetMode="External"/><Relationship Id="rId101" Type="http://schemas.openxmlformats.org/officeDocument/2006/relationships/hyperlink" Target="https://www.consultant.ru/document/cons_doc_LAW_415771/b62a1fb9866511d7c18254a0a96e961d5154a97e/" TargetMode="External"/><Relationship Id="rId122" Type="http://schemas.openxmlformats.org/officeDocument/2006/relationships/hyperlink" Target="https://www.consultant.ru/document/cons_doc_LAW_371713/91f790e7fd2764ec6c683c2547d66ed40054337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15769/8fe7127606d66c4acd956112c94718b69d20b308/" TargetMode="External"/><Relationship Id="rId26" Type="http://schemas.openxmlformats.org/officeDocument/2006/relationships/hyperlink" Target="https://www.consultant.ru/document/cons_doc_LAW_422040/991f38f48938301786d00472d880cf11d1a28ef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8190</Words>
  <Characters>46683</Characters>
  <Application>Microsoft Office Word</Application>
  <DocSecurity>0</DocSecurity>
  <Lines>389</Lines>
  <Paragraphs>109</Paragraphs>
  <ScaleCrop>false</ScaleCrop>
  <Company>SPecialiST RePack</Company>
  <LinksUpToDate>false</LinksUpToDate>
  <CharactersWithSpaces>54764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Win-service</dc:creator>
  <cp:keywords/>
  <dc:description/>
  <cp:lastModifiedBy>Win-service</cp:lastModifiedBy>
  <cp:revision>3</cp:revision>
  <dcterms:created xsi:type="dcterms:W3CDTF">2022-09-28T08:28:00Z</dcterms:created>
  <dcterms:modified xsi:type="dcterms:W3CDTF">2022-09-28T08:28:00Z</dcterms:modified>
</cp:coreProperties>
</file>